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5B" w:rsidRPr="0011175E" w:rsidRDefault="007B2C5B" w:rsidP="007B2C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>
        <w:tab/>
      </w:r>
      <w:r w:rsidR="00963F58">
        <w:rPr>
          <w:rFonts w:ascii="Georgia" w:eastAsia="Times New Roman" w:hAnsi="Georgia" w:cs="Times New Roman"/>
          <w:b/>
          <w:sz w:val="20"/>
          <w:szCs w:val="20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8240;mso-wrap-edited:f;mso-position-horizontal-relative:text;mso-position-vertical-relative:text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707649431" r:id="rId5"/>
        </w:obje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55493" wp14:editId="329A45FF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4800600" cy="114300"/>
                <wp:effectExtent l="0" t="0" r="0" b="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7AFF"/>
                            </a:gs>
                            <a:gs pos="50000">
                              <a:srgbClr val="FFFFFF"/>
                            </a:gs>
                            <a:gs pos="100000">
                              <a:srgbClr val="1F7A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F750" id="Правоъгълник 2" o:spid="_x0000_s1026" style="position:absolute;margin-left:1in;margin-top:27pt;width:37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    <v:fill rotate="t" angle="135" focus="50%" type="gradient"/>
              </v:rect>
            </w:pict>
          </mc:Fallback>
        </mc:AlternateContent>
      </w:r>
      <w:proofErr w:type="gramStart"/>
      <w:r w:rsidRPr="0011175E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  <w:proofErr w:type="gramEnd"/>
    </w:p>
    <w:p w:rsidR="007B2C5B" w:rsidRPr="0011175E" w:rsidRDefault="007B2C5B" w:rsidP="007B2C5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7B2C5B" w:rsidRPr="0011175E" w:rsidRDefault="007B2C5B" w:rsidP="007B2C5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гр.Мадан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 xml:space="preserve">, 4900,обл.Смолян, 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.”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</w:t>
      </w:r>
      <w:proofErr w:type="gram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20,факс</w:t>
      </w:r>
      <w:proofErr w:type="gram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:0308/9 - 82-77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;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7B2C5B" w:rsidRPr="0011175E" w:rsidRDefault="007B2C5B" w:rsidP="007B2C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color w:val="333399"/>
          <w:sz w:val="18"/>
          <w:szCs w:val="18"/>
          <w:lang w:eastAsia="bg-BG"/>
        </w:rPr>
      </w:pP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>-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; </w:t>
      </w:r>
      <w:hyperlink r:id="rId6" w:history="1">
        <w:r w:rsidRPr="0011175E">
          <w:rPr>
            <w:rFonts w:ascii="Times New Roman" w:eastAsia="Times New Roman" w:hAnsi="Times New Roman" w:cs="Times New Roman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11175E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7B2C5B" w:rsidRPr="0011175E" w:rsidRDefault="007B2C5B" w:rsidP="007B2C5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7B2C5B" w:rsidRPr="0011175E" w:rsidRDefault="007B2C5B" w:rsidP="007B2C5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7B2C5B" w:rsidRPr="0011175E" w:rsidRDefault="007B2C5B" w:rsidP="007B2C5B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7B2C5B" w:rsidRPr="00202F82" w:rsidRDefault="007B2C5B" w:rsidP="007B2C5B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О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Б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Я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В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Л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Н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И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</w:p>
    <w:p w:rsidR="007B2C5B" w:rsidRPr="00202F82" w:rsidRDefault="007B2C5B" w:rsidP="007B2C5B">
      <w:pPr>
        <w:overflowPunct w:val="0"/>
        <w:autoSpaceDE w:val="0"/>
        <w:autoSpaceDN w:val="0"/>
        <w:adjustRightInd w:val="0"/>
        <w:ind w:firstLine="708"/>
        <w:textAlignment w:val="baseline"/>
        <w:outlineLvl w:val="0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                                    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от </w:t>
      </w:r>
      <w:r w:rsidR="00F06B1B">
        <w:rPr>
          <w:rFonts w:ascii="Arial" w:eastAsia="Times New Roman" w:hAnsi="Arial" w:cs="Arial"/>
          <w:color w:val="000000"/>
          <w:sz w:val="28"/>
          <w:szCs w:val="28"/>
          <w:lang w:val="en-US" w:eastAsia="bg-BG"/>
        </w:rPr>
        <w:t>28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</w:t>
      </w:r>
      <w:r w:rsidR="00F06B1B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02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.202</w:t>
      </w:r>
      <w:r w:rsidR="006970D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2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г.</w:t>
      </w:r>
    </w:p>
    <w:p w:rsidR="007B2C5B" w:rsidRDefault="007B2C5B" w:rsidP="007B2C5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B2C5B" w:rsidRPr="006970D2" w:rsidRDefault="007B2C5B" w:rsidP="007B2C5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B2C5B" w:rsidRPr="00D33DA5" w:rsidRDefault="007B2C5B" w:rsidP="007B2C5B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6970D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Община Мадан, на основание чл.124б, ал.2 от ЗУТ съобщава, че във връзка с постъпил</w:t>
      </w:r>
      <w:r w:rsidR="00963F5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</w:t>
      </w:r>
      <w:r w:rsidRPr="006970D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="00F06B1B" w:rsidRPr="00F06B1B">
        <w:rPr>
          <w:rFonts w:ascii="Arial" w:eastAsia="Times New Roman" w:hAnsi="Arial" w:cs="Arial"/>
          <w:sz w:val="24"/>
          <w:szCs w:val="24"/>
          <w:lang w:eastAsia="bg-BG"/>
        </w:rPr>
        <w:t xml:space="preserve">заявление с вх.№9600-3440/13.12.2021г. и заявление с вх.№9600-3440/2/ от 22.02.2022г. от Венцислав Богданов </w:t>
      </w:r>
      <w:proofErr w:type="spellStart"/>
      <w:r w:rsidR="00F06B1B" w:rsidRPr="00F06B1B">
        <w:rPr>
          <w:rFonts w:ascii="Arial" w:eastAsia="Times New Roman" w:hAnsi="Arial" w:cs="Arial"/>
          <w:sz w:val="24"/>
          <w:szCs w:val="24"/>
          <w:lang w:eastAsia="bg-BG"/>
        </w:rPr>
        <w:t>Базеников</w:t>
      </w:r>
      <w:proofErr w:type="spellEnd"/>
      <w:r w:rsidR="00F06B1B" w:rsidRPr="00F06B1B">
        <w:rPr>
          <w:rFonts w:ascii="Arial" w:eastAsia="Times New Roman" w:hAnsi="Arial" w:cs="Arial"/>
          <w:sz w:val="24"/>
          <w:szCs w:val="24"/>
          <w:lang w:eastAsia="bg-BG"/>
        </w:rPr>
        <w:t xml:space="preserve"> – упълномощено лице от Николай Илков </w:t>
      </w:r>
      <w:proofErr w:type="spellStart"/>
      <w:r w:rsidR="00F06B1B" w:rsidRPr="00F06B1B">
        <w:rPr>
          <w:rFonts w:ascii="Arial" w:eastAsia="Times New Roman" w:hAnsi="Arial" w:cs="Arial"/>
          <w:sz w:val="24"/>
          <w:szCs w:val="24"/>
          <w:lang w:eastAsia="bg-BG"/>
        </w:rPr>
        <w:t>Баз</w:t>
      </w:r>
      <w:proofErr w:type="spellEnd"/>
      <w:r w:rsidR="00F06B1B">
        <w:rPr>
          <w:rFonts w:ascii="Arial" w:eastAsia="Times New Roman" w:hAnsi="Arial" w:cs="Arial"/>
          <w:sz w:val="24"/>
          <w:szCs w:val="24"/>
          <w:lang w:val="en-US" w:eastAsia="bg-BG"/>
        </w:rPr>
        <w:t>e</w:t>
      </w:r>
      <w:proofErr w:type="spellStart"/>
      <w:r w:rsidR="00F06B1B" w:rsidRPr="00F06B1B">
        <w:rPr>
          <w:rFonts w:ascii="Arial" w:eastAsia="Times New Roman" w:hAnsi="Arial" w:cs="Arial"/>
          <w:sz w:val="24"/>
          <w:szCs w:val="24"/>
          <w:lang w:eastAsia="bg-BG"/>
        </w:rPr>
        <w:t>ников</w:t>
      </w:r>
      <w:proofErr w:type="spellEnd"/>
      <w:r w:rsidRPr="00F06B1B">
        <w:rPr>
          <w:rFonts w:ascii="Arial" w:eastAsia="Times New Roman" w:hAnsi="Arial" w:cs="Arial"/>
          <w:sz w:val="24"/>
          <w:szCs w:val="24"/>
          <w:lang w:eastAsia="bg-BG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представена </w:t>
      </w:r>
      <w:r w:rsidRPr="00245AC6">
        <w:rPr>
          <w:rFonts w:ascii="Arial" w:eastAsia="Calibri" w:hAnsi="Arial" w:cs="Arial"/>
          <w:sz w:val="24"/>
          <w:szCs w:val="24"/>
        </w:rPr>
        <w:t xml:space="preserve">скица-предложение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 становище по чл.</w:t>
      </w:r>
      <w:r w:rsidRPr="00245AC6">
        <w:rPr>
          <w:rFonts w:ascii="Arial" w:hAnsi="Arial" w:cs="Arial"/>
          <w:sz w:val="24"/>
          <w:szCs w:val="24"/>
        </w:rPr>
        <w:t xml:space="preserve">135, ал.4, т.1 от ЗУТ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 Главния архитект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Община Мадан,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 издадена Заповед №И-</w:t>
      </w:r>
      <w:r w:rsidR="00F06B1B">
        <w:rPr>
          <w:rFonts w:ascii="Arial" w:eastAsia="Times New Roman" w:hAnsi="Arial" w:cs="Arial"/>
          <w:color w:val="000000"/>
          <w:sz w:val="24"/>
          <w:szCs w:val="24"/>
          <w:lang w:val="en-US" w:eastAsia="bg-BG"/>
        </w:rPr>
        <w:t>3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/</w:t>
      </w:r>
      <w:r w:rsidR="00F06B1B">
        <w:rPr>
          <w:rFonts w:ascii="Arial" w:eastAsia="Times New Roman" w:hAnsi="Arial" w:cs="Arial"/>
          <w:color w:val="000000"/>
          <w:sz w:val="24"/>
          <w:szCs w:val="24"/>
          <w:lang w:val="en-US" w:eastAsia="bg-BG"/>
        </w:rPr>
        <w:t>28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  <w:r w:rsidR="006970D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0</w:t>
      </w:r>
      <w:r w:rsidR="00F06B1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202</w:t>
      </w:r>
      <w:r w:rsidR="006970D2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г. на Кмета на община Мадан, </w:t>
      </w:r>
      <w:r w:rsidRPr="00D33DA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 която се разрешава изработването на 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проект </w:t>
      </w:r>
      <w:r w:rsidRPr="00667B95">
        <w:rPr>
          <w:rFonts w:ascii="Arial" w:eastAsia="Times New Roman" w:hAnsi="Arial" w:cs="Arial"/>
          <w:sz w:val="24"/>
          <w:szCs w:val="24"/>
          <w:lang w:eastAsia="bg-BG"/>
        </w:rPr>
        <w:t>за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0C7A9A">
        <w:rPr>
          <w:rFonts w:ascii="Arial" w:eastAsia="Times New Roman" w:hAnsi="Arial" w:cs="Arial"/>
          <w:sz w:val="24"/>
          <w:szCs w:val="24"/>
          <w:lang w:eastAsia="bg-BG"/>
        </w:rPr>
        <w:t>изменение на</w:t>
      </w:r>
      <w:r w:rsidR="006D4985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963F58">
        <w:rPr>
          <w:rFonts w:ascii="Arial" w:eastAsia="Times New Roman" w:hAnsi="Arial" w:cs="Arial"/>
          <w:sz w:val="24"/>
          <w:szCs w:val="24"/>
          <w:lang w:eastAsia="bg-BG"/>
        </w:rPr>
        <w:t>ПУП</w:t>
      </w:r>
      <w:bookmarkStart w:id="0" w:name="_GoBack"/>
      <w:bookmarkEnd w:id="0"/>
      <w:r w:rsidRPr="000C7A9A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F06B1B" w:rsidRPr="00F06B1B">
        <w:rPr>
          <w:rFonts w:ascii="Arial" w:eastAsia="Times New Roman" w:hAnsi="Arial" w:cs="Arial"/>
          <w:sz w:val="24"/>
          <w:szCs w:val="24"/>
          <w:lang w:eastAsia="bg-BG"/>
        </w:rPr>
        <w:t>за УПИ VIII-за озеленяване и гаражи в кв.86, ПИ 46045.501.1172 и ПИ 46045.501.1060,  град Мадан</w:t>
      </w:r>
      <w:r w:rsidRPr="006405CB">
        <w:rPr>
          <w:rFonts w:ascii="Arial" w:hAnsi="Arial" w:cs="Arial"/>
          <w:sz w:val="24"/>
          <w:szCs w:val="24"/>
        </w:rPr>
        <w:t>, община Мадан</w:t>
      </w:r>
      <w:r w:rsidRPr="00D33DA5">
        <w:rPr>
          <w:rFonts w:ascii="Arial" w:eastAsia="Calibri" w:hAnsi="Arial" w:cs="Arial"/>
          <w:sz w:val="24"/>
          <w:szCs w:val="24"/>
        </w:rPr>
        <w:t>.</w:t>
      </w:r>
    </w:p>
    <w:p w:rsidR="00963F58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Предлага се следното:</w:t>
      </w:r>
    </w:p>
    <w:p w:rsidR="00963F58" w:rsidRPr="00E408DE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E408DE">
        <w:rPr>
          <w:rFonts w:ascii="Arial" w:eastAsia="Times New Roman" w:hAnsi="Arial" w:cs="Arial"/>
          <w:sz w:val="24"/>
          <w:szCs w:val="24"/>
          <w:lang w:eastAsia="bg-BG"/>
        </w:rPr>
        <w:t>Регулационните линии на УПИ VIII да се изместят по имотни граници съобразно собствеността на възложителя, а именно по границите на ПИ 46045.501.1172, при което от площта на УПИ VIII ще се изключи ПИ 46045.501.1060 и същия се придава към прилежащата улица;</w:t>
      </w:r>
    </w:p>
    <w:p w:rsidR="00963F58" w:rsidRPr="00E408DE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E408DE">
        <w:rPr>
          <w:rFonts w:ascii="Arial" w:eastAsia="Times New Roman" w:hAnsi="Arial" w:cs="Arial"/>
          <w:sz w:val="24"/>
          <w:szCs w:val="24"/>
          <w:lang w:eastAsia="bg-BG"/>
        </w:rPr>
        <w:t>Да се промени предназначението на УПИ VIII-за озеленяване и гаражи, като урегулирания поземлен имот се отреди за жилищно строителство;</w:t>
      </w:r>
    </w:p>
    <w:p w:rsidR="00963F58" w:rsidRPr="00E408DE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E408DE">
        <w:rPr>
          <w:rFonts w:ascii="Arial" w:eastAsia="Times New Roman" w:hAnsi="Arial" w:cs="Arial"/>
          <w:sz w:val="24"/>
          <w:szCs w:val="24"/>
          <w:lang w:eastAsia="bg-BG"/>
        </w:rPr>
        <w:t>Функционалното предназначение на устройствената зона за кв.86 да остане по начин на ползване на територията, а именно жилищна зона с ниско застрояване /</w:t>
      </w:r>
      <w:proofErr w:type="spellStart"/>
      <w:r w:rsidRPr="00E408DE">
        <w:rPr>
          <w:rFonts w:ascii="Arial" w:eastAsia="Times New Roman" w:hAnsi="Arial" w:cs="Arial"/>
          <w:sz w:val="24"/>
          <w:szCs w:val="24"/>
          <w:lang w:eastAsia="bg-BG"/>
        </w:rPr>
        <w:t>Жм</w:t>
      </w:r>
      <w:proofErr w:type="spellEnd"/>
      <w:r w:rsidRPr="00E408DE">
        <w:rPr>
          <w:rFonts w:ascii="Arial" w:eastAsia="Times New Roman" w:hAnsi="Arial" w:cs="Arial"/>
          <w:sz w:val="24"/>
          <w:szCs w:val="24"/>
          <w:lang w:eastAsia="bg-BG"/>
        </w:rPr>
        <w:t>/ и функцията на бъдещите инвестиционни инициативи да бъде съгласно чл.17, ал.1 и ал.2 от Наредба №7 за ПНУОВТУЗ със следните устройствени показатели:</w:t>
      </w:r>
    </w:p>
    <w:p w:rsidR="00963F58" w:rsidRPr="00E408DE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408DE">
        <w:rPr>
          <w:rFonts w:ascii="Arial" w:eastAsia="Times New Roman" w:hAnsi="Arial" w:cs="Arial"/>
          <w:sz w:val="24"/>
          <w:szCs w:val="24"/>
          <w:lang w:eastAsia="bg-BG"/>
        </w:rPr>
        <w:t>-</w:t>
      </w:r>
      <w:proofErr w:type="spellStart"/>
      <w:r w:rsidRPr="00E408DE">
        <w:rPr>
          <w:rFonts w:ascii="Arial" w:eastAsia="Times New Roman" w:hAnsi="Arial" w:cs="Arial"/>
          <w:sz w:val="24"/>
          <w:szCs w:val="24"/>
          <w:lang w:eastAsia="bg-BG"/>
        </w:rPr>
        <w:t>Пзастр</w:t>
      </w:r>
      <w:proofErr w:type="spellEnd"/>
      <w:r w:rsidRPr="00E408DE">
        <w:rPr>
          <w:rFonts w:ascii="Arial" w:eastAsia="Times New Roman" w:hAnsi="Arial" w:cs="Arial"/>
          <w:sz w:val="24"/>
          <w:szCs w:val="24"/>
          <w:lang w:eastAsia="bg-BG"/>
        </w:rPr>
        <w:t>. -60%;</w:t>
      </w:r>
    </w:p>
    <w:p w:rsidR="00963F58" w:rsidRPr="00E408DE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408DE">
        <w:rPr>
          <w:rFonts w:ascii="Arial" w:eastAsia="Times New Roman" w:hAnsi="Arial" w:cs="Arial"/>
          <w:sz w:val="24"/>
          <w:szCs w:val="24"/>
          <w:lang w:eastAsia="bg-BG"/>
        </w:rPr>
        <w:t>-</w:t>
      </w:r>
      <w:proofErr w:type="spellStart"/>
      <w:r w:rsidRPr="00E408DE">
        <w:rPr>
          <w:rFonts w:ascii="Arial" w:eastAsia="Times New Roman" w:hAnsi="Arial" w:cs="Arial"/>
          <w:sz w:val="24"/>
          <w:szCs w:val="24"/>
          <w:lang w:eastAsia="bg-BG"/>
        </w:rPr>
        <w:t>Кинт</w:t>
      </w:r>
      <w:proofErr w:type="spellEnd"/>
      <w:r w:rsidRPr="00E408DE">
        <w:rPr>
          <w:rFonts w:ascii="Arial" w:eastAsia="Times New Roman" w:hAnsi="Arial" w:cs="Arial"/>
          <w:sz w:val="24"/>
          <w:szCs w:val="24"/>
          <w:lang w:eastAsia="bg-BG"/>
        </w:rPr>
        <w:t>. -1,2;</w:t>
      </w:r>
    </w:p>
    <w:p w:rsidR="00963F58" w:rsidRPr="00E408DE" w:rsidRDefault="00963F58" w:rsidP="00963F5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408DE">
        <w:rPr>
          <w:rFonts w:ascii="Arial" w:eastAsia="Times New Roman" w:hAnsi="Arial" w:cs="Arial"/>
          <w:sz w:val="24"/>
          <w:szCs w:val="24"/>
          <w:lang w:eastAsia="bg-BG"/>
        </w:rPr>
        <w:t>-</w:t>
      </w:r>
      <w:proofErr w:type="spellStart"/>
      <w:r w:rsidRPr="00E408DE">
        <w:rPr>
          <w:rFonts w:ascii="Arial" w:eastAsia="Times New Roman" w:hAnsi="Arial" w:cs="Arial"/>
          <w:sz w:val="24"/>
          <w:szCs w:val="24"/>
          <w:lang w:eastAsia="bg-BG"/>
        </w:rPr>
        <w:t>Позелен</w:t>
      </w:r>
      <w:proofErr w:type="spellEnd"/>
      <w:r w:rsidRPr="00E408DE">
        <w:rPr>
          <w:rFonts w:ascii="Arial" w:eastAsia="Times New Roman" w:hAnsi="Arial" w:cs="Arial"/>
          <w:sz w:val="24"/>
          <w:szCs w:val="24"/>
          <w:lang w:eastAsia="bg-BG"/>
        </w:rPr>
        <w:t>. -40%;</w:t>
      </w:r>
    </w:p>
    <w:p w:rsidR="00963F58" w:rsidRDefault="00963F58" w:rsidP="00963F5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408DE">
        <w:rPr>
          <w:rFonts w:ascii="Arial" w:eastAsia="Times New Roman" w:hAnsi="Arial" w:cs="Arial"/>
          <w:sz w:val="24"/>
          <w:szCs w:val="24"/>
          <w:lang w:eastAsia="bg-BG"/>
        </w:rPr>
        <w:t>-Височина на застройката  - до 10,00м. кота „корниз“.</w:t>
      </w:r>
    </w:p>
    <w:p w:rsidR="00963F58" w:rsidRDefault="00963F58" w:rsidP="007B2C5B">
      <w:pPr>
        <w:ind w:firstLine="708"/>
        <w:jc w:val="both"/>
        <w:outlineLvl w:val="0"/>
        <w:rPr>
          <w:rFonts w:ascii="Arial" w:hAnsi="Arial" w:cs="Arial"/>
          <w:sz w:val="24"/>
          <w:szCs w:val="24"/>
          <w:lang w:eastAsia="bg-BG"/>
        </w:rPr>
      </w:pPr>
    </w:p>
    <w:p w:rsidR="007B2C5B" w:rsidRPr="00507950" w:rsidRDefault="007B2C5B" w:rsidP="007B2C5B">
      <w:pPr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507950">
        <w:rPr>
          <w:rFonts w:ascii="Arial" w:hAnsi="Arial" w:cs="Arial"/>
          <w:sz w:val="24"/>
          <w:szCs w:val="24"/>
          <w:lang w:eastAsia="bg-BG"/>
        </w:rPr>
        <w:t>На основание чл.124б, ал.4 от ЗУТ заповедта не подлежи</w:t>
      </w:r>
      <w:r w:rsidRPr="00507950">
        <w:rPr>
          <w:rFonts w:ascii="Arial" w:hAnsi="Arial" w:cs="Arial"/>
          <w:color w:val="000000"/>
          <w:sz w:val="24"/>
          <w:szCs w:val="24"/>
          <w:lang w:eastAsia="bg-BG"/>
        </w:rPr>
        <w:t xml:space="preserve"> на оспорване.</w:t>
      </w:r>
    </w:p>
    <w:p w:rsidR="007B2C5B" w:rsidRDefault="007B2C5B" w:rsidP="007B2C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0"/>
      </w:pP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Заповедта и предложението за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изменение на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ПУП се намират в стая №115, ет.1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 Общинска администрация-</w:t>
      </w:r>
      <w:proofErr w:type="spellStart"/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гр.Мадан</w:t>
      </w:r>
      <w:proofErr w:type="spellEnd"/>
      <w:r w:rsidR="00963F5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sz w:val="24"/>
          <w:szCs w:val="24"/>
          <w:lang w:eastAsia="bg-BG"/>
        </w:rPr>
        <w:t>и може да се прегледат от заинтересуваните всеки работен ден.</w:t>
      </w:r>
    </w:p>
    <w:p w:rsidR="007B2C5B" w:rsidRDefault="007B2C5B" w:rsidP="007B2C5B"/>
    <w:p w:rsidR="007B2C5B" w:rsidRDefault="007B2C5B" w:rsidP="007B2C5B"/>
    <w:p w:rsidR="009A6C67" w:rsidRDefault="009A6C67"/>
    <w:sectPr w:rsidR="009A6C67" w:rsidSect="007B2C5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B"/>
    <w:rsid w:val="006970D2"/>
    <w:rsid w:val="006D4985"/>
    <w:rsid w:val="007B2C5B"/>
    <w:rsid w:val="00963F58"/>
    <w:rsid w:val="009A6C67"/>
    <w:rsid w:val="00EE6220"/>
    <w:rsid w:val="00F0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D2ACD"/>
  <w15:chartTrackingRefBased/>
  <w15:docId w15:val="{6BCC33CC-CEFD-452B-BCA5-2445F12B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Павлина</cp:lastModifiedBy>
  <cp:revision>5</cp:revision>
  <dcterms:created xsi:type="dcterms:W3CDTF">2021-11-23T07:00:00Z</dcterms:created>
  <dcterms:modified xsi:type="dcterms:W3CDTF">2022-03-01T12:17:00Z</dcterms:modified>
</cp:coreProperties>
</file>