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9B" w:rsidRDefault="00D3579B" w:rsidP="00D3579B">
      <w:pPr>
        <w:jc w:val="center"/>
        <w:rPr>
          <w:rFonts w:ascii="Constantia" w:hAnsi="Constantia" w:cstheme="minorHAnsi"/>
          <w:b/>
          <w:color w:val="000000"/>
          <w:sz w:val="24"/>
          <w:szCs w:val="24"/>
        </w:rPr>
      </w:pPr>
      <w:r>
        <w:rPr>
          <w:rFonts w:ascii="Constantia" w:hAnsi="Constantia" w:cstheme="minorHAnsi"/>
          <w:b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5760720" cy="116649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408" w:rsidRPr="00D3579B" w:rsidRDefault="00727724" w:rsidP="00D3579B">
      <w:pPr>
        <w:jc w:val="center"/>
        <w:rPr>
          <w:rFonts w:ascii="Constantia" w:hAnsi="Constantia" w:cstheme="minorHAnsi"/>
          <w:b/>
          <w:sz w:val="24"/>
          <w:szCs w:val="24"/>
        </w:rPr>
      </w:pPr>
      <w:r w:rsidRPr="00D3579B">
        <w:rPr>
          <w:rFonts w:ascii="Constantia" w:hAnsi="Constantia" w:cstheme="minorHAnsi"/>
          <w:b/>
          <w:color w:val="000000"/>
          <w:sz w:val="24"/>
          <w:szCs w:val="24"/>
        </w:rPr>
        <w:t>ОБЩИНА МАДАН СТАРТИРА ИЗПЪЛНЕНИЕТО НА ПРОЕКТ „</w:t>
      </w:r>
      <w:r w:rsidRPr="00D3579B">
        <w:rPr>
          <w:rFonts w:ascii="Constantia" w:hAnsi="Constantia" w:cstheme="minorHAnsi"/>
          <w:b/>
          <w:sz w:val="24"/>
          <w:szCs w:val="24"/>
        </w:rPr>
        <w:t>ПАТРОНАЖНА ГРИЖА +В ОБЩИНА МАДАН“</w:t>
      </w:r>
    </w:p>
    <w:p w:rsidR="007C1408" w:rsidRPr="00D3579B" w:rsidRDefault="00727724" w:rsidP="00D3579B">
      <w:pPr>
        <w:pStyle w:val="a3"/>
        <w:shd w:val="clear" w:color="auto" w:fill="FCFCFC"/>
        <w:spacing w:before="0" w:beforeAutospacing="0" w:after="0" w:afterAutospacing="0" w:line="300" w:lineRule="atLeast"/>
        <w:jc w:val="both"/>
        <w:rPr>
          <w:rFonts w:ascii="Constantia" w:hAnsi="Constantia" w:cstheme="minorHAnsi"/>
        </w:rPr>
      </w:pPr>
      <w:r w:rsidRPr="00D3579B">
        <w:rPr>
          <w:rFonts w:ascii="Constantia" w:hAnsi="Constantia" w:cstheme="minorHAnsi"/>
          <w:color w:val="000000"/>
        </w:rPr>
        <w:t>Община Мадан с</w:t>
      </w:r>
      <w:r w:rsidRPr="00D3579B">
        <w:rPr>
          <w:rFonts w:ascii="Constantia" w:hAnsi="Constantia" w:cstheme="minorHAnsi"/>
          <w:color w:val="000000"/>
        </w:rPr>
        <w:t>тартира</w:t>
      </w:r>
      <w:r w:rsidRPr="00D3579B">
        <w:rPr>
          <w:rFonts w:ascii="Constantia" w:hAnsi="Constantia" w:cstheme="minorHAnsi"/>
          <w:color w:val="000000"/>
        </w:rPr>
        <w:t xml:space="preserve"> нов социален</w:t>
      </w:r>
      <w:r w:rsidRPr="00D3579B">
        <w:rPr>
          <w:rFonts w:ascii="Constantia" w:hAnsi="Constantia" w:cstheme="minorHAnsi"/>
          <w:color w:val="000000"/>
        </w:rPr>
        <w:t xml:space="preserve"> проект ,,</w:t>
      </w:r>
      <w:proofErr w:type="spellStart"/>
      <w:r w:rsidRPr="00D3579B">
        <w:rPr>
          <w:rFonts w:ascii="Constantia" w:hAnsi="Constantia" w:cstheme="minorHAnsi"/>
          <w:color w:val="000000"/>
        </w:rPr>
        <w:t>Патронажна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грижа + в община </w:t>
      </w:r>
      <w:r w:rsidRPr="00D3579B">
        <w:rPr>
          <w:rFonts w:ascii="Constantia" w:hAnsi="Constantia" w:cstheme="minorHAnsi"/>
          <w:color w:val="000000"/>
        </w:rPr>
        <w:t>Мадан</w:t>
      </w:r>
      <w:r w:rsidRPr="00D3579B">
        <w:rPr>
          <w:rFonts w:ascii="Constantia" w:hAnsi="Constantia" w:cstheme="minorHAnsi"/>
          <w:color w:val="000000"/>
        </w:rPr>
        <w:t>“, по Оперативна програма „Развитие на човешките ресурси“ 2014-2020 год.,  приоритетна ос 2 „Намаляване на бедността и насърчаване на социалното вкл</w:t>
      </w:r>
      <w:r w:rsidRPr="00D3579B">
        <w:rPr>
          <w:rFonts w:ascii="Constantia" w:hAnsi="Constantia" w:cstheme="minorHAnsi"/>
          <w:color w:val="000000"/>
        </w:rPr>
        <w:t>ючване. Общата му стойност е 178 765.11</w:t>
      </w:r>
      <w:r w:rsidRPr="00D3579B">
        <w:rPr>
          <w:rFonts w:ascii="Constantia" w:hAnsi="Constantia" w:cstheme="minorHAnsi"/>
          <w:color w:val="000000"/>
        </w:rPr>
        <w:t xml:space="preserve"> лв.</w:t>
      </w:r>
      <w:r w:rsidRPr="00D3579B">
        <w:rPr>
          <w:rFonts w:ascii="Constantia" w:hAnsi="Constantia" w:cstheme="minorHAnsi"/>
          <w:color w:val="000000"/>
        </w:rPr>
        <w:br/>
      </w:r>
    </w:p>
    <w:p w:rsidR="007C1408" w:rsidRPr="00D3579B" w:rsidRDefault="007C1408" w:rsidP="00D3579B">
      <w:pPr>
        <w:jc w:val="both"/>
        <w:rPr>
          <w:rFonts w:ascii="Constantia" w:hAnsi="Constantia" w:cstheme="minorHAnsi"/>
          <w:sz w:val="24"/>
          <w:szCs w:val="24"/>
        </w:rPr>
      </w:pPr>
      <w:r w:rsidRPr="00D3579B">
        <w:rPr>
          <w:rFonts w:ascii="Constantia" w:hAnsi="Constantia" w:cstheme="minorHAnsi"/>
          <w:sz w:val="24"/>
          <w:szCs w:val="24"/>
        </w:rPr>
        <w:t xml:space="preserve">Целта на проекта е да се осигури подкрепа чрез предоставяне на </w:t>
      </w:r>
      <w:proofErr w:type="spellStart"/>
      <w:r w:rsidRPr="00D3579B">
        <w:rPr>
          <w:rFonts w:ascii="Constantia" w:hAnsi="Constantia" w:cstheme="minorHAnsi"/>
          <w:sz w:val="24"/>
          <w:szCs w:val="24"/>
        </w:rPr>
        <w:t>патронажни</w:t>
      </w:r>
      <w:proofErr w:type="spellEnd"/>
      <w:r w:rsidRPr="00D3579B">
        <w:rPr>
          <w:rFonts w:ascii="Constantia" w:hAnsi="Constantia" w:cstheme="minorHAnsi"/>
          <w:sz w:val="24"/>
          <w:szCs w:val="24"/>
        </w:rPr>
        <w:t xml:space="preserve"> грижи за възрастни хора и лица с увреждания чрез услуги в домашна среда, както и подкрепа за адаптиране на социалните услуги, делегирани от държавата дейности във връзка с разпространението на COVID-19.</w:t>
      </w:r>
    </w:p>
    <w:p w:rsidR="007C1408" w:rsidRPr="00D3579B" w:rsidRDefault="007C1408" w:rsidP="00D3579B">
      <w:pPr>
        <w:pStyle w:val="a3"/>
        <w:shd w:val="clear" w:color="auto" w:fill="FCFCFC"/>
        <w:spacing w:before="0" w:beforeAutospacing="0" w:after="0" w:afterAutospacing="0" w:line="300" w:lineRule="atLeast"/>
        <w:jc w:val="both"/>
        <w:rPr>
          <w:rFonts w:ascii="Constantia" w:hAnsi="Constantia" w:cstheme="minorHAnsi"/>
          <w:color w:val="000000"/>
        </w:rPr>
      </w:pPr>
      <w:r w:rsidRPr="00D3579B">
        <w:rPr>
          <w:rFonts w:ascii="Constantia" w:hAnsi="Constantia" w:cstheme="minorHAnsi"/>
          <w:color w:val="000000"/>
        </w:rPr>
        <w:t>За реализацията й ще се осъществят два типа дейности, разпределени в направления, които да посрещнат нуждите на лицата от целевите групи на проекта:</w:t>
      </w:r>
    </w:p>
    <w:p w:rsidR="007C1408" w:rsidRPr="00D3579B" w:rsidRDefault="007C1408" w:rsidP="00D3579B">
      <w:pPr>
        <w:pStyle w:val="a3"/>
        <w:shd w:val="clear" w:color="auto" w:fill="FCFCFC"/>
        <w:spacing w:before="0" w:beforeAutospacing="0" w:after="0" w:afterAutospacing="0" w:line="300" w:lineRule="atLeast"/>
        <w:jc w:val="both"/>
        <w:rPr>
          <w:rFonts w:ascii="Constantia" w:hAnsi="Constantia" w:cstheme="minorHAnsi"/>
          <w:color w:val="000000"/>
        </w:rPr>
      </w:pPr>
    </w:p>
    <w:p w:rsidR="00AA7111" w:rsidRPr="00D3579B" w:rsidRDefault="007C1408" w:rsidP="00D3579B">
      <w:pPr>
        <w:pStyle w:val="a3"/>
        <w:shd w:val="clear" w:color="auto" w:fill="FCFCFC"/>
        <w:spacing w:before="0" w:beforeAutospacing="0" w:after="0" w:afterAutospacing="0" w:line="300" w:lineRule="atLeast"/>
        <w:jc w:val="both"/>
        <w:rPr>
          <w:rFonts w:ascii="Constantia" w:hAnsi="Constantia" w:cstheme="minorHAnsi"/>
          <w:color w:val="000000"/>
        </w:rPr>
      </w:pPr>
      <w:r w:rsidRPr="00D3579B">
        <w:rPr>
          <w:rFonts w:ascii="Constantia" w:hAnsi="Constantia" w:cstheme="minorHAnsi"/>
          <w:color w:val="000000"/>
        </w:rPr>
        <w:t>- </w:t>
      </w:r>
      <w:r w:rsidRPr="00D3579B">
        <w:rPr>
          <w:rFonts w:ascii="Constantia" w:hAnsi="Constantia" w:cstheme="minorHAnsi"/>
          <w:bCs/>
          <w:color w:val="000000"/>
          <w:u w:val="single"/>
        </w:rPr>
        <w:t>Направление I</w:t>
      </w:r>
      <w:r w:rsidRPr="00D3579B">
        <w:rPr>
          <w:rFonts w:ascii="Constantia" w:hAnsi="Constantia" w:cstheme="minorHAnsi"/>
          <w:color w:val="000000"/>
        </w:rPr>
        <w:t> – дейност „</w:t>
      </w:r>
      <w:proofErr w:type="spellStart"/>
      <w:r w:rsidRPr="00D3579B">
        <w:rPr>
          <w:rFonts w:ascii="Constantia" w:hAnsi="Constantia" w:cstheme="minorHAnsi"/>
          <w:color w:val="000000"/>
        </w:rPr>
        <w:t>Патронажна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грижа“. </w:t>
      </w:r>
    </w:p>
    <w:p w:rsidR="007C1408" w:rsidRPr="00D3579B" w:rsidRDefault="007C1408" w:rsidP="00D3579B">
      <w:pPr>
        <w:pStyle w:val="a3"/>
        <w:shd w:val="clear" w:color="auto" w:fill="FCFCFC"/>
        <w:spacing w:before="0" w:beforeAutospacing="0" w:after="0" w:afterAutospacing="0" w:line="300" w:lineRule="atLeast"/>
        <w:jc w:val="both"/>
        <w:rPr>
          <w:rFonts w:ascii="Constantia" w:hAnsi="Constantia" w:cstheme="minorHAnsi"/>
          <w:color w:val="333333"/>
          <w:shd w:val="clear" w:color="auto" w:fill="FFFFFF"/>
        </w:rPr>
      </w:pPr>
      <w:r w:rsidRPr="00D3579B">
        <w:rPr>
          <w:rFonts w:ascii="Constantia" w:hAnsi="Constantia" w:cstheme="minorHAnsi"/>
          <w:color w:val="333333"/>
          <w:shd w:val="clear" w:color="auto" w:fill="FFFFFF"/>
        </w:rPr>
        <w:t>В изпълнението на НАПРАВЛЕНИЕ 1 от проект "</w:t>
      </w:r>
      <w:proofErr w:type="spellStart"/>
      <w:r w:rsidRPr="00D3579B">
        <w:rPr>
          <w:rFonts w:ascii="Constantia" w:hAnsi="Constantia" w:cstheme="minorHAnsi"/>
          <w:color w:val="333333"/>
          <w:shd w:val="clear" w:color="auto" w:fill="FFFFFF"/>
        </w:rPr>
        <w:t>Патронажна</w:t>
      </w:r>
      <w:proofErr w:type="spellEnd"/>
      <w:r w:rsidRPr="00D3579B">
        <w:rPr>
          <w:rFonts w:ascii="Constantia" w:hAnsi="Constantia" w:cstheme="minorHAnsi"/>
          <w:color w:val="333333"/>
          <w:shd w:val="clear" w:color="auto" w:fill="FFFFFF"/>
        </w:rPr>
        <w:t xml:space="preserve"> грижа + в община Мадан" ще се реализират мерки за социално включване и интеграция на хора с </w:t>
      </w:r>
      <w:proofErr w:type="spellStart"/>
      <w:r w:rsidRPr="00D3579B">
        <w:rPr>
          <w:rFonts w:ascii="Constantia" w:hAnsi="Constantia" w:cstheme="minorHAnsi"/>
          <w:color w:val="333333"/>
          <w:shd w:val="clear" w:color="auto" w:fill="FFFFFF"/>
        </w:rPr>
        <w:t>увреждания,възрастни</w:t>
      </w:r>
      <w:proofErr w:type="spellEnd"/>
      <w:r w:rsidRPr="00D3579B">
        <w:rPr>
          <w:rFonts w:ascii="Constantia" w:hAnsi="Constantia" w:cstheme="minorHAnsi"/>
          <w:color w:val="333333"/>
          <w:shd w:val="clear" w:color="auto" w:fill="FFFFFF"/>
        </w:rPr>
        <w:t xml:space="preserve"> хора в невъзможност от самообслужване, лица над 54г. и други уязвими групи, вкл. лица поставени под карантина във връзка с COVID-19, лица от рисковите групи за заразяване с COVID-19 на територията на община Мадан.</w:t>
      </w:r>
    </w:p>
    <w:p w:rsidR="007C1408" w:rsidRPr="00D3579B" w:rsidRDefault="007C1408" w:rsidP="00D3579B">
      <w:pPr>
        <w:pStyle w:val="a3"/>
        <w:shd w:val="clear" w:color="auto" w:fill="FCFCFC"/>
        <w:spacing w:after="0" w:line="300" w:lineRule="atLeast"/>
        <w:jc w:val="both"/>
        <w:rPr>
          <w:rFonts w:ascii="Constantia" w:hAnsi="Constantia" w:cstheme="minorHAnsi"/>
          <w:color w:val="000000"/>
        </w:rPr>
      </w:pPr>
      <w:r w:rsidRPr="00D3579B">
        <w:rPr>
          <w:rFonts w:ascii="Constantia" w:hAnsi="Constantia" w:cstheme="minorHAnsi"/>
          <w:color w:val="000000"/>
        </w:rPr>
        <w:t xml:space="preserve">Спектърът от услуги включва Предоставяне на почасови мобилни интегрирани здравно-социални услуги/МИЗСУ/ за нуждаещи се лица с увреждания и възрастни хора - почасова подкрепа в дома за </w:t>
      </w:r>
      <w:proofErr w:type="spellStart"/>
      <w:r w:rsidRPr="00D3579B">
        <w:rPr>
          <w:rFonts w:ascii="Constantia" w:hAnsi="Constantia" w:cstheme="minorHAnsi"/>
          <w:color w:val="000000"/>
        </w:rPr>
        <w:t>дейности,в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които потребителят среща трудности (почистване на </w:t>
      </w:r>
      <w:proofErr w:type="spellStart"/>
      <w:r w:rsidRPr="00D3579B">
        <w:rPr>
          <w:rFonts w:ascii="Constantia" w:hAnsi="Constantia" w:cstheme="minorHAnsi"/>
          <w:color w:val="000000"/>
        </w:rPr>
        <w:t>дома,пазаруване,придружаване,административни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</w:t>
      </w:r>
      <w:proofErr w:type="spellStart"/>
      <w:r w:rsidRPr="00D3579B">
        <w:rPr>
          <w:rFonts w:ascii="Constantia" w:hAnsi="Constantia" w:cstheme="minorHAnsi"/>
          <w:color w:val="000000"/>
        </w:rPr>
        <w:t>дейности,общуване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);здравни грижи и медицинско </w:t>
      </w:r>
      <w:proofErr w:type="spellStart"/>
      <w:r w:rsidRPr="00D3579B">
        <w:rPr>
          <w:rFonts w:ascii="Constantia" w:hAnsi="Constantia" w:cstheme="minorHAnsi"/>
          <w:color w:val="000000"/>
        </w:rPr>
        <w:t>наблюдение,което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включва текущо наблюдение на здравния </w:t>
      </w:r>
      <w:proofErr w:type="spellStart"/>
      <w:r w:rsidRPr="00D3579B">
        <w:rPr>
          <w:rFonts w:ascii="Constantia" w:hAnsi="Constantia" w:cstheme="minorHAnsi"/>
          <w:color w:val="000000"/>
        </w:rPr>
        <w:t>статус,измерване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на кръвно </w:t>
      </w:r>
      <w:proofErr w:type="spellStart"/>
      <w:r w:rsidRPr="00D3579B">
        <w:rPr>
          <w:rFonts w:ascii="Constantia" w:hAnsi="Constantia" w:cstheme="minorHAnsi"/>
          <w:color w:val="000000"/>
        </w:rPr>
        <w:t>налягане,провеждане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на диагностика и медицински манипулации при възникнала </w:t>
      </w:r>
      <w:proofErr w:type="spellStart"/>
      <w:r w:rsidRPr="00D3579B">
        <w:rPr>
          <w:rFonts w:ascii="Constantia" w:hAnsi="Constantia" w:cstheme="minorHAnsi"/>
          <w:color w:val="000000"/>
        </w:rPr>
        <w:t>необходимост,поставяне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на </w:t>
      </w:r>
      <w:proofErr w:type="spellStart"/>
      <w:r w:rsidRPr="00D3579B">
        <w:rPr>
          <w:rFonts w:ascii="Constantia" w:hAnsi="Constantia" w:cstheme="minorHAnsi"/>
          <w:color w:val="000000"/>
        </w:rPr>
        <w:t>инжекции,смяна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на </w:t>
      </w:r>
      <w:proofErr w:type="spellStart"/>
      <w:r w:rsidRPr="00D3579B">
        <w:rPr>
          <w:rFonts w:ascii="Constantia" w:hAnsi="Constantia" w:cstheme="minorHAnsi"/>
          <w:color w:val="000000"/>
        </w:rPr>
        <w:t>превръзки,измерване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на кръвна захар, осигуряване помощ в процеса на </w:t>
      </w:r>
      <w:proofErr w:type="spellStart"/>
      <w:r w:rsidRPr="00D3579B">
        <w:rPr>
          <w:rFonts w:ascii="Constantia" w:hAnsi="Constantia" w:cstheme="minorHAnsi"/>
          <w:color w:val="000000"/>
        </w:rPr>
        <w:t>закупуване,съхранение,разпределение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и прием на лекарствата в домашна </w:t>
      </w:r>
      <w:proofErr w:type="spellStart"/>
      <w:r w:rsidRPr="00D3579B">
        <w:rPr>
          <w:rFonts w:ascii="Constantia" w:hAnsi="Constantia" w:cstheme="minorHAnsi"/>
          <w:color w:val="000000"/>
        </w:rPr>
        <w:t>обстановка,съдействие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при настаняване в </w:t>
      </w:r>
      <w:proofErr w:type="spellStart"/>
      <w:r w:rsidRPr="00D3579B">
        <w:rPr>
          <w:rFonts w:ascii="Constantia" w:hAnsi="Constantia" w:cstheme="minorHAnsi"/>
          <w:color w:val="000000"/>
        </w:rPr>
        <w:t>болница,помощ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при изготвяне и спазване на хранителен и диетичен режим; </w:t>
      </w:r>
      <w:proofErr w:type="spellStart"/>
      <w:r w:rsidRPr="00D3579B">
        <w:rPr>
          <w:rFonts w:ascii="Constantia" w:hAnsi="Constantia" w:cstheme="minorHAnsi"/>
          <w:color w:val="000000"/>
        </w:rPr>
        <w:t>информиране,консултиране,рехабилитационна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подкрепа, в зависимост от потребностите и възможностите в домашна среда на лицата с увреждане и техните семейства;</w:t>
      </w:r>
    </w:p>
    <w:p w:rsidR="007C1408" w:rsidRPr="00D3579B" w:rsidRDefault="007C1408" w:rsidP="00D3579B">
      <w:pPr>
        <w:pStyle w:val="a3"/>
        <w:shd w:val="clear" w:color="auto" w:fill="FCFCFC"/>
        <w:spacing w:after="0" w:line="300" w:lineRule="atLeast"/>
        <w:jc w:val="both"/>
        <w:rPr>
          <w:rFonts w:ascii="Constantia" w:hAnsi="Constantia" w:cstheme="minorHAnsi"/>
          <w:color w:val="000000"/>
        </w:rPr>
      </w:pPr>
      <w:r w:rsidRPr="00D3579B">
        <w:rPr>
          <w:rFonts w:ascii="Constantia" w:hAnsi="Constantia" w:cstheme="minorHAnsi"/>
          <w:color w:val="000000"/>
        </w:rPr>
        <w:lastRenderedPageBreak/>
        <w:t xml:space="preserve">Доставка на </w:t>
      </w:r>
      <w:proofErr w:type="spellStart"/>
      <w:r w:rsidRPr="00D3579B">
        <w:rPr>
          <w:rFonts w:ascii="Constantia" w:hAnsi="Constantia" w:cstheme="minorHAnsi"/>
          <w:color w:val="000000"/>
        </w:rPr>
        <w:t>храна,хранителни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продукти и продукти от първа </w:t>
      </w:r>
      <w:proofErr w:type="spellStart"/>
      <w:r w:rsidRPr="00D3579B">
        <w:rPr>
          <w:rFonts w:ascii="Constantia" w:hAnsi="Constantia" w:cstheme="minorHAnsi"/>
          <w:color w:val="000000"/>
        </w:rPr>
        <w:t>необходимост,вкл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. лекарства (закупени със средства на потребителите или с други средства, различни от тези по настоящата операция),заплащане на битови </w:t>
      </w:r>
      <w:proofErr w:type="spellStart"/>
      <w:r w:rsidRPr="00D3579B">
        <w:rPr>
          <w:rFonts w:ascii="Constantia" w:hAnsi="Constantia" w:cstheme="minorHAnsi"/>
          <w:color w:val="000000"/>
        </w:rPr>
        <w:t>сметки,заявяване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и получаване на неотложни административни и битови услуги (със средства на потребителите или с други </w:t>
      </w:r>
      <w:proofErr w:type="spellStart"/>
      <w:r w:rsidRPr="00D3579B">
        <w:rPr>
          <w:rFonts w:ascii="Constantia" w:hAnsi="Constantia" w:cstheme="minorHAnsi"/>
          <w:color w:val="000000"/>
        </w:rPr>
        <w:t>средства,различни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от тези по настоящата операция);</w:t>
      </w:r>
    </w:p>
    <w:p w:rsidR="00AA7111" w:rsidRPr="00D3579B" w:rsidRDefault="007C1408" w:rsidP="00D3579B">
      <w:pPr>
        <w:pStyle w:val="a3"/>
        <w:shd w:val="clear" w:color="auto" w:fill="FCFCFC"/>
        <w:spacing w:before="0" w:beforeAutospacing="0" w:after="0" w:afterAutospacing="0" w:line="300" w:lineRule="atLeast"/>
        <w:jc w:val="both"/>
        <w:rPr>
          <w:rFonts w:ascii="Constantia" w:hAnsi="Constantia" w:cstheme="minorHAnsi"/>
          <w:color w:val="000000"/>
        </w:rPr>
      </w:pPr>
      <w:r w:rsidRPr="00D3579B">
        <w:rPr>
          <w:rFonts w:ascii="Constantia" w:hAnsi="Constantia" w:cstheme="minorHAnsi"/>
          <w:color w:val="000000"/>
        </w:rPr>
        <w:t xml:space="preserve">Предоставяне на психологическа подкрепа, консултиране и различни терапевтични дейности, съобразно индивидуалните потребности на потребителите на услугата относно възстановяване и поддържане на психическото равновесие. </w:t>
      </w:r>
    </w:p>
    <w:p w:rsidR="007C1408" w:rsidRPr="00D3579B" w:rsidRDefault="00786F22" w:rsidP="00D3579B">
      <w:pPr>
        <w:pStyle w:val="a3"/>
        <w:shd w:val="clear" w:color="auto" w:fill="FCFCFC"/>
        <w:spacing w:before="0" w:beforeAutospacing="0" w:after="0" w:afterAutospacing="0" w:line="300" w:lineRule="atLeast"/>
        <w:jc w:val="both"/>
        <w:rPr>
          <w:rFonts w:ascii="Constantia" w:hAnsi="Constantia" w:cstheme="minorHAnsi"/>
          <w:color w:val="000000"/>
        </w:rPr>
      </w:pPr>
      <w:r w:rsidRPr="00D3579B">
        <w:rPr>
          <w:rFonts w:ascii="Constantia" w:hAnsi="Constantia" w:cstheme="minorHAnsi"/>
          <w:color w:val="333333"/>
          <w:shd w:val="clear" w:color="auto" w:fill="FFFFFF"/>
        </w:rPr>
        <w:t xml:space="preserve">Дейностите ще се предоставят </w:t>
      </w:r>
      <w:r w:rsidRPr="00D3579B">
        <w:rPr>
          <w:rFonts w:ascii="Constantia" w:hAnsi="Constantia" w:cstheme="minorHAnsi"/>
          <w:color w:val="333333"/>
          <w:shd w:val="clear" w:color="auto" w:fill="FFFFFF"/>
        </w:rPr>
        <w:t xml:space="preserve"> на минимум 42 лица до 2 часа</w:t>
      </w:r>
      <w:r w:rsidR="00AA7111" w:rsidRPr="00D3579B">
        <w:rPr>
          <w:rFonts w:ascii="Constantia" w:hAnsi="Constantia" w:cstheme="minorHAnsi"/>
          <w:color w:val="333333"/>
          <w:shd w:val="clear" w:color="auto" w:fill="FFFFFF"/>
        </w:rPr>
        <w:t xml:space="preserve"> на ден за период от 12 месеца.</w:t>
      </w:r>
    </w:p>
    <w:p w:rsidR="00786F22" w:rsidRPr="00D3579B" w:rsidRDefault="007C1408" w:rsidP="00D3579B">
      <w:pPr>
        <w:pStyle w:val="a3"/>
        <w:shd w:val="clear" w:color="auto" w:fill="FCFCFC"/>
        <w:spacing w:after="0" w:line="300" w:lineRule="atLeast"/>
        <w:jc w:val="both"/>
        <w:rPr>
          <w:rFonts w:ascii="Constantia" w:hAnsi="Constantia" w:cstheme="minorHAnsi"/>
          <w:color w:val="000000"/>
        </w:rPr>
      </w:pPr>
      <w:r w:rsidRPr="00D3579B">
        <w:rPr>
          <w:rFonts w:ascii="Constantia" w:hAnsi="Constantia" w:cstheme="minorHAnsi"/>
          <w:color w:val="000000"/>
        </w:rPr>
        <w:t>В рамките на Направление 2</w:t>
      </w:r>
      <w:r w:rsidR="00AA7111" w:rsidRPr="00D3579B">
        <w:rPr>
          <w:rFonts w:ascii="Constantia" w:hAnsi="Constantia" w:cstheme="minorHAnsi"/>
          <w:color w:val="000000"/>
        </w:rPr>
        <w:t xml:space="preserve"> дейност Превенция на COVID-19 в социалните услуги, делегирани от държавата дейности, </w:t>
      </w:r>
      <w:r w:rsidR="00786F22" w:rsidRPr="00D3579B">
        <w:rPr>
          <w:rFonts w:ascii="Constantia" w:hAnsi="Constantia" w:cstheme="minorHAnsi"/>
          <w:color w:val="000000"/>
        </w:rPr>
        <w:t xml:space="preserve">се предвиждат </w:t>
      </w:r>
      <w:r w:rsidR="00AA7111" w:rsidRPr="00D3579B">
        <w:rPr>
          <w:rFonts w:ascii="Constantia" w:hAnsi="Constantia" w:cstheme="minorHAnsi"/>
          <w:color w:val="000000"/>
        </w:rPr>
        <w:t>реализацията на мерки</w:t>
      </w:r>
      <w:r w:rsidR="00786F22" w:rsidRPr="00D3579B">
        <w:rPr>
          <w:rFonts w:ascii="Constantia" w:hAnsi="Constantia" w:cstheme="minorHAnsi"/>
          <w:color w:val="000000"/>
        </w:rPr>
        <w:t xml:space="preserve"> в подкрепа за адаптиране на социалните услуги, ДДД в отговор на безпрецедентните </w:t>
      </w:r>
      <w:proofErr w:type="spellStart"/>
      <w:r w:rsidR="00786F22" w:rsidRPr="00D3579B">
        <w:rPr>
          <w:rFonts w:ascii="Constantia" w:hAnsi="Constantia" w:cstheme="minorHAnsi"/>
          <w:color w:val="000000"/>
        </w:rPr>
        <w:t>предизвикателства,свързани</w:t>
      </w:r>
      <w:proofErr w:type="spellEnd"/>
      <w:r w:rsidR="00786F22" w:rsidRPr="00D3579B">
        <w:rPr>
          <w:rFonts w:ascii="Constantia" w:hAnsi="Constantia" w:cstheme="minorHAnsi"/>
          <w:color w:val="000000"/>
        </w:rPr>
        <w:t xml:space="preserve"> с разпространението на COVID-19,</w:t>
      </w:r>
      <w:r w:rsidR="00AA7111" w:rsidRPr="00D3579B">
        <w:rPr>
          <w:rFonts w:ascii="Constantia" w:hAnsi="Constantia" w:cstheme="minorHAnsi"/>
          <w:color w:val="000000"/>
        </w:rPr>
        <w:t>а именно</w:t>
      </w:r>
      <w:r w:rsidR="00786F22" w:rsidRPr="00D3579B">
        <w:rPr>
          <w:rFonts w:ascii="Constantia" w:hAnsi="Constantia" w:cstheme="minorHAnsi"/>
          <w:color w:val="000000"/>
        </w:rPr>
        <w:t>:</w:t>
      </w:r>
    </w:p>
    <w:p w:rsidR="00786F22" w:rsidRPr="00D3579B" w:rsidRDefault="00786F22" w:rsidP="00D3579B">
      <w:pPr>
        <w:pStyle w:val="a3"/>
        <w:shd w:val="clear" w:color="auto" w:fill="FCFCFC"/>
        <w:spacing w:after="0" w:line="300" w:lineRule="atLeast"/>
        <w:jc w:val="both"/>
        <w:rPr>
          <w:rFonts w:ascii="Constantia" w:hAnsi="Constantia" w:cstheme="minorHAnsi"/>
          <w:color w:val="000000"/>
        </w:rPr>
      </w:pPr>
      <w:r w:rsidRPr="00D3579B">
        <w:rPr>
          <w:rFonts w:ascii="Constantia" w:hAnsi="Constantia" w:cstheme="minorHAnsi"/>
          <w:color w:val="000000"/>
        </w:rPr>
        <w:t>*Осигуряване на ЛПС;</w:t>
      </w:r>
    </w:p>
    <w:p w:rsidR="00786F22" w:rsidRPr="00D3579B" w:rsidRDefault="00786F22" w:rsidP="00D3579B">
      <w:pPr>
        <w:pStyle w:val="a3"/>
        <w:shd w:val="clear" w:color="auto" w:fill="FCFCFC"/>
        <w:spacing w:after="0" w:line="300" w:lineRule="atLeast"/>
        <w:jc w:val="both"/>
        <w:rPr>
          <w:rFonts w:ascii="Constantia" w:hAnsi="Constantia" w:cstheme="minorHAnsi"/>
          <w:color w:val="000000"/>
        </w:rPr>
      </w:pPr>
      <w:r w:rsidRPr="00D3579B">
        <w:rPr>
          <w:rFonts w:ascii="Constantia" w:hAnsi="Constantia" w:cstheme="minorHAnsi"/>
          <w:color w:val="000000"/>
        </w:rPr>
        <w:t>*Въвеждане на мерки за дезинфекция на сградния фонд на социалните услуги, ДДД;</w:t>
      </w:r>
    </w:p>
    <w:p w:rsidR="00786F22" w:rsidRPr="00D3579B" w:rsidRDefault="00786F22" w:rsidP="00D3579B">
      <w:pPr>
        <w:pStyle w:val="a3"/>
        <w:shd w:val="clear" w:color="auto" w:fill="FCFCFC"/>
        <w:spacing w:after="0" w:line="300" w:lineRule="atLeast"/>
        <w:jc w:val="both"/>
        <w:rPr>
          <w:rFonts w:ascii="Constantia" w:hAnsi="Constantia" w:cstheme="minorHAnsi"/>
          <w:color w:val="000000"/>
        </w:rPr>
      </w:pPr>
      <w:r w:rsidRPr="00D3579B">
        <w:rPr>
          <w:rFonts w:ascii="Constantia" w:hAnsi="Constantia" w:cstheme="minorHAnsi"/>
          <w:color w:val="000000"/>
        </w:rPr>
        <w:t>*Тестване на персонала и на потребителите на социалните услуги, делегирани от държавата дейности за COVID-19;</w:t>
      </w:r>
    </w:p>
    <w:p w:rsidR="00786F22" w:rsidRPr="00D3579B" w:rsidRDefault="00786F22" w:rsidP="00D3579B">
      <w:pPr>
        <w:pStyle w:val="a3"/>
        <w:shd w:val="clear" w:color="auto" w:fill="FCFCFC"/>
        <w:spacing w:after="0" w:line="300" w:lineRule="atLeast"/>
        <w:jc w:val="both"/>
        <w:rPr>
          <w:rFonts w:ascii="Constantia" w:hAnsi="Constantia" w:cstheme="minorHAnsi"/>
          <w:color w:val="000000"/>
        </w:rPr>
      </w:pPr>
      <w:r w:rsidRPr="00D3579B">
        <w:rPr>
          <w:rFonts w:ascii="Constantia" w:hAnsi="Constantia" w:cstheme="minorHAnsi"/>
          <w:color w:val="000000"/>
        </w:rPr>
        <w:t xml:space="preserve">*Въвеждане при необходимост на мерки за разделяне/изолиране на потребителите на </w:t>
      </w:r>
      <w:proofErr w:type="spellStart"/>
      <w:r w:rsidRPr="00D3579B">
        <w:rPr>
          <w:rFonts w:ascii="Constantia" w:hAnsi="Constantia" w:cstheme="minorHAnsi"/>
          <w:color w:val="000000"/>
        </w:rPr>
        <w:t>услугите;осигуряване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на компютърна </w:t>
      </w:r>
      <w:proofErr w:type="spellStart"/>
      <w:r w:rsidRPr="00D3579B">
        <w:rPr>
          <w:rFonts w:ascii="Constantia" w:hAnsi="Constantia" w:cstheme="minorHAnsi"/>
          <w:color w:val="000000"/>
        </w:rPr>
        <w:t>техника,таблети,телефонни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апарати и др. за трите центъра за услуги-ДДД, като същата ще се съхранява на място в центровете. Осигуряването на компютърна </w:t>
      </w:r>
      <w:proofErr w:type="spellStart"/>
      <w:r w:rsidRPr="00D3579B">
        <w:rPr>
          <w:rFonts w:ascii="Constantia" w:hAnsi="Constantia" w:cstheme="minorHAnsi"/>
          <w:color w:val="000000"/>
        </w:rPr>
        <w:t>техника,таблети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и телефони, др. електронни устройства е с цел адаптиране и приспособяване на средата на социалните </w:t>
      </w:r>
      <w:proofErr w:type="spellStart"/>
      <w:r w:rsidRPr="00D3579B">
        <w:rPr>
          <w:rFonts w:ascii="Constantia" w:hAnsi="Constantia" w:cstheme="minorHAnsi"/>
          <w:color w:val="000000"/>
        </w:rPr>
        <w:t>услуги,ДДД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в контекста на въведените ограничения в резултат от </w:t>
      </w:r>
      <w:proofErr w:type="spellStart"/>
      <w:r w:rsidRPr="00D3579B">
        <w:rPr>
          <w:rFonts w:ascii="Constantia" w:hAnsi="Constantia" w:cstheme="minorHAnsi"/>
          <w:color w:val="000000"/>
        </w:rPr>
        <w:t>епид.обстановка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и осигуряване на възможности за тяхното предоставяне дистанционно.</w:t>
      </w:r>
    </w:p>
    <w:p w:rsidR="00786F22" w:rsidRPr="00D3579B" w:rsidRDefault="00786F22" w:rsidP="00D3579B">
      <w:pPr>
        <w:pStyle w:val="a3"/>
        <w:shd w:val="clear" w:color="auto" w:fill="FCFCFC"/>
        <w:spacing w:after="0" w:line="300" w:lineRule="atLeast"/>
        <w:jc w:val="both"/>
        <w:rPr>
          <w:rFonts w:ascii="Constantia" w:hAnsi="Constantia" w:cstheme="minorHAnsi"/>
          <w:color w:val="000000"/>
        </w:rPr>
      </w:pPr>
      <w:r w:rsidRPr="00D3579B">
        <w:rPr>
          <w:rFonts w:ascii="Constantia" w:hAnsi="Constantia" w:cstheme="minorHAnsi"/>
          <w:color w:val="000000"/>
        </w:rPr>
        <w:t>Във тази връзка община Мадан планира да наеме допълнителен обслужващ персонал</w:t>
      </w:r>
      <w:r w:rsidRPr="00D3579B">
        <w:rPr>
          <w:rFonts w:ascii="Constantia" w:hAnsi="Constantia" w:cstheme="minorHAnsi"/>
          <w:color w:val="000000"/>
        </w:rPr>
        <w:t xml:space="preserve"> за </w:t>
      </w:r>
      <w:r w:rsidRPr="00D3579B">
        <w:rPr>
          <w:rFonts w:ascii="Constantia" w:hAnsi="Constantia" w:cstheme="minorHAnsi"/>
          <w:color w:val="000000"/>
        </w:rPr>
        <w:t xml:space="preserve">,който да подпомага дейностите по разделяне/изолиране на потребителите на </w:t>
      </w:r>
      <w:proofErr w:type="spellStart"/>
      <w:r w:rsidRPr="00D3579B">
        <w:rPr>
          <w:rFonts w:ascii="Constantia" w:hAnsi="Constantia" w:cstheme="minorHAnsi"/>
          <w:color w:val="000000"/>
        </w:rPr>
        <w:t>услугите,за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да не се получава </w:t>
      </w:r>
      <w:proofErr w:type="spellStart"/>
      <w:r w:rsidRPr="00D3579B">
        <w:rPr>
          <w:rFonts w:ascii="Constantia" w:hAnsi="Constantia" w:cstheme="minorHAnsi"/>
          <w:color w:val="000000"/>
        </w:rPr>
        <w:t>струпване,дезинфекция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на сградния фонд и </w:t>
      </w:r>
      <w:proofErr w:type="spellStart"/>
      <w:r w:rsidRPr="00D3579B">
        <w:rPr>
          <w:rFonts w:ascii="Constantia" w:hAnsi="Constantia" w:cstheme="minorHAnsi"/>
          <w:color w:val="000000"/>
        </w:rPr>
        <w:t>др.Към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</w:t>
      </w:r>
      <w:proofErr w:type="spellStart"/>
      <w:r w:rsidRPr="00D3579B">
        <w:rPr>
          <w:rFonts w:ascii="Constantia" w:hAnsi="Constantia" w:cstheme="minorHAnsi"/>
          <w:color w:val="000000"/>
        </w:rPr>
        <w:t>соц.услуги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ДДД ще бъдат разпределени </w:t>
      </w:r>
      <w:proofErr w:type="spellStart"/>
      <w:r w:rsidRPr="00D3579B">
        <w:rPr>
          <w:rFonts w:ascii="Constantia" w:hAnsi="Constantia" w:cstheme="minorHAnsi"/>
          <w:color w:val="000000"/>
        </w:rPr>
        <w:t>доп.наети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6 хигиениста на пълно работно време/8ч./ и 1 </w:t>
      </w:r>
      <w:proofErr w:type="spellStart"/>
      <w:r w:rsidRPr="00D3579B">
        <w:rPr>
          <w:rFonts w:ascii="Constantia" w:hAnsi="Constantia" w:cstheme="minorHAnsi"/>
          <w:color w:val="000000"/>
        </w:rPr>
        <w:t>техн.сътрудник</w:t>
      </w:r>
      <w:proofErr w:type="spellEnd"/>
      <w:r w:rsidRPr="00D3579B">
        <w:rPr>
          <w:rFonts w:ascii="Constantia" w:hAnsi="Constantia" w:cstheme="minorHAnsi"/>
          <w:color w:val="000000"/>
        </w:rPr>
        <w:t xml:space="preserve"> на непълно работно време /4ч./за период от 12 месеца.</w:t>
      </w:r>
    </w:p>
    <w:p w:rsidR="007C1408" w:rsidRPr="00D3579B" w:rsidRDefault="007C1408" w:rsidP="00D3579B">
      <w:pPr>
        <w:pStyle w:val="a3"/>
        <w:shd w:val="clear" w:color="auto" w:fill="FCFCFC"/>
        <w:spacing w:before="0" w:beforeAutospacing="0" w:after="0" w:afterAutospacing="0" w:line="300" w:lineRule="atLeast"/>
        <w:jc w:val="both"/>
        <w:rPr>
          <w:rFonts w:ascii="Constantia" w:hAnsi="Constantia" w:cstheme="minorHAnsi"/>
          <w:color w:val="000000"/>
        </w:rPr>
      </w:pPr>
      <w:r w:rsidRPr="00D3579B">
        <w:rPr>
          <w:rFonts w:ascii="Constantia" w:hAnsi="Constantia" w:cstheme="minorHAnsi"/>
          <w:bCs/>
          <w:color w:val="000000"/>
        </w:rPr>
        <w:t>Целеви групи, обхванати от проекта:</w:t>
      </w:r>
    </w:p>
    <w:p w:rsidR="00786F22" w:rsidRPr="00D3579B" w:rsidRDefault="00786F22" w:rsidP="00D3579B">
      <w:pPr>
        <w:pStyle w:val="a3"/>
        <w:shd w:val="clear" w:color="auto" w:fill="FCFCFC"/>
        <w:spacing w:after="0" w:line="300" w:lineRule="atLeast"/>
        <w:jc w:val="both"/>
        <w:rPr>
          <w:rFonts w:ascii="Constantia" w:hAnsi="Constantia" w:cstheme="minorHAnsi"/>
          <w:color w:val="000000"/>
        </w:rPr>
      </w:pPr>
      <w:r w:rsidRPr="00D3579B">
        <w:rPr>
          <w:rFonts w:ascii="Constantia" w:hAnsi="Constantia" w:cstheme="minorHAnsi"/>
          <w:color w:val="000000"/>
        </w:rPr>
        <w:t>-БРОЙ НА ЛИЦАТА, КОИТО ЩЕ ПОЛУЧАВАТ ПАТРОНАЖНА ГРИЖА: МИНИМУМ 42 ЛИЦА;</w:t>
      </w:r>
    </w:p>
    <w:p w:rsidR="00786F22" w:rsidRPr="00D3579B" w:rsidRDefault="00786F22" w:rsidP="00D3579B">
      <w:pPr>
        <w:pStyle w:val="a3"/>
        <w:shd w:val="clear" w:color="auto" w:fill="FCFCFC"/>
        <w:spacing w:after="0" w:line="300" w:lineRule="atLeast"/>
        <w:jc w:val="both"/>
        <w:rPr>
          <w:rFonts w:ascii="Constantia" w:hAnsi="Constantia" w:cstheme="minorHAnsi"/>
          <w:color w:val="000000"/>
        </w:rPr>
      </w:pPr>
      <w:r w:rsidRPr="00D3579B">
        <w:rPr>
          <w:rFonts w:ascii="Constantia" w:hAnsi="Constantia" w:cstheme="minorHAnsi"/>
          <w:color w:val="000000"/>
        </w:rPr>
        <w:lastRenderedPageBreak/>
        <w:t>-</w:t>
      </w:r>
      <w:r w:rsidR="00727724" w:rsidRPr="00D3579B">
        <w:rPr>
          <w:rFonts w:ascii="Constantia" w:hAnsi="Constantia" w:cstheme="minorHAnsi"/>
          <w:color w:val="000000"/>
        </w:rPr>
        <w:t>брой на ползвателите на социални услуги делегирани от държавата дейности: 95 лица;</w:t>
      </w:r>
    </w:p>
    <w:p w:rsidR="00174B83" w:rsidRPr="00D3579B" w:rsidRDefault="00786F22" w:rsidP="00D3579B">
      <w:pPr>
        <w:pStyle w:val="a3"/>
        <w:shd w:val="clear" w:color="auto" w:fill="FCFCFC"/>
        <w:spacing w:before="0" w:beforeAutospacing="0" w:after="0" w:afterAutospacing="0" w:line="300" w:lineRule="atLeast"/>
        <w:jc w:val="both"/>
        <w:rPr>
          <w:rFonts w:ascii="Constantia" w:hAnsi="Constantia" w:cstheme="minorHAnsi"/>
          <w:color w:val="000000"/>
        </w:rPr>
      </w:pPr>
      <w:r w:rsidRPr="00D3579B">
        <w:rPr>
          <w:rFonts w:ascii="Constantia" w:hAnsi="Constantia" w:cstheme="minorHAnsi"/>
          <w:color w:val="000000"/>
        </w:rPr>
        <w:t>-</w:t>
      </w:r>
      <w:r w:rsidR="00174B83" w:rsidRPr="00D3579B">
        <w:rPr>
          <w:rFonts w:ascii="Constantia" w:hAnsi="Constantia" w:cstheme="minorHAnsi"/>
          <w:color w:val="000000"/>
        </w:rPr>
        <w:t>брой на заетите лица, включени в проекта (заети в социалните услуги, делегирани от държавата дейности</w:t>
      </w:r>
      <w:r w:rsidRPr="00D3579B">
        <w:rPr>
          <w:rFonts w:ascii="Constantia" w:hAnsi="Constantia" w:cstheme="minorHAnsi"/>
          <w:color w:val="000000"/>
        </w:rPr>
        <w:t xml:space="preserve">): 40 ЛИЦА, ОТ КОИТО 33 ЛИЦА СА ЗАЕТ ПЕРСОНАЛ: в Център за социална рехабилитация и интеграция “Детелина” – 11 бр., в Дневен център за стари хора – Мадан – 3 бр. и в „Център за настаняване от семеен тип за пълнолетни лица с психични разстройства“ – 19 бр. </w:t>
      </w:r>
    </w:p>
    <w:p w:rsidR="00AA7111" w:rsidRPr="00D3579B" w:rsidRDefault="00174B83" w:rsidP="00D3579B">
      <w:pPr>
        <w:pStyle w:val="a3"/>
        <w:shd w:val="clear" w:color="auto" w:fill="FCFCFC"/>
        <w:spacing w:before="0" w:beforeAutospacing="0" w:after="0" w:afterAutospacing="0" w:line="300" w:lineRule="atLeast"/>
        <w:jc w:val="both"/>
        <w:rPr>
          <w:rFonts w:ascii="Constantia" w:hAnsi="Constantia" w:cstheme="minorHAnsi"/>
          <w:bCs/>
          <w:color w:val="000000"/>
        </w:rPr>
      </w:pPr>
      <w:r w:rsidRPr="00D3579B">
        <w:rPr>
          <w:rFonts w:ascii="Constantia" w:hAnsi="Constantia" w:cstheme="minorHAnsi"/>
          <w:color w:val="000000"/>
        </w:rPr>
        <w:t xml:space="preserve">и 7 лица се предвижда да бъде нает допълнително в рамките на проекта за период от 12 </w:t>
      </w:r>
      <w:proofErr w:type="spellStart"/>
      <w:r w:rsidRPr="00D3579B">
        <w:rPr>
          <w:rFonts w:ascii="Constantia" w:hAnsi="Constantia" w:cstheme="minorHAnsi"/>
          <w:color w:val="000000"/>
        </w:rPr>
        <w:t>месеца.</w:t>
      </w:r>
      <w:r w:rsidRPr="00D3579B">
        <w:rPr>
          <w:rFonts w:ascii="Constantia" w:hAnsi="Constantia" w:cstheme="minorHAnsi"/>
          <w:bCs/>
          <w:color w:val="000000"/>
        </w:rPr>
        <w:t>основни</w:t>
      </w:r>
      <w:proofErr w:type="spellEnd"/>
      <w:r w:rsidRPr="00D3579B">
        <w:rPr>
          <w:rFonts w:ascii="Constantia" w:hAnsi="Constantia" w:cstheme="minorHAnsi"/>
          <w:bCs/>
          <w:color w:val="000000"/>
        </w:rPr>
        <w:t xml:space="preserve"> </w:t>
      </w:r>
    </w:p>
    <w:p w:rsidR="00AA7111" w:rsidRPr="00D3579B" w:rsidRDefault="00AA7111" w:rsidP="00D3579B">
      <w:pPr>
        <w:pStyle w:val="a3"/>
        <w:shd w:val="clear" w:color="auto" w:fill="FCFCFC"/>
        <w:spacing w:before="0" w:beforeAutospacing="0" w:after="0" w:afterAutospacing="0" w:line="300" w:lineRule="atLeast"/>
        <w:jc w:val="both"/>
        <w:rPr>
          <w:rFonts w:ascii="Constantia" w:hAnsi="Constantia" w:cstheme="minorHAnsi"/>
          <w:bCs/>
          <w:color w:val="000000"/>
        </w:rPr>
      </w:pPr>
    </w:p>
    <w:p w:rsidR="00AA7111" w:rsidRPr="00D3579B" w:rsidRDefault="00AA7111" w:rsidP="00D3579B">
      <w:pPr>
        <w:pStyle w:val="a3"/>
        <w:shd w:val="clear" w:color="auto" w:fill="FCFCFC"/>
        <w:spacing w:before="0" w:beforeAutospacing="0" w:after="0" w:afterAutospacing="0" w:line="300" w:lineRule="atLeast"/>
        <w:jc w:val="both"/>
        <w:rPr>
          <w:rFonts w:ascii="Constantia" w:hAnsi="Constantia" w:cstheme="minorHAnsi"/>
          <w:bCs/>
          <w:color w:val="000000"/>
        </w:rPr>
      </w:pPr>
    </w:p>
    <w:p w:rsidR="007C1408" w:rsidRPr="00D3579B" w:rsidRDefault="007C1408" w:rsidP="00D3579B">
      <w:pPr>
        <w:pStyle w:val="a3"/>
        <w:shd w:val="clear" w:color="auto" w:fill="FCFCFC"/>
        <w:spacing w:before="0" w:beforeAutospacing="0" w:after="0" w:afterAutospacing="0" w:line="300" w:lineRule="atLeast"/>
        <w:jc w:val="both"/>
        <w:rPr>
          <w:rFonts w:ascii="Constantia" w:hAnsi="Constantia" w:cstheme="minorHAnsi"/>
          <w:color w:val="000000"/>
        </w:rPr>
      </w:pPr>
      <w:r w:rsidRPr="00D3579B">
        <w:rPr>
          <w:rFonts w:ascii="Constantia" w:hAnsi="Constantia" w:cstheme="minorHAnsi"/>
          <w:bCs/>
          <w:color w:val="000000"/>
        </w:rPr>
        <w:t>очаквани резултати:</w:t>
      </w:r>
    </w:p>
    <w:p w:rsidR="00AA7111" w:rsidRPr="00D3579B" w:rsidRDefault="007C1408" w:rsidP="00D3579B">
      <w:pPr>
        <w:pStyle w:val="a3"/>
        <w:shd w:val="clear" w:color="auto" w:fill="FCFCFC"/>
        <w:spacing w:before="0" w:beforeAutospacing="0" w:after="0" w:afterAutospacing="0" w:line="300" w:lineRule="atLeast"/>
        <w:jc w:val="both"/>
        <w:rPr>
          <w:rFonts w:ascii="Constantia" w:hAnsi="Constantia" w:cstheme="minorHAnsi"/>
          <w:color w:val="000000"/>
        </w:rPr>
      </w:pPr>
      <w:r w:rsidRPr="00D3579B">
        <w:rPr>
          <w:rFonts w:ascii="Constantia" w:hAnsi="Constantia" w:cstheme="minorHAnsi"/>
          <w:bCs/>
          <w:color w:val="000000"/>
          <w:u w:val="single"/>
        </w:rPr>
        <w:t>За Направление I</w:t>
      </w:r>
      <w:r w:rsidRPr="00D3579B">
        <w:rPr>
          <w:rFonts w:ascii="Constantia" w:hAnsi="Constantia" w:cstheme="minorHAnsi"/>
          <w:color w:val="000000"/>
        </w:rPr>
        <w:t xml:space="preserve"> – </w:t>
      </w:r>
      <w:r w:rsidR="00AA7111" w:rsidRPr="00D3579B">
        <w:rPr>
          <w:rFonts w:ascii="Constantia" w:hAnsi="Constantia" w:cstheme="minorHAnsi"/>
          <w:color w:val="333333"/>
          <w:shd w:val="clear" w:color="auto" w:fill="FFFFFF"/>
        </w:rPr>
        <w:t xml:space="preserve">създаден и функциониращ модел на </w:t>
      </w:r>
      <w:proofErr w:type="spellStart"/>
      <w:r w:rsidR="00AA7111" w:rsidRPr="00D3579B">
        <w:rPr>
          <w:rFonts w:ascii="Constantia" w:hAnsi="Constantia" w:cstheme="minorHAnsi"/>
          <w:color w:val="333333"/>
          <w:shd w:val="clear" w:color="auto" w:fill="FFFFFF"/>
        </w:rPr>
        <w:t>патронажни</w:t>
      </w:r>
      <w:proofErr w:type="spellEnd"/>
      <w:r w:rsidR="00AA7111" w:rsidRPr="00D3579B">
        <w:rPr>
          <w:rFonts w:ascii="Constantia" w:hAnsi="Constantia" w:cstheme="minorHAnsi"/>
          <w:color w:val="333333"/>
          <w:shd w:val="clear" w:color="auto" w:fill="FFFFFF"/>
        </w:rPr>
        <w:t xml:space="preserve"> грижи за хора с увреждания, възрастни хора в невъзможност от самообслужване, лица над 54 г., други уязвими групи, вкл. лица поставени под карантина във връзка с COVID-19, лица от рисковите групи за заразяване с COVID-19; * осигурен достъп до почасови мобилни интегрирани здравно-социални услуги в съответствие със спецификата на потребности на минимум 42-ма броя потребители на </w:t>
      </w:r>
      <w:proofErr w:type="spellStart"/>
      <w:r w:rsidR="00AA7111" w:rsidRPr="00D3579B">
        <w:rPr>
          <w:rFonts w:ascii="Constantia" w:hAnsi="Constantia" w:cstheme="minorHAnsi"/>
          <w:color w:val="333333"/>
          <w:shd w:val="clear" w:color="auto" w:fill="FFFFFF"/>
        </w:rPr>
        <w:t>патронажната</w:t>
      </w:r>
      <w:proofErr w:type="spellEnd"/>
      <w:r w:rsidR="00AA7111" w:rsidRPr="00D3579B">
        <w:rPr>
          <w:rFonts w:ascii="Constantia" w:hAnsi="Constantia" w:cstheme="minorHAnsi"/>
          <w:color w:val="333333"/>
          <w:shd w:val="clear" w:color="auto" w:fill="FFFFFF"/>
        </w:rPr>
        <w:t xml:space="preserve"> услуга за период от 12 месеца, въз основа заявена необходимост/индивидуалните им социални оценки, като посредством реализацията на проекта е подобрен достъпа им до услуги; подобрено качеството на живот на целевата група, като са създадени условия и е осигурена подкрепа насочени към ефективно упражняване правото им на независим живот и соц. включване, при зачитане на правата им, съобразяване с техните възможности и </w:t>
      </w:r>
      <w:proofErr w:type="spellStart"/>
      <w:r w:rsidR="00AA7111" w:rsidRPr="00D3579B">
        <w:rPr>
          <w:rFonts w:ascii="Constantia" w:hAnsi="Constantia" w:cstheme="minorHAnsi"/>
          <w:color w:val="333333"/>
          <w:shd w:val="clear" w:color="auto" w:fill="FFFFFF"/>
        </w:rPr>
        <w:t>специф</w:t>
      </w:r>
      <w:proofErr w:type="spellEnd"/>
      <w:r w:rsidR="00AA7111" w:rsidRPr="00D3579B">
        <w:rPr>
          <w:rFonts w:ascii="Constantia" w:hAnsi="Constantia" w:cstheme="minorHAnsi"/>
          <w:color w:val="333333"/>
          <w:shd w:val="clear" w:color="auto" w:fill="FFFFFF"/>
        </w:rPr>
        <w:t>. потребности; * предоставени качествени мобилни интегрирани здравно-социални услуги в домашна среда на минимум 42 потребители от целевите групи, според специфичните им потребности за период от 12 месеца.</w:t>
      </w:r>
    </w:p>
    <w:p w:rsidR="00AA7111" w:rsidRPr="00D3579B" w:rsidRDefault="00AA7111" w:rsidP="00D3579B">
      <w:pPr>
        <w:pStyle w:val="a3"/>
        <w:shd w:val="clear" w:color="auto" w:fill="FCFCFC"/>
        <w:spacing w:before="0" w:beforeAutospacing="0" w:after="0" w:afterAutospacing="0" w:line="300" w:lineRule="atLeast"/>
        <w:jc w:val="both"/>
        <w:rPr>
          <w:rFonts w:ascii="Constantia" w:hAnsi="Constantia" w:cstheme="minorHAnsi"/>
          <w:color w:val="000000"/>
        </w:rPr>
      </w:pPr>
    </w:p>
    <w:p w:rsidR="00AA7111" w:rsidRPr="00D3579B" w:rsidRDefault="00AA7111" w:rsidP="00D3579B">
      <w:pPr>
        <w:pStyle w:val="a3"/>
        <w:shd w:val="clear" w:color="auto" w:fill="FCFCFC"/>
        <w:spacing w:before="0" w:beforeAutospacing="0" w:after="0" w:afterAutospacing="0" w:line="300" w:lineRule="atLeast"/>
        <w:jc w:val="both"/>
        <w:rPr>
          <w:rFonts w:ascii="Constantia" w:hAnsi="Constantia" w:cstheme="minorHAnsi"/>
          <w:color w:val="000000"/>
        </w:rPr>
      </w:pPr>
    </w:p>
    <w:p w:rsidR="007C1408" w:rsidRDefault="007C1408" w:rsidP="00D3579B">
      <w:pPr>
        <w:pStyle w:val="a3"/>
        <w:shd w:val="clear" w:color="auto" w:fill="FCFCFC"/>
        <w:spacing w:before="0" w:beforeAutospacing="0" w:after="0" w:afterAutospacing="0" w:line="300" w:lineRule="atLeast"/>
        <w:jc w:val="both"/>
        <w:rPr>
          <w:rFonts w:ascii="Constantia" w:hAnsi="Constantia" w:cstheme="minorHAnsi"/>
          <w:color w:val="333333"/>
          <w:shd w:val="clear" w:color="auto" w:fill="FFFFFF"/>
        </w:rPr>
      </w:pPr>
      <w:r w:rsidRPr="00D3579B">
        <w:rPr>
          <w:rFonts w:ascii="Constantia" w:hAnsi="Constantia" w:cstheme="minorHAnsi"/>
          <w:bCs/>
          <w:color w:val="000000"/>
          <w:u w:val="single"/>
        </w:rPr>
        <w:t>За Направление II</w:t>
      </w:r>
      <w:r w:rsidRPr="00D3579B">
        <w:rPr>
          <w:rFonts w:ascii="Constantia" w:hAnsi="Constantia" w:cstheme="minorHAnsi"/>
          <w:bCs/>
          <w:color w:val="000000"/>
        </w:rPr>
        <w:t> </w:t>
      </w:r>
      <w:r w:rsidRPr="00D3579B">
        <w:rPr>
          <w:rFonts w:ascii="Constantia" w:hAnsi="Constantia" w:cstheme="minorHAnsi"/>
          <w:color w:val="000000"/>
        </w:rPr>
        <w:t xml:space="preserve">– </w:t>
      </w:r>
      <w:r w:rsidR="00AA7111" w:rsidRPr="00D3579B">
        <w:rPr>
          <w:rFonts w:ascii="Constantia" w:hAnsi="Constantia" w:cstheme="minorHAnsi"/>
          <w:color w:val="333333"/>
          <w:shd w:val="clear" w:color="auto" w:fill="FFFFFF"/>
        </w:rPr>
        <w:t>успешно подпомогнати в преодоляване на последиците от COVID-19 персонал и потребители на социалните услуги „държавно делегирана дейност” в община Мадан;</w:t>
      </w:r>
      <w:r w:rsidR="00AA7111" w:rsidRPr="00D3579B">
        <w:rPr>
          <w:rFonts w:ascii="Constantia" w:hAnsi="Constantia" w:cstheme="minorHAnsi"/>
          <w:color w:val="333333"/>
          <w:shd w:val="clear" w:color="auto" w:fill="FFFFFF"/>
        </w:rPr>
        <w:t xml:space="preserve"> </w:t>
      </w:r>
      <w:r w:rsidR="00AA7111" w:rsidRPr="00D3579B">
        <w:rPr>
          <w:rFonts w:ascii="Constantia" w:hAnsi="Constantia" w:cstheme="minorHAnsi"/>
          <w:color w:val="333333"/>
          <w:shd w:val="clear" w:color="auto" w:fill="FFFFFF"/>
        </w:rPr>
        <w:t>допълнително назначен помощен персонал - 7 броя сключени договори за период от 12 месеца;</w:t>
      </w:r>
      <w:r w:rsidR="00AA7111" w:rsidRPr="00D3579B">
        <w:rPr>
          <w:rFonts w:ascii="Constantia" w:hAnsi="Constantia" w:cstheme="minorHAnsi"/>
          <w:color w:val="333333"/>
          <w:shd w:val="clear" w:color="auto" w:fill="FFFFFF"/>
        </w:rPr>
        <w:t xml:space="preserve"> </w:t>
      </w:r>
      <w:r w:rsidR="00AA7111" w:rsidRPr="00D3579B">
        <w:rPr>
          <w:rFonts w:ascii="Constantia" w:hAnsi="Constantia" w:cstheme="minorHAnsi"/>
          <w:color w:val="333333"/>
          <w:shd w:val="clear" w:color="auto" w:fill="FFFFFF"/>
        </w:rPr>
        <w:t>осигурена възможност за плавно протичане на работния процес, координация на човешките ресурси, съобразена с изискването за ограничаване на контактите между лицата и спазване на необходимата дистанция при предоставянето на социалните услуги „държавно делегирана дейност”; * осигурени ЛПС на персонал и потребители; * въведени допълнителни мерки за дезинфекция на сградния фонд на социалните услуги, с цел предоставяне на защитена среда за лицата; * осигурено тестуване при нужда за COVID-19 на персоналът и потребителите на социалните услуги.</w:t>
      </w:r>
    </w:p>
    <w:p w:rsidR="00D3579B" w:rsidRPr="00D3579B" w:rsidRDefault="00D3579B" w:rsidP="00D3579B">
      <w:pPr>
        <w:pStyle w:val="a3"/>
        <w:shd w:val="clear" w:color="auto" w:fill="FCFCFC"/>
        <w:spacing w:before="0" w:beforeAutospacing="0" w:after="0" w:afterAutospacing="0" w:line="300" w:lineRule="atLeast"/>
        <w:jc w:val="both"/>
        <w:rPr>
          <w:rFonts w:ascii="Constantia" w:hAnsi="Constantia" w:cstheme="minorHAnsi"/>
        </w:rPr>
      </w:pPr>
      <w:bookmarkStart w:id="0" w:name="_GoBack"/>
      <w:bookmarkEnd w:id="0"/>
    </w:p>
    <w:p w:rsidR="00D3579B" w:rsidRPr="00236675" w:rsidRDefault="00D3579B" w:rsidP="00D3579B">
      <w:pPr>
        <w:tabs>
          <w:tab w:val="center" w:pos="4536"/>
          <w:tab w:val="right" w:pos="9072"/>
        </w:tabs>
        <w:rPr>
          <w:i/>
        </w:rPr>
      </w:pPr>
      <w:r w:rsidRPr="00236675">
        <w:rPr>
          <w:i/>
          <w:lang w:val="en-US"/>
        </w:rPr>
        <w:t>-----------</w:t>
      </w:r>
      <w:r>
        <w:rPr>
          <w:i/>
        </w:rPr>
        <w:t>-------------</w:t>
      </w:r>
      <w:r w:rsidRPr="00236675">
        <w:rPr>
          <w:i/>
        </w:rPr>
        <w:t>-------</w:t>
      </w:r>
      <w:r w:rsidRPr="00236675">
        <w:rPr>
          <w:i/>
          <w:lang w:val="ru-RU"/>
        </w:rPr>
        <w:t>---</w:t>
      </w:r>
      <w:r w:rsidRPr="00236675">
        <w:rPr>
          <w:i/>
        </w:rPr>
        <w:t>--</w:t>
      </w:r>
      <w:r>
        <w:rPr>
          <w:i/>
        </w:rPr>
        <w:t>-</w:t>
      </w:r>
      <w:r w:rsidRPr="00236675">
        <w:rPr>
          <w:i/>
        </w:rPr>
        <w:t>-------</w:t>
      </w:r>
      <w:r>
        <w:rPr>
          <w:i/>
        </w:rPr>
        <w:t>--</w:t>
      </w:r>
      <w:r w:rsidRPr="00236675">
        <w:rPr>
          <w:i/>
        </w:rPr>
        <w:t xml:space="preserve">-------- </w:t>
      </w:r>
      <w:hyperlink r:id="rId5" w:history="1">
        <w:r w:rsidRPr="00236675">
          <w:rPr>
            <w:i/>
            <w:color w:val="0000FF"/>
            <w:u w:val="single"/>
            <w:lang w:val="en-US"/>
          </w:rPr>
          <w:t>www</w:t>
        </w:r>
        <w:r w:rsidRPr="00236675">
          <w:rPr>
            <w:i/>
            <w:color w:val="0000FF"/>
            <w:u w:val="single"/>
            <w:lang w:val="ru-RU"/>
          </w:rPr>
          <w:t>.</w:t>
        </w:r>
        <w:proofErr w:type="spellStart"/>
        <w:r w:rsidRPr="00236675">
          <w:rPr>
            <w:i/>
            <w:color w:val="0000FF"/>
            <w:u w:val="single"/>
            <w:lang w:val="en-US"/>
          </w:rPr>
          <w:t>eufunds</w:t>
        </w:r>
        <w:proofErr w:type="spellEnd"/>
        <w:r w:rsidRPr="00236675">
          <w:rPr>
            <w:i/>
            <w:color w:val="0000FF"/>
            <w:u w:val="single"/>
            <w:lang w:val="ru-RU"/>
          </w:rPr>
          <w:t>.</w:t>
        </w:r>
        <w:proofErr w:type="spellStart"/>
        <w:r w:rsidRPr="00236675">
          <w:rPr>
            <w:i/>
            <w:color w:val="0000FF"/>
            <w:u w:val="single"/>
            <w:lang w:val="en-US"/>
          </w:rPr>
          <w:t>bg</w:t>
        </w:r>
        <w:proofErr w:type="spellEnd"/>
      </w:hyperlink>
      <w:r w:rsidRPr="00236675">
        <w:rPr>
          <w:i/>
          <w:lang w:val="ru-RU"/>
        </w:rPr>
        <w:t xml:space="preserve"> ------------------</w:t>
      </w:r>
      <w:r w:rsidRPr="00236675">
        <w:rPr>
          <w:i/>
          <w:lang w:val="en-US"/>
        </w:rPr>
        <w:t>-------</w:t>
      </w:r>
      <w:r>
        <w:rPr>
          <w:i/>
          <w:lang w:val="en-US"/>
        </w:rPr>
        <w:t>----------</w:t>
      </w:r>
      <w:r>
        <w:rPr>
          <w:i/>
        </w:rPr>
        <w:t>-----</w:t>
      </w:r>
      <w:r>
        <w:rPr>
          <w:i/>
          <w:lang w:val="en-US"/>
        </w:rPr>
        <w:t>--------------</w:t>
      </w:r>
    </w:p>
    <w:p w:rsidR="00D3579B" w:rsidRPr="00201B75" w:rsidRDefault="00D3579B" w:rsidP="00D3579B">
      <w:pPr>
        <w:tabs>
          <w:tab w:val="center" w:pos="4536"/>
          <w:tab w:val="right" w:pos="9072"/>
        </w:tabs>
        <w:spacing w:line="240" w:lineRule="auto"/>
        <w:jc w:val="center"/>
        <w:rPr>
          <w:i/>
          <w:sz w:val="16"/>
          <w:szCs w:val="16"/>
        </w:rPr>
      </w:pPr>
      <w:r w:rsidRPr="00201B75">
        <w:rPr>
          <w:i/>
          <w:sz w:val="16"/>
          <w:szCs w:val="16"/>
        </w:rPr>
        <w:t>Проект „</w:t>
      </w:r>
      <w:proofErr w:type="spellStart"/>
      <w:r>
        <w:rPr>
          <w:i/>
          <w:sz w:val="16"/>
          <w:szCs w:val="16"/>
        </w:rPr>
        <w:t>Патронажна</w:t>
      </w:r>
      <w:proofErr w:type="spellEnd"/>
      <w:r>
        <w:rPr>
          <w:i/>
          <w:sz w:val="16"/>
          <w:szCs w:val="16"/>
        </w:rPr>
        <w:t xml:space="preserve"> грижа + </w:t>
      </w:r>
      <w:r w:rsidRPr="00201B75">
        <w:rPr>
          <w:i/>
          <w:sz w:val="16"/>
          <w:szCs w:val="16"/>
        </w:rPr>
        <w:t>община Мадан”,</w:t>
      </w:r>
    </w:p>
    <w:p w:rsidR="00D3579B" w:rsidRPr="00201B75" w:rsidRDefault="00D3579B" w:rsidP="00D3579B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Административен д</w:t>
      </w:r>
      <w:r w:rsidRPr="00201B75">
        <w:rPr>
          <w:i/>
          <w:sz w:val="16"/>
          <w:szCs w:val="16"/>
        </w:rPr>
        <w:t xml:space="preserve">оговор </w:t>
      </w:r>
      <w:r w:rsidRPr="00A7128E">
        <w:rPr>
          <w:i/>
          <w:sz w:val="16"/>
          <w:szCs w:val="16"/>
        </w:rPr>
        <w:t xml:space="preserve">№ </w:t>
      </w:r>
      <w:r w:rsidRPr="00A7128E">
        <w:rPr>
          <w:i/>
          <w:sz w:val="16"/>
          <w:szCs w:val="16"/>
          <w:lang w:val="en-US"/>
        </w:rPr>
        <w:t>BG05M90P001-</w:t>
      </w:r>
      <w:r w:rsidRPr="00A7128E">
        <w:rPr>
          <w:i/>
          <w:sz w:val="16"/>
          <w:szCs w:val="16"/>
        </w:rPr>
        <w:t>6</w:t>
      </w:r>
      <w:r w:rsidRPr="00A7128E">
        <w:rPr>
          <w:i/>
          <w:sz w:val="16"/>
          <w:szCs w:val="16"/>
          <w:lang w:val="en-US"/>
        </w:rPr>
        <w:t>.</w:t>
      </w:r>
      <w:r w:rsidRPr="00A7128E">
        <w:rPr>
          <w:i/>
          <w:sz w:val="16"/>
          <w:szCs w:val="16"/>
        </w:rPr>
        <w:t>002-0069</w:t>
      </w:r>
      <w:r>
        <w:rPr>
          <w:i/>
          <w:sz w:val="16"/>
          <w:szCs w:val="16"/>
        </w:rPr>
        <w:t>-С01</w:t>
      </w:r>
      <w:r w:rsidRPr="00A7128E">
        <w:rPr>
          <w:i/>
          <w:sz w:val="16"/>
          <w:szCs w:val="16"/>
        </w:rPr>
        <w:t>,</w:t>
      </w:r>
      <w:r w:rsidRPr="00201B75">
        <w:rPr>
          <w:i/>
          <w:sz w:val="16"/>
          <w:szCs w:val="16"/>
        </w:rPr>
        <w:t xml:space="preserve"> финансиран от Оперативна програма</w:t>
      </w:r>
    </w:p>
    <w:p w:rsidR="00D3579B" w:rsidRPr="00724C71" w:rsidRDefault="00D3579B" w:rsidP="00D3579B">
      <w:pPr>
        <w:tabs>
          <w:tab w:val="center" w:pos="4536"/>
          <w:tab w:val="right" w:pos="9072"/>
        </w:tabs>
        <w:spacing w:line="240" w:lineRule="auto"/>
        <w:ind w:hanging="851"/>
        <w:jc w:val="center"/>
        <w:rPr>
          <w:i/>
          <w:sz w:val="20"/>
        </w:rPr>
      </w:pPr>
      <w:r w:rsidRPr="00201B75">
        <w:rPr>
          <w:i/>
          <w:sz w:val="16"/>
          <w:szCs w:val="16"/>
        </w:rPr>
        <w:t>„Развитие на човешките ресурси“, съфинансирана от Европейския съюз чрез Европейския социален фонд.</w:t>
      </w:r>
    </w:p>
    <w:sectPr w:rsidR="00D3579B" w:rsidRPr="0072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D4"/>
    <w:rsid w:val="00174B83"/>
    <w:rsid w:val="00727724"/>
    <w:rsid w:val="00786F22"/>
    <w:rsid w:val="007C1408"/>
    <w:rsid w:val="00861835"/>
    <w:rsid w:val="00AA7111"/>
    <w:rsid w:val="00BD333B"/>
    <w:rsid w:val="00D3579B"/>
    <w:rsid w:val="00E1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4340"/>
  <w15:chartTrackingRefBased/>
  <w15:docId w15:val="{354377E0-EF5C-49AC-97F1-7BE93B69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72772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D3579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D3579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funds.b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2021-04-06T07:59:00Z</dcterms:created>
  <dcterms:modified xsi:type="dcterms:W3CDTF">2021-04-06T10:43:00Z</dcterms:modified>
</cp:coreProperties>
</file>