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0C" w:rsidRPr="0011175E" w:rsidRDefault="00651E0C" w:rsidP="00651E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43044E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666522126" r:id="rId6"/>
        </w:pict>
      </w:r>
      <w:r w:rsidRPr="0043044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51E0C" w:rsidRPr="0011175E" w:rsidRDefault="00651E0C" w:rsidP="00651E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51E0C" w:rsidRPr="0011175E" w:rsidRDefault="00651E0C" w:rsidP="00651E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51E0C" w:rsidRPr="0011175E" w:rsidRDefault="00651E0C" w:rsidP="00651E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7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51E0C" w:rsidRPr="0011175E" w:rsidRDefault="00651E0C" w:rsidP="00651E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51E0C" w:rsidRPr="0011175E" w:rsidRDefault="00651E0C" w:rsidP="00651E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51E0C" w:rsidRPr="0011175E" w:rsidRDefault="00651E0C" w:rsidP="00651E0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51E0C" w:rsidRPr="0011175E" w:rsidRDefault="00651E0C" w:rsidP="00651E0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51E0C" w:rsidRPr="00202F82" w:rsidRDefault="00651E0C" w:rsidP="00651E0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51E0C" w:rsidRPr="00202F82" w:rsidRDefault="00651E0C" w:rsidP="00651E0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10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.2020г.</w:t>
      </w:r>
    </w:p>
    <w:p w:rsidR="00651E0C" w:rsidRDefault="00651E0C" w:rsidP="00651E0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51E0C" w:rsidRPr="00147591" w:rsidRDefault="00651E0C" w:rsidP="00651E0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51E0C" w:rsidRPr="00982C45" w:rsidRDefault="00651E0C" w:rsidP="00651E0C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изготвена скица-предложение 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D571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D571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09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проект </w:t>
      </w:r>
      <w:r w:rsidR="00A15DA5" w:rsidRPr="005E1D29">
        <w:rPr>
          <w:rFonts w:ascii="Arial" w:hAnsi="Arial" w:cs="Arial"/>
          <w:sz w:val="24"/>
          <w:szCs w:val="24"/>
        </w:rPr>
        <w:t xml:space="preserve">за </w:t>
      </w:r>
      <w:r w:rsidR="00A15DA5" w:rsidRPr="005E1D29">
        <w:rPr>
          <w:rFonts w:ascii="Arial" w:hAnsi="Arial" w:cs="Arial"/>
          <w:color w:val="000000" w:themeColor="text1"/>
          <w:sz w:val="24"/>
          <w:szCs w:val="24"/>
        </w:rPr>
        <w:t xml:space="preserve">изменение </w:t>
      </w:r>
      <w:r w:rsidR="00A15DA5" w:rsidRPr="00D63186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A15DA5" w:rsidRPr="00D63186">
        <w:rPr>
          <w:rFonts w:ascii="Arial" w:hAnsi="Arial" w:cs="Arial"/>
          <w:sz w:val="24"/>
          <w:szCs w:val="24"/>
        </w:rPr>
        <w:t xml:space="preserve">ПУП за ПИ 179, УПИ </w:t>
      </w:r>
      <w:r w:rsidR="00A15DA5" w:rsidRPr="00D63186">
        <w:rPr>
          <w:rFonts w:ascii="Arial" w:hAnsi="Arial" w:cs="Arial"/>
          <w:sz w:val="24"/>
          <w:szCs w:val="24"/>
          <w:lang w:val="en-US"/>
        </w:rPr>
        <w:t>IV</w:t>
      </w:r>
      <w:r w:rsidR="00A15DA5" w:rsidRPr="00D63186">
        <w:rPr>
          <w:rFonts w:ascii="Arial" w:hAnsi="Arial" w:cs="Arial"/>
          <w:sz w:val="24"/>
          <w:szCs w:val="24"/>
        </w:rPr>
        <w:t>-179</w:t>
      </w:r>
      <w:r w:rsidR="00A15DA5" w:rsidRPr="00D63186">
        <w:rPr>
          <w:rFonts w:ascii="Arial" w:hAnsi="Arial" w:cs="Arial"/>
          <w:sz w:val="24"/>
          <w:szCs w:val="24"/>
          <w:lang w:val="en-US"/>
        </w:rPr>
        <w:t xml:space="preserve"> </w:t>
      </w:r>
      <w:r w:rsidR="00A15DA5" w:rsidRPr="00D63186">
        <w:rPr>
          <w:rFonts w:ascii="Arial" w:hAnsi="Arial" w:cs="Arial"/>
          <w:sz w:val="24"/>
          <w:szCs w:val="24"/>
        </w:rPr>
        <w:t xml:space="preserve">и УПИ </w:t>
      </w:r>
      <w:r w:rsidR="00A15DA5" w:rsidRPr="00D63186">
        <w:rPr>
          <w:rFonts w:ascii="Arial" w:hAnsi="Arial" w:cs="Arial"/>
          <w:sz w:val="24"/>
          <w:szCs w:val="24"/>
          <w:lang w:val="en-US"/>
        </w:rPr>
        <w:t>VI</w:t>
      </w:r>
      <w:r w:rsidR="00A15DA5" w:rsidRPr="00D63186">
        <w:rPr>
          <w:rFonts w:ascii="Arial" w:hAnsi="Arial" w:cs="Arial"/>
          <w:sz w:val="24"/>
          <w:szCs w:val="24"/>
        </w:rPr>
        <w:t>-179, кв.18, село Средногорци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9903DA" w:rsidRPr="009903DA" w:rsidRDefault="009903DA" w:rsidP="009903DA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1E0C" w:rsidRPr="009903DA">
        <w:rPr>
          <w:rFonts w:ascii="Arial" w:hAnsi="Arial" w:cs="Arial"/>
          <w:sz w:val="24"/>
          <w:szCs w:val="24"/>
        </w:rPr>
        <w:t xml:space="preserve">Предлага се </w:t>
      </w:r>
      <w:r>
        <w:rPr>
          <w:rFonts w:ascii="Arial" w:hAnsi="Arial" w:cs="Arial"/>
          <w:sz w:val="24"/>
          <w:szCs w:val="24"/>
        </w:rPr>
        <w:t>и</w:t>
      </w:r>
      <w:r w:rsidRPr="009903DA">
        <w:rPr>
          <w:rFonts w:ascii="Arial" w:hAnsi="Arial" w:cs="Arial"/>
          <w:sz w:val="24"/>
          <w:szCs w:val="24"/>
        </w:rPr>
        <w:t xml:space="preserve">зменение на дворищната регулация на УПИ </w:t>
      </w:r>
      <w:r w:rsidRPr="009903DA">
        <w:rPr>
          <w:rFonts w:ascii="Arial" w:hAnsi="Arial" w:cs="Arial"/>
          <w:sz w:val="24"/>
          <w:szCs w:val="24"/>
          <w:lang w:val="en-US"/>
        </w:rPr>
        <w:t>IV</w:t>
      </w:r>
      <w:r w:rsidRPr="009903DA">
        <w:rPr>
          <w:rFonts w:ascii="Arial" w:hAnsi="Arial" w:cs="Arial"/>
          <w:sz w:val="24"/>
          <w:szCs w:val="24"/>
        </w:rPr>
        <w:t>-179</w:t>
      </w:r>
      <w:r w:rsidRPr="009903DA">
        <w:rPr>
          <w:rFonts w:ascii="Arial" w:hAnsi="Arial" w:cs="Arial"/>
          <w:sz w:val="24"/>
          <w:szCs w:val="24"/>
          <w:lang w:val="en-US"/>
        </w:rPr>
        <w:t xml:space="preserve"> </w:t>
      </w:r>
      <w:r w:rsidRPr="009903DA">
        <w:rPr>
          <w:rFonts w:ascii="Arial" w:hAnsi="Arial" w:cs="Arial"/>
          <w:sz w:val="24"/>
          <w:szCs w:val="24"/>
        </w:rPr>
        <w:t xml:space="preserve">и УПИ </w:t>
      </w:r>
      <w:r w:rsidRPr="009903DA">
        <w:rPr>
          <w:rFonts w:ascii="Arial" w:hAnsi="Arial" w:cs="Arial"/>
          <w:sz w:val="24"/>
          <w:szCs w:val="24"/>
          <w:lang w:val="en-US"/>
        </w:rPr>
        <w:t>VI</w:t>
      </w:r>
      <w:r w:rsidRPr="009903DA">
        <w:rPr>
          <w:rFonts w:ascii="Arial" w:hAnsi="Arial" w:cs="Arial"/>
          <w:sz w:val="24"/>
          <w:szCs w:val="24"/>
        </w:rPr>
        <w:t>-179, съобразно имотните граници и изменение на уличната регулация между о.т.9 и о.т.147. Регулационните линии ще съвпаднат с границите на ПИ 179.</w:t>
      </w:r>
    </w:p>
    <w:p w:rsidR="009903DA" w:rsidRPr="009903DA" w:rsidRDefault="009903DA" w:rsidP="009903DA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903DA">
        <w:rPr>
          <w:rFonts w:ascii="Arial" w:hAnsi="Arial" w:cs="Arial"/>
          <w:sz w:val="24"/>
          <w:szCs w:val="24"/>
        </w:rPr>
        <w:t xml:space="preserve">Функционалното предназначение на устройствената зона </w:t>
      </w:r>
      <w:r>
        <w:rPr>
          <w:rFonts w:ascii="Arial" w:hAnsi="Arial" w:cs="Arial"/>
          <w:sz w:val="24"/>
          <w:szCs w:val="24"/>
        </w:rPr>
        <w:t>ще</w:t>
      </w:r>
      <w:r w:rsidRPr="009903DA">
        <w:rPr>
          <w:rFonts w:ascii="Arial" w:hAnsi="Arial" w:cs="Arial"/>
          <w:sz w:val="24"/>
          <w:szCs w:val="24"/>
        </w:rPr>
        <w:t xml:space="preserve"> остане по начина на ползване на територията, а именно жилищна зона с ниско застрояване /</w:t>
      </w:r>
      <w:proofErr w:type="spellStart"/>
      <w:r w:rsidRPr="009903DA">
        <w:rPr>
          <w:rFonts w:ascii="Arial" w:hAnsi="Arial" w:cs="Arial"/>
          <w:sz w:val="24"/>
          <w:szCs w:val="24"/>
        </w:rPr>
        <w:t>Жм</w:t>
      </w:r>
      <w:proofErr w:type="spellEnd"/>
      <w:r w:rsidRPr="009903DA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9903DA" w:rsidRPr="00D63186" w:rsidRDefault="009903DA" w:rsidP="009903DA">
      <w:pPr>
        <w:tabs>
          <w:tab w:val="left" w:pos="709"/>
        </w:tabs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63186">
        <w:rPr>
          <w:rFonts w:ascii="Arial" w:hAnsi="Arial" w:cs="Arial"/>
          <w:sz w:val="24"/>
          <w:szCs w:val="24"/>
        </w:rPr>
        <w:t>-Пзастр. -60%;</w:t>
      </w:r>
    </w:p>
    <w:p w:rsidR="009903DA" w:rsidRPr="00D63186" w:rsidRDefault="009903DA" w:rsidP="009903DA">
      <w:pPr>
        <w:tabs>
          <w:tab w:val="left" w:pos="709"/>
        </w:tabs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63186">
        <w:rPr>
          <w:rFonts w:ascii="Arial" w:hAnsi="Arial" w:cs="Arial"/>
          <w:sz w:val="24"/>
          <w:szCs w:val="24"/>
        </w:rPr>
        <w:t>-Кинт. -1,2;</w:t>
      </w:r>
    </w:p>
    <w:p w:rsidR="009903DA" w:rsidRPr="00D63186" w:rsidRDefault="009903DA" w:rsidP="009903DA">
      <w:pPr>
        <w:tabs>
          <w:tab w:val="left" w:pos="709"/>
        </w:tabs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63186">
        <w:rPr>
          <w:rFonts w:ascii="Arial" w:hAnsi="Arial" w:cs="Arial"/>
          <w:sz w:val="24"/>
          <w:szCs w:val="24"/>
        </w:rPr>
        <w:t>-</w:t>
      </w:r>
      <w:proofErr w:type="spellStart"/>
      <w:r w:rsidRPr="00D63186">
        <w:rPr>
          <w:rFonts w:ascii="Arial" w:hAnsi="Arial" w:cs="Arial"/>
          <w:sz w:val="24"/>
          <w:szCs w:val="24"/>
        </w:rPr>
        <w:t>Позелен</w:t>
      </w:r>
      <w:proofErr w:type="spellEnd"/>
      <w:r w:rsidRPr="00D63186">
        <w:rPr>
          <w:rFonts w:ascii="Arial" w:hAnsi="Arial" w:cs="Arial"/>
          <w:sz w:val="24"/>
          <w:szCs w:val="24"/>
        </w:rPr>
        <w:t>. -40%;</w:t>
      </w:r>
    </w:p>
    <w:p w:rsidR="009903DA" w:rsidRPr="00D63186" w:rsidRDefault="009903DA" w:rsidP="009903DA">
      <w:pPr>
        <w:tabs>
          <w:tab w:val="left" w:pos="709"/>
        </w:tabs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63186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651E0C" w:rsidRDefault="00651E0C" w:rsidP="009903DA">
      <w:pPr>
        <w:ind w:firstLine="708"/>
        <w:jc w:val="both"/>
        <w:outlineLvl w:val="0"/>
        <w:rPr>
          <w:rFonts w:ascii="Arial" w:hAnsi="Arial" w:cs="Arial"/>
          <w:color w:val="000000" w:themeColor="text1"/>
        </w:rPr>
      </w:pPr>
    </w:p>
    <w:p w:rsidR="00651E0C" w:rsidRPr="00982C45" w:rsidRDefault="00651E0C" w:rsidP="00651E0C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651E0C" w:rsidRPr="00982C45" w:rsidRDefault="00651E0C" w:rsidP="00651E0C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651E0C" w:rsidRDefault="00651E0C" w:rsidP="00651E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51E0C" w:rsidRDefault="00651E0C" w:rsidP="00651E0C"/>
    <w:p w:rsidR="00651E0C" w:rsidRDefault="00651E0C" w:rsidP="00651E0C"/>
    <w:p w:rsidR="00941F6E" w:rsidRDefault="00941F6E"/>
    <w:sectPr w:rsidR="00941F6E" w:rsidSect="009D1BC9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4343"/>
    <w:multiLevelType w:val="hybridMultilevel"/>
    <w:tmpl w:val="7C10E4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0C"/>
    <w:rsid w:val="0051043D"/>
    <w:rsid w:val="005E6D37"/>
    <w:rsid w:val="00616E11"/>
    <w:rsid w:val="00651E0C"/>
    <w:rsid w:val="007A0F59"/>
    <w:rsid w:val="00876CBA"/>
    <w:rsid w:val="008E7E3D"/>
    <w:rsid w:val="00941F6E"/>
    <w:rsid w:val="009903DA"/>
    <w:rsid w:val="00A15DA5"/>
    <w:rsid w:val="00A417E2"/>
    <w:rsid w:val="00D571D5"/>
    <w:rsid w:val="00FD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C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51E0C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99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7</cp:revision>
  <dcterms:created xsi:type="dcterms:W3CDTF">2020-11-10T11:56:00Z</dcterms:created>
  <dcterms:modified xsi:type="dcterms:W3CDTF">2020-11-10T12:02:00Z</dcterms:modified>
</cp:coreProperties>
</file>