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9B" w:rsidRDefault="005C479B" w:rsidP="005C479B"/>
    <w:p w:rsidR="005C479B" w:rsidRPr="005C479B" w:rsidRDefault="005C479B" w:rsidP="005C479B">
      <w:pPr>
        <w:rPr>
          <w:rFonts w:ascii="Times New Roman" w:hAnsi="Times New Roman" w:cs="Times New Roman"/>
          <w:sz w:val="24"/>
          <w:szCs w:val="24"/>
        </w:rPr>
      </w:pPr>
    </w:p>
    <w:p w:rsidR="005C479B" w:rsidRPr="005C479B" w:rsidRDefault="005C479B" w:rsidP="005C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ПРИЕМО-</w:t>
      </w:r>
      <w:r w:rsidRPr="005C479B">
        <w:rPr>
          <w:rFonts w:ascii="Times New Roman" w:hAnsi="Times New Roman" w:cs="Times New Roman"/>
          <w:b/>
          <w:sz w:val="24"/>
          <w:szCs w:val="24"/>
        </w:rPr>
        <w:t>ПРЕДАВАТЕЛЕН ПРОТОКОЛ</w:t>
      </w:r>
    </w:p>
    <w:p w:rsidR="005C479B" w:rsidRDefault="005C479B" w:rsidP="005C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79B">
        <w:rPr>
          <w:rFonts w:ascii="Times New Roman" w:hAnsi="Times New Roman" w:cs="Times New Roman"/>
          <w:b/>
          <w:sz w:val="24"/>
          <w:szCs w:val="24"/>
        </w:rPr>
        <w:t>към Договор № ………../……………………..</w:t>
      </w:r>
    </w:p>
    <w:p w:rsidR="005C479B" w:rsidRDefault="005C479B" w:rsidP="005C47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3A1" w:rsidRPr="004C6751" w:rsidRDefault="000103A1" w:rsidP="000103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6751">
        <w:rPr>
          <w:rFonts w:ascii="Times New Roman" w:eastAsia="Times New Roman" w:hAnsi="Times New Roman"/>
          <w:sz w:val="24"/>
          <w:szCs w:val="24"/>
          <w:lang w:eastAsia="bg-BG"/>
        </w:rPr>
        <w:t>Днес,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…………………………….</w:t>
      </w:r>
      <w:r w:rsidRPr="004C6751">
        <w:rPr>
          <w:rFonts w:ascii="Times New Roman" w:eastAsia="Times New Roman" w:hAnsi="Times New Roman"/>
          <w:sz w:val="24"/>
          <w:szCs w:val="24"/>
          <w:lang w:eastAsia="bg-BG"/>
        </w:rPr>
        <w:t>., се състави следният приемо-предавателен протокол между:</w:t>
      </w:r>
    </w:p>
    <w:p w:rsidR="000103A1" w:rsidRPr="004C6751" w:rsidRDefault="000103A1" w:rsidP="000103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 в качеството ми на експерт …………………………</w:t>
      </w:r>
      <w:r w:rsidRPr="004C6751">
        <w:rPr>
          <w:rFonts w:ascii="Times New Roman" w:hAnsi="Times New Roman"/>
          <w:sz w:val="24"/>
          <w:szCs w:val="24"/>
        </w:rPr>
        <w:t>,</w:t>
      </w:r>
    </w:p>
    <w:p w:rsidR="000103A1" w:rsidRPr="004C6751" w:rsidRDefault="000103A1" w:rsidP="00010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6751">
        <w:rPr>
          <w:rFonts w:ascii="Times New Roman" w:hAnsi="Times New Roman"/>
          <w:b/>
          <w:sz w:val="24"/>
          <w:szCs w:val="24"/>
        </w:rPr>
        <w:t>и</w:t>
      </w:r>
    </w:p>
    <w:p w:rsidR="000103A1" w:rsidRDefault="000103A1" w:rsidP="00010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Фахри Малайсенов</w:t>
      </w:r>
      <w:r w:rsidRPr="004C6751">
        <w:rPr>
          <w:rFonts w:ascii="Times New Roman" w:hAnsi="Times New Roman"/>
          <w:sz w:val="24"/>
          <w:szCs w:val="24"/>
        </w:rPr>
        <w:t xml:space="preserve">   –  </w:t>
      </w:r>
      <w:r>
        <w:rPr>
          <w:rFonts w:ascii="Times New Roman" w:hAnsi="Times New Roman"/>
          <w:sz w:val="24"/>
          <w:szCs w:val="24"/>
        </w:rPr>
        <w:t>Кмет на Община</w:t>
      </w:r>
      <w:r w:rsidRPr="004C6751">
        <w:rPr>
          <w:rFonts w:ascii="Times New Roman" w:hAnsi="Times New Roman"/>
          <w:sz w:val="24"/>
          <w:szCs w:val="24"/>
        </w:rPr>
        <w:t xml:space="preserve">, в качеството му на  Възложител, </w:t>
      </w:r>
    </w:p>
    <w:p w:rsidR="000103A1" w:rsidRDefault="000103A1" w:rsidP="00010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предаване на </w:t>
      </w:r>
      <w:r>
        <w:rPr>
          <w:rFonts w:ascii="Times New Roman" w:hAnsi="Times New Roman" w:cs="Times New Roman"/>
          <w:b/>
          <w:sz w:val="24"/>
          <w:szCs w:val="24"/>
        </w:rPr>
        <w:t>доклад за извършената работа за периода …………………………………….</w:t>
      </w:r>
    </w:p>
    <w:p w:rsidR="000103A1" w:rsidRPr="000103A1" w:rsidRDefault="000103A1" w:rsidP="000103A1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6751">
        <w:rPr>
          <w:rFonts w:ascii="Times New Roman" w:hAnsi="Times New Roman"/>
          <w:sz w:val="24"/>
          <w:szCs w:val="24"/>
        </w:rPr>
        <w:t xml:space="preserve">в изпълнение на </w:t>
      </w:r>
      <w:r w:rsidRPr="004C6751">
        <w:rPr>
          <w:rFonts w:ascii="Times New Roman" w:hAnsi="Times New Roman"/>
          <w:noProof/>
          <w:sz w:val="24"/>
          <w:szCs w:val="24"/>
        </w:rPr>
        <w:t xml:space="preserve">Договор № </w:t>
      </w:r>
      <w:r>
        <w:rPr>
          <w:rFonts w:ascii="Times New Roman" w:hAnsi="Times New Roman"/>
          <w:noProof/>
          <w:sz w:val="24"/>
          <w:szCs w:val="24"/>
        </w:rPr>
        <w:t>…/……………….</w:t>
      </w:r>
      <w:r w:rsidRPr="004C6751">
        <w:rPr>
          <w:rFonts w:ascii="Times New Roman" w:hAnsi="Times New Roman"/>
          <w:noProof/>
          <w:sz w:val="24"/>
          <w:szCs w:val="24"/>
        </w:rPr>
        <w:t xml:space="preserve"> с предмет:</w:t>
      </w:r>
      <w:r w:rsidRPr="000103A1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 </w:t>
      </w:r>
      <w:r w:rsidRPr="000103A1">
        <w:rPr>
          <w:rFonts w:ascii="Times New Roman" w:hAnsi="Times New Roman"/>
          <w:sz w:val="24"/>
          <w:szCs w:val="24"/>
        </w:rPr>
        <w:t xml:space="preserve">по три обособени позиции: </w:t>
      </w:r>
    </w:p>
    <w:p w:rsidR="000103A1" w:rsidRPr="000103A1" w:rsidRDefault="000103A1" w:rsidP="000103A1">
      <w:pPr>
        <w:tabs>
          <w:tab w:val="center" w:pos="4536"/>
          <w:tab w:val="right" w:pos="9072"/>
        </w:tabs>
        <w:spacing w:after="0" w:line="276" w:lineRule="auto"/>
        <w:ind w:firstLine="709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0103A1">
        <w:rPr>
          <w:rFonts w:ascii="Times New Roman" w:eastAsia="SimSun" w:hAnsi="Times New Roman" w:cs="Times New Roman"/>
          <w:sz w:val="24"/>
          <w:szCs w:val="24"/>
          <w:lang w:eastAsia="zh-CN"/>
        </w:rPr>
        <w:t>Обособена позиция № 1</w:t>
      </w:r>
      <w:r w:rsidRPr="0001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Избор на външен експерт „</w:t>
      </w:r>
      <w:r w:rsidRPr="000103A1"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 техническо изпълнение - строителен инженер“;</w:t>
      </w:r>
    </w:p>
    <w:p w:rsidR="000103A1" w:rsidRPr="000103A1" w:rsidRDefault="000103A1" w:rsidP="000103A1">
      <w:pPr>
        <w:tabs>
          <w:tab w:val="left" w:pos="567"/>
        </w:tabs>
        <w:spacing w:after="0" w:line="240" w:lineRule="auto"/>
        <w:ind w:right="6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3A1">
        <w:rPr>
          <w:rFonts w:ascii="Times New Roman" w:eastAsia="Calibri" w:hAnsi="Times New Roman" w:cs="Times New Roman"/>
          <w:sz w:val="24"/>
          <w:szCs w:val="24"/>
        </w:rPr>
        <w:t>Обособена позиция № 2</w:t>
      </w:r>
      <w:r w:rsidRPr="0001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Избор на външен експерт „</w:t>
      </w:r>
      <w:r w:rsidRPr="000103A1">
        <w:rPr>
          <w:rFonts w:ascii="Times New Roman" w:eastAsia="Calibri" w:hAnsi="Times New Roman" w:cs="Times New Roman"/>
          <w:sz w:val="24"/>
          <w:szCs w:val="24"/>
        </w:rPr>
        <w:t>Инженер транспортна техника и технологии“;</w:t>
      </w:r>
    </w:p>
    <w:p w:rsidR="000103A1" w:rsidRPr="000103A1" w:rsidRDefault="000103A1" w:rsidP="000103A1">
      <w:pPr>
        <w:tabs>
          <w:tab w:val="left" w:pos="567"/>
        </w:tabs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Calibri" w:hAnsi="Times New Roman" w:cs="Times New Roman"/>
          <w:sz w:val="24"/>
          <w:szCs w:val="24"/>
        </w:rPr>
        <w:t>Обособена позиция № 3</w:t>
      </w:r>
      <w:r w:rsidRPr="0001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Избор на външен експерт „</w:t>
      </w:r>
      <w:r w:rsidRPr="000103A1">
        <w:rPr>
          <w:rFonts w:ascii="Times New Roman" w:eastAsia="Calibri" w:hAnsi="Times New Roman" w:cs="Times New Roman"/>
          <w:sz w:val="24"/>
          <w:szCs w:val="24"/>
        </w:rPr>
        <w:t>Инженер еколог“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03A1" w:rsidRPr="000103A1" w:rsidRDefault="000103A1" w:rsidP="000103A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0103A1" w:rsidRDefault="000103A1" w:rsidP="000103A1">
      <w:pPr>
        <w:jc w:val="both"/>
        <w:rPr>
          <w:rFonts w:ascii="Times New Roman" w:hAnsi="Times New Roman"/>
          <w:sz w:val="24"/>
          <w:szCs w:val="24"/>
        </w:rPr>
      </w:pPr>
      <w:r w:rsidRPr="000103A1">
        <w:rPr>
          <w:rFonts w:ascii="Times New Roman" w:eastAsia="Calibri" w:hAnsi="Times New Roman" w:cs="Times New Roman"/>
          <w:b/>
          <w:sz w:val="24"/>
          <w:szCs w:val="24"/>
        </w:rPr>
        <w:t>за Обособена позиция № …….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…</w:t>
      </w:r>
    </w:p>
    <w:p w:rsidR="000103A1" w:rsidRPr="004C6751" w:rsidRDefault="000103A1" w:rsidP="000103A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Style w:val="a9"/>
          <w:noProof/>
          <w:sz w:val="24"/>
          <w:szCs w:val="24"/>
        </w:rPr>
        <w:t>Изпълнителя предава, а Възложителя приема Доклада на експерта за извършените дейности за периода ……………………….</w:t>
      </w:r>
      <w:bookmarkStart w:id="0" w:name="_GoBack"/>
      <w:bookmarkEnd w:id="0"/>
    </w:p>
    <w:p w:rsidR="000103A1" w:rsidRDefault="000103A1" w:rsidP="000103A1">
      <w:pPr>
        <w:jc w:val="both"/>
        <w:rPr>
          <w:rFonts w:ascii="Times New Roman" w:hAnsi="Times New Roman"/>
          <w:sz w:val="24"/>
          <w:szCs w:val="24"/>
        </w:rPr>
      </w:pPr>
    </w:p>
    <w:p w:rsidR="005C479B" w:rsidRDefault="005C479B" w:rsidP="005C4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Настоящият протокол се състави в два еднообразни екземпляра по един за всяка от страните.</w:t>
      </w:r>
    </w:p>
    <w:p w:rsidR="005C479B" w:rsidRDefault="005C479B" w:rsidP="005C47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A76" w:rsidRPr="00601A76" w:rsidRDefault="00601A76" w:rsidP="005C47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79B" w:rsidRPr="005C479B" w:rsidRDefault="005C479B" w:rsidP="005C4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ИЗПЪЛНИТЕЛ:</w:t>
      </w:r>
      <w:r w:rsidR="00D36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="000103A1">
        <w:rPr>
          <w:rFonts w:ascii="Times New Roman" w:hAnsi="Times New Roman" w:cs="Times New Roman"/>
          <w:b/>
          <w:sz w:val="24"/>
          <w:szCs w:val="24"/>
        </w:rPr>
        <w:t xml:space="preserve">ВЪЗЛОЖИТЕЛ:                                                           </w:t>
      </w:r>
    </w:p>
    <w:sectPr w:rsidR="005C479B" w:rsidRPr="005C479B" w:rsidSect="00691FCD">
      <w:headerReference w:type="default" r:id="rId7"/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66" w:rsidRDefault="00131866" w:rsidP="00D574C7">
      <w:pPr>
        <w:spacing w:after="0" w:line="240" w:lineRule="auto"/>
      </w:pPr>
      <w:r>
        <w:separator/>
      </w:r>
    </w:p>
  </w:endnote>
  <w:endnote w:type="continuationSeparator" w:id="1">
    <w:p w:rsidR="00131866" w:rsidRDefault="00131866" w:rsidP="00D5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66" w:rsidRDefault="00131866" w:rsidP="00D574C7">
      <w:pPr>
        <w:spacing w:after="0" w:line="240" w:lineRule="auto"/>
      </w:pPr>
      <w:r>
        <w:separator/>
      </w:r>
    </w:p>
  </w:footnote>
  <w:footnote w:type="continuationSeparator" w:id="1">
    <w:p w:rsidR="00131866" w:rsidRDefault="00131866" w:rsidP="00D5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6" w:type="dxa"/>
      <w:jc w:val="center"/>
      <w:tblInd w:w="-800" w:type="dxa"/>
      <w:tblBorders>
        <w:bottom w:val="single" w:sz="4" w:space="0" w:color="auto"/>
      </w:tblBorders>
      <w:tblLook w:val="00A0"/>
    </w:tblPr>
    <w:tblGrid>
      <w:gridCol w:w="2786"/>
      <w:gridCol w:w="5944"/>
      <w:gridCol w:w="2376"/>
    </w:tblGrid>
    <w:tr w:rsidR="00D36B17" w:rsidTr="00D36B17">
      <w:trPr>
        <w:cantSplit/>
        <w:trHeight w:val="1134"/>
        <w:jc w:val="center"/>
      </w:trPr>
      <w:tc>
        <w:tcPr>
          <w:tcW w:w="2802" w:type="dxa"/>
          <w:vAlign w:val="center"/>
          <w:hideMark/>
        </w:tcPr>
        <w:p w:rsidR="00D36B17" w:rsidRDefault="00D36B17">
          <w:pPr>
            <w:tabs>
              <w:tab w:val="center" w:pos="4536"/>
              <w:tab w:val="right" w:pos="8680"/>
            </w:tabs>
            <w:spacing w:after="30"/>
            <w:jc w:val="center"/>
            <w:rPr>
              <w:rFonts w:ascii="Arial" w:eastAsia="MS Mincho" w:hAnsi="Arial" w:cs="Arial"/>
              <w:sz w:val="20"/>
              <w:szCs w:val="20"/>
              <w:lang w:eastAsia="fr-FR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028700" cy="695325"/>
                <wp:effectExtent l="19050" t="0" r="0" b="0"/>
                <wp:docPr id="3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36B17" w:rsidRDefault="00D36B17">
          <w:pPr>
            <w:jc w:val="center"/>
            <w:rPr>
              <w:rFonts w:ascii="Arial" w:hAnsi="Arial" w:cs="Arial"/>
              <w:b/>
              <w:sz w:val="18"/>
              <w:szCs w:val="18"/>
              <w:lang w:eastAsia="fr-FR"/>
            </w:rPr>
          </w:pPr>
          <w:r>
            <w:rPr>
              <w:rFonts w:ascii="Arial" w:hAnsi="Arial" w:cs="Arial"/>
              <w:b/>
              <w:sz w:val="18"/>
              <w:szCs w:val="18"/>
              <w:lang w:eastAsia="fr-FR"/>
            </w:rPr>
            <w:t>ЕВРОПЕЙСКИ СЪЮЗ</w:t>
          </w:r>
        </w:p>
        <w:p w:rsidR="00D36B17" w:rsidRDefault="00D36B17">
          <w:pPr>
            <w:spacing w:after="200" w:line="276" w:lineRule="auto"/>
            <w:jc w:val="center"/>
            <w:rPr>
              <w:rFonts w:ascii="Arial Narrow" w:hAnsi="Arial Narrow" w:cs="Arial Narrow"/>
            </w:rPr>
          </w:pPr>
          <w:r>
            <w:rPr>
              <w:rFonts w:ascii="Arial" w:hAnsi="Arial" w:cs="Arial"/>
              <w:b/>
              <w:sz w:val="18"/>
              <w:szCs w:val="18"/>
              <w:lang w:eastAsia="fr-FR"/>
            </w:rPr>
            <w:t>ЕВРОПЕЙСКИ ФОНД ЗА РЕГИОНАЛНО РАЗВИТИЕ</w:t>
          </w:r>
        </w:p>
      </w:tc>
      <w:tc>
        <w:tcPr>
          <w:tcW w:w="6025" w:type="dxa"/>
          <w:vAlign w:val="center"/>
          <w:hideMark/>
        </w:tcPr>
        <w:p w:rsidR="00D36B17" w:rsidRDefault="00D36B17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eastAsia="MS Mincho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Административен договор за предоставяне на БФП №BG16M1OP002-2.002-0015-C01 </w:t>
          </w:r>
        </w:p>
        <w:p w:rsidR="00D36B17" w:rsidRDefault="00D36B17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hAnsi="Arial Narrow" w:cs="Arial"/>
              <w:sz w:val="16"/>
              <w:szCs w:val="16"/>
              <w:lang w:val="ru-RU"/>
            </w:rPr>
          </w:pPr>
          <w:r>
            <w:rPr>
              <w:rFonts w:ascii="Arial Narrow" w:hAnsi="Arial Narrow" w:cs="Arial"/>
              <w:sz w:val="16"/>
              <w:szCs w:val="16"/>
            </w:rPr>
            <w:t>за изпълнение на проект №BG16M1OP002-2.002-0015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BG16M1OP002-2.002</w:t>
          </w:r>
          <w:r>
            <w:rPr>
              <w:rFonts w:ascii="Arial Narrow" w:hAnsi="Arial Narrow" w:cs="Arial"/>
              <w:sz w:val="16"/>
              <w:szCs w:val="16"/>
              <w:lang w:val="ru-RU"/>
            </w:rPr>
            <w:t xml:space="preserve"> </w:t>
          </w:r>
          <w:r>
            <w:rPr>
              <w:rFonts w:ascii="Arial Narrow" w:hAnsi="Arial Narrow" w:cs="Arial"/>
              <w:sz w:val="16"/>
              <w:szCs w:val="16"/>
            </w:rPr>
            <w:t xml:space="preserve">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Държавния бюджет на Република България, Конкретен Бенефициент                            Община Мадан – водеща община  и общини</w:t>
          </w:r>
          <w:r>
            <w:rPr>
              <w:rFonts w:ascii="Arial Narrow" w:hAnsi="Arial Narrow" w:cs="Arial"/>
              <w:sz w:val="16"/>
              <w:szCs w:val="16"/>
              <w:lang w:val="ru-RU"/>
            </w:rPr>
            <w:t xml:space="preserve"> </w:t>
          </w:r>
          <w:r>
            <w:rPr>
              <w:rFonts w:ascii="Arial Narrow" w:hAnsi="Arial Narrow" w:cs="Arial"/>
              <w:sz w:val="16"/>
              <w:szCs w:val="16"/>
            </w:rPr>
            <w:t xml:space="preserve"> партньори – Златоград и Неделино</w:t>
          </w:r>
          <w:r>
            <w:rPr>
              <w:rFonts w:ascii="Arial Narrow" w:hAnsi="Arial Narrow" w:cs="Arial"/>
              <w:sz w:val="16"/>
              <w:szCs w:val="16"/>
              <w:lang w:val="ru-RU"/>
            </w:rPr>
            <w:t>.</w:t>
          </w:r>
        </w:p>
        <w:p w:rsidR="00D36B17" w:rsidRDefault="00B85079">
          <w:pPr>
            <w:pStyle w:val="a5"/>
            <w:jc w:val="center"/>
            <w:rPr>
              <w:rFonts w:ascii="Arial Narrow" w:hAnsi="Arial Narrow"/>
            </w:rPr>
          </w:pPr>
          <w:hyperlink r:id="rId2" w:history="1">
            <w:r w:rsidR="00D36B17">
              <w:rPr>
                <w:rStyle w:val="a8"/>
                <w:rFonts w:ascii="Arial Narrow" w:hAnsi="Arial Narrow" w:cs="Arial Narrow"/>
                <w:sz w:val="16"/>
                <w:szCs w:val="16"/>
                <w:lang w:eastAsia="en-US"/>
              </w:rPr>
              <w:t>www.eufunds.bg</w:t>
            </w:r>
          </w:hyperlink>
        </w:p>
      </w:tc>
      <w:tc>
        <w:tcPr>
          <w:tcW w:w="2279" w:type="dxa"/>
          <w:vAlign w:val="center"/>
          <w:hideMark/>
        </w:tcPr>
        <w:p w:rsidR="00D36B17" w:rsidRDefault="00D36B17">
          <w:pPr>
            <w:jc w:val="center"/>
            <w:rPr>
              <w:rFonts w:ascii="Tahoma" w:eastAsia="MS Mincho" w:hAnsi="Tahoma" w:cs="Tahoma"/>
              <w:noProof/>
            </w:rPr>
          </w:pPr>
          <w:r>
            <w:rPr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352550" cy="10763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36B17" w:rsidRDefault="00D36B17">
          <w:pPr>
            <w:spacing w:after="200" w:line="276" w:lineRule="auto"/>
            <w:jc w:val="center"/>
            <w:rPr>
              <w:rFonts w:ascii="Arial Narrow" w:hAnsi="Arial Narrow" w:cs="Arial Narrow"/>
            </w:rPr>
          </w:pPr>
          <w:r>
            <w:rPr>
              <w:rStyle w:val="ac"/>
              <w:rFonts w:ascii="Arial Narrow" w:hAnsi="Arial Narrow"/>
              <w:sz w:val="16"/>
              <w:szCs w:val="16"/>
            </w:rPr>
            <w:t xml:space="preserve">Стр. </w:t>
          </w:r>
          <w:r w:rsidR="00B85079">
            <w:rPr>
              <w:rStyle w:val="ac"/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Style w:val="ac"/>
              <w:rFonts w:ascii="Arial Narrow" w:hAnsi="Arial Narrow"/>
              <w:sz w:val="16"/>
              <w:szCs w:val="16"/>
            </w:rPr>
            <w:instrText xml:space="preserve"> PAGE </w:instrText>
          </w:r>
          <w:r w:rsidR="00B85079">
            <w:rPr>
              <w:rStyle w:val="ac"/>
              <w:rFonts w:ascii="Arial Narrow" w:hAnsi="Arial Narrow"/>
              <w:sz w:val="16"/>
              <w:szCs w:val="16"/>
            </w:rPr>
            <w:fldChar w:fldCharType="separate"/>
          </w:r>
          <w:r w:rsidR="00601A76">
            <w:rPr>
              <w:rStyle w:val="ac"/>
              <w:rFonts w:ascii="Arial Narrow" w:hAnsi="Arial Narrow"/>
              <w:noProof/>
              <w:sz w:val="16"/>
              <w:szCs w:val="16"/>
            </w:rPr>
            <w:t>1</w:t>
          </w:r>
          <w:r w:rsidR="00B85079">
            <w:rPr>
              <w:rStyle w:val="ac"/>
              <w:rFonts w:ascii="Arial Narrow" w:hAnsi="Arial Narrow"/>
              <w:sz w:val="16"/>
              <w:szCs w:val="16"/>
            </w:rPr>
            <w:fldChar w:fldCharType="end"/>
          </w:r>
          <w:r>
            <w:rPr>
              <w:rStyle w:val="ac"/>
              <w:rFonts w:ascii="Arial Narrow" w:hAnsi="Arial Narrow"/>
              <w:sz w:val="16"/>
              <w:szCs w:val="16"/>
            </w:rPr>
            <w:t xml:space="preserve"> от </w:t>
          </w:r>
          <w:r w:rsidR="00B85079">
            <w:rPr>
              <w:rStyle w:val="ac"/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Style w:val="ac"/>
              <w:rFonts w:ascii="Arial Narrow" w:hAnsi="Arial Narrow"/>
              <w:sz w:val="16"/>
              <w:szCs w:val="16"/>
            </w:rPr>
            <w:instrText xml:space="preserve"> NUMPAGES </w:instrText>
          </w:r>
          <w:r w:rsidR="00B85079">
            <w:rPr>
              <w:rStyle w:val="ac"/>
              <w:rFonts w:ascii="Arial Narrow" w:hAnsi="Arial Narrow"/>
              <w:sz w:val="16"/>
              <w:szCs w:val="16"/>
            </w:rPr>
            <w:fldChar w:fldCharType="separate"/>
          </w:r>
          <w:r w:rsidR="00601A76">
            <w:rPr>
              <w:rStyle w:val="ac"/>
              <w:rFonts w:ascii="Arial Narrow" w:hAnsi="Arial Narrow"/>
              <w:noProof/>
              <w:sz w:val="16"/>
              <w:szCs w:val="16"/>
            </w:rPr>
            <w:t>1</w:t>
          </w:r>
          <w:r w:rsidR="00B85079">
            <w:rPr>
              <w:rStyle w:val="ac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344E41" w:rsidRPr="00D36B17" w:rsidRDefault="00131866" w:rsidP="00D36B17">
    <w:pPr>
      <w:pStyle w:val="a3"/>
      <w:rPr>
        <w:sz w:val="6"/>
        <w:szCs w:val="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D03"/>
    <w:multiLevelType w:val="hybridMultilevel"/>
    <w:tmpl w:val="A70AB7D8"/>
    <w:lvl w:ilvl="0" w:tplc="4E02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321E"/>
    <w:multiLevelType w:val="hybridMultilevel"/>
    <w:tmpl w:val="AE70810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2033DB"/>
    <w:multiLevelType w:val="hybridMultilevel"/>
    <w:tmpl w:val="E160B04E"/>
    <w:lvl w:ilvl="0" w:tplc="460248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7D5B"/>
    <w:multiLevelType w:val="hybridMultilevel"/>
    <w:tmpl w:val="F67EF0FC"/>
    <w:lvl w:ilvl="0" w:tplc="4762C8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716E"/>
    <w:multiLevelType w:val="hybridMultilevel"/>
    <w:tmpl w:val="A66045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7D11"/>
    <w:multiLevelType w:val="hybridMultilevel"/>
    <w:tmpl w:val="478C2496"/>
    <w:lvl w:ilvl="0" w:tplc="005891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7B96"/>
    <w:multiLevelType w:val="hybridMultilevel"/>
    <w:tmpl w:val="4A0E9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2576"/>
    <w:multiLevelType w:val="hybridMultilevel"/>
    <w:tmpl w:val="D242D1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74BA9"/>
    <w:multiLevelType w:val="hybridMultilevel"/>
    <w:tmpl w:val="9BE660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D5A36"/>
    <w:multiLevelType w:val="hybridMultilevel"/>
    <w:tmpl w:val="F2D2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574C7"/>
    <w:rsid w:val="000103A1"/>
    <w:rsid w:val="00024D8C"/>
    <w:rsid w:val="000B16DA"/>
    <w:rsid w:val="000B254F"/>
    <w:rsid w:val="000B4DE3"/>
    <w:rsid w:val="00131866"/>
    <w:rsid w:val="00206043"/>
    <w:rsid w:val="00251941"/>
    <w:rsid w:val="00252984"/>
    <w:rsid w:val="003306BE"/>
    <w:rsid w:val="003B6C4B"/>
    <w:rsid w:val="003E7CEF"/>
    <w:rsid w:val="00420D94"/>
    <w:rsid w:val="0048314F"/>
    <w:rsid w:val="005C479B"/>
    <w:rsid w:val="00601A76"/>
    <w:rsid w:val="00622365"/>
    <w:rsid w:val="006808E6"/>
    <w:rsid w:val="00722CAE"/>
    <w:rsid w:val="007A62A6"/>
    <w:rsid w:val="008017B8"/>
    <w:rsid w:val="00805BB2"/>
    <w:rsid w:val="0085543D"/>
    <w:rsid w:val="00863D68"/>
    <w:rsid w:val="00934AB9"/>
    <w:rsid w:val="00941B51"/>
    <w:rsid w:val="0095689A"/>
    <w:rsid w:val="009866DB"/>
    <w:rsid w:val="009904DF"/>
    <w:rsid w:val="009D0A48"/>
    <w:rsid w:val="00A00406"/>
    <w:rsid w:val="00B0712B"/>
    <w:rsid w:val="00B85079"/>
    <w:rsid w:val="00BA3367"/>
    <w:rsid w:val="00BF54E7"/>
    <w:rsid w:val="00C65A57"/>
    <w:rsid w:val="00D36B17"/>
    <w:rsid w:val="00D574C7"/>
    <w:rsid w:val="00D82565"/>
    <w:rsid w:val="00DB78C1"/>
    <w:rsid w:val="00F6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C7"/>
    <w:pPr>
      <w:tabs>
        <w:tab w:val="center" w:pos="4536"/>
        <w:tab w:val="right" w:pos="9072"/>
      </w:tabs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customStyle="1" w:styleId="a4">
    <w:name w:val="Горен колонтитул Знак"/>
    <w:basedOn w:val="a0"/>
    <w:link w:val="a3"/>
    <w:uiPriority w:val="99"/>
    <w:rsid w:val="00D574C7"/>
    <w:rPr>
      <w:rFonts w:ascii="Calibri" w:eastAsia="SimSu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D574C7"/>
    <w:pPr>
      <w:tabs>
        <w:tab w:val="center" w:pos="4536"/>
        <w:tab w:val="right" w:pos="9072"/>
      </w:tabs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customStyle="1" w:styleId="a6">
    <w:name w:val="Долен колонтитул Знак"/>
    <w:basedOn w:val="a0"/>
    <w:link w:val="a5"/>
    <w:uiPriority w:val="99"/>
    <w:rsid w:val="00D574C7"/>
    <w:rPr>
      <w:rFonts w:ascii="Calibri" w:eastAsia="SimSun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C65A57"/>
    <w:pPr>
      <w:ind w:left="720"/>
      <w:contextualSpacing/>
    </w:pPr>
  </w:style>
  <w:style w:type="character" w:styleId="a8">
    <w:name w:val="Hyperlink"/>
    <w:uiPriority w:val="99"/>
    <w:unhideWhenUsed/>
    <w:rsid w:val="000103A1"/>
    <w:rPr>
      <w:color w:val="0000FF"/>
      <w:u w:val="single"/>
    </w:rPr>
  </w:style>
  <w:style w:type="character" w:customStyle="1" w:styleId="a9">
    <w:name w:val="Основен текст + Удебелен"/>
    <w:aliases w:val="Разредка 0 pt"/>
    <w:rsid w:val="000103A1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36B17"/>
    <w:rPr>
      <w:rFonts w:ascii="Tahoma" w:hAnsi="Tahoma" w:cs="Tahoma"/>
      <w:sz w:val="16"/>
      <w:szCs w:val="16"/>
    </w:rPr>
  </w:style>
  <w:style w:type="character" w:styleId="ac">
    <w:name w:val="page number"/>
    <w:semiHidden/>
    <w:unhideWhenUsed/>
    <w:rsid w:val="00D36B1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funds.bg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EcoLogistikA</dc:creator>
  <cp:keywords/>
  <dc:description/>
  <cp:lastModifiedBy>User</cp:lastModifiedBy>
  <cp:revision>13</cp:revision>
  <dcterms:created xsi:type="dcterms:W3CDTF">2017-12-13T15:06:00Z</dcterms:created>
  <dcterms:modified xsi:type="dcterms:W3CDTF">2017-12-21T10:21:00Z</dcterms:modified>
</cp:coreProperties>
</file>