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8" w:rsidRPr="0011175E" w:rsidRDefault="00221B68" w:rsidP="00221B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53E9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4782078" r:id="rId5"/>
        </w:pict>
      </w:r>
      <w:r w:rsidRPr="00153E9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21B68" w:rsidRPr="0011175E" w:rsidRDefault="00221B68" w:rsidP="00221B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21B68" w:rsidRPr="0011175E" w:rsidRDefault="00221B68" w:rsidP="00221B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21B68" w:rsidRPr="0011175E" w:rsidRDefault="00221B68" w:rsidP="00221B6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21B68" w:rsidRPr="0011175E" w:rsidRDefault="00221B68" w:rsidP="00221B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21B68" w:rsidRPr="0011175E" w:rsidRDefault="00221B68" w:rsidP="00221B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21B68" w:rsidRPr="0011175E" w:rsidRDefault="00221B68" w:rsidP="00221B6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21B68" w:rsidRPr="0011175E" w:rsidRDefault="00221B68" w:rsidP="00221B6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21B68" w:rsidRPr="00202F82" w:rsidRDefault="00221B68" w:rsidP="00221B6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21B68" w:rsidRPr="00202F82" w:rsidRDefault="00221B68" w:rsidP="00221B6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.10.2020г.</w:t>
      </w:r>
    </w:p>
    <w:p w:rsidR="00221B68" w:rsidRDefault="00221B68" w:rsidP="00221B6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A1CAD" w:rsidRDefault="008A1CAD" w:rsidP="00221B6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A1CAD" w:rsidRPr="00147591" w:rsidRDefault="008A1CAD" w:rsidP="00221B6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21B68" w:rsidRPr="00982C45" w:rsidRDefault="00221B68" w:rsidP="00221B6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 изготвена скица-проект и становище по чл.</w:t>
      </w:r>
      <w:r w:rsidRPr="00221B68">
        <w:rPr>
          <w:rFonts w:ascii="Arial" w:hAnsi="Arial" w:cs="Arial"/>
        </w:rPr>
        <w:t xml:space="preserve"> </w:t>
      </w:r>
      <w:r w:rsidRPr="001B226E">
        <w:rPr>
          <w:rFonts w:ascii="Arial" w:hAnsi="Arial" w:cs="Arial"/>
        </w:rPr>
        <w:t>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/20.10.2020г. на Кмета на община Мадан, с която се разрешава изработването на проект </w:t>
      </w:r>
      <w:r w:rsidR="0095476F" w:rsidRPr="002B1A70">
        <w:rPr>
          <w:rFonts w:ascii="Arial" w:eastAsia="Times New Roman" w:hAnsi="Arial" w:cs="Arial"/>
          <w:sz w:val="24"/>
          <w:szCs w:val="24"/>
          <w:lang w:eastAsia="bg-BG"/>
        </w:rPr>
        <w:t xml:space="preserve">за изменение на ПУП-план за регулация и застрояване за </w:t>
      </w:r>
      <w:r w:rsidR="0095476F" w:rsidRPr="002B1A70">
        <w:rPr>
          <w:rFonts w:ascii="Arial" w:hAnsi="Arial" w:cs="Arial"/>
          <w:sz w:val="24"/>
          <w:szCs w:val="24"/>
        </w:rPr>
        <w:t xml:space="preserve">проектен УПИ </w:t>
      </w:r>
      <w:r w:rsidR="0095476F" w:rsidRPr="002B1A70">
        <w:rPr>
          <w:rFonts w:ascii="Arial" w:hAnsi="Arial" w:cs="Arial"/>
          <w:sz w:val="24"/>
          <w:szCs w:val="24"/>
          <w:lang w:val="en-US"/>
        </w:rPr>
        <w:t>III</w:t>
      </w:r>
      <w:r w:rsidR="0095476F" w:rsidRPr="002B1A70">
        <w:rPr>
          <w:rFonts w:ascii="Arial" w:hAnsi="Arial" w:cs="Arial"/>
          <w:sz w:val="24"/>
          <w:szCs w:val="24"/>
        </w:rPr>
        <w:t>-за помпена станция, кв.57, с.Средногорци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, община Мадан</w:t>
      </w:r>
      <w:r w:rsidRPr="00982C45">
        <w:rPr>
          <w:rFonts w:ascii="Arial" w:eastAsia="Calibri" w:hAnsi="Arial" w:cs="Arial"/>
          <w:sz w:val="24"/>
          <w:szCs w:val="24"/>
        </w:rPr>
        <w:t>.</w:t>
      </w:r>
    </w:p>
    <w:p w:rsidR="00D440C8" w:rsidRPr="00266F3A" w:rsidRDefault="00221B68" w:rsidP="00D440C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82C45">
        <w:rPr>
          <w:rFonts w:ascii="Arial" w:eastAsia="Times New Roman" w:hAnsi="Arial" w:cs="Arial"/>
          <w:sz w:val="24"/>
          <w:szCs w:val="24"/>
          <w:lang w:eastAsia="bg-BG"/>
        </w:rPr>
        <w:t>С представената скица-проект</w:t>
      </w:r>
      <w:r w:rsidRPr="00982C45">
        <w:rPr>
          <w:rFonts w:ascii="Arial" w:hAnsi="Arial" w:cs="Arial"/>
          <w:sz w:val="24"/>
          <w:szCs w:val="24"/>
        </w:rPr>
        <w:t xml:space="preserve"> се предлага </w:t>
      </w:r>
      <w:r w:rsidR="00D440C8">
        <w:rPr>
          <w:rFonts w:ascii="Arial" w:hAnsi="Arial" w:cs="Arial"/>
          <w:sz w:val="24"/>
          <w:szCs w:val="24"/>
        </w:rPr>
        <w:t>и</w:t>
      </w:r>
      <w:r w:rsidR="00D440C8" w:rsidRPr="00266F3A">
        <w:rPr>
          <w:rFonts w:ascii="Arial" w:hAnsi="Arial" w:cs="Arial"/>
          <w:sz w:val="24"/>
          <w:szCs w:val="24"/>
        </w:rPr>
        <w:t xml:space="preserve">зменение на дворищната регулация на УПИ </w:t>
      </w:r>
      <w:r w:rsidR="00D440C8" w:rsidRPr="00266F3A">
        <w:rPr>
          <w:rFonts w:ascii="Arial" w:hAnsi="Arial" w:cs="Arial"/>
          <w:sz w:val="24"/>
          <w:szCs w:val="24"/>
          <w:lang w:val="en-US"/>
        </w:rPr>
        <w:t>II</w:t>
      </w:r>
      <w:r w:rsidR="00D440C8" w:rsidRPr="00266F3A">
        <w:rPr>
          <w:rFonts w:ascii="Arial" w:hAnsi="Arial" w:cs="Arial"/>
          <w:sz w:val="24"/>
          <w:szCs w:val="24"/>
        </w:rPr>
        <w:t xml:space="preserve"> –за озеленяване</w:t>
      </w:r>
      <w:r w:rsidR="00D440C8">
        <w:rPr>
          <w:rFonts w:ascii="Arial" w:hAnsi="Arial" w:cs="Arial"/>
          <w:sz w:val="24"/>
          <w:szCs w:val="24"/>
        </w:rPr>
        <w:t>, като от част от площта му да се обособи</w:t>
      </w:r>
      <w:r w:rsidR="00D440C8" w:rsidRPr="00266F3A">
        <w:rPr>
          <w:rFonts w:ascii="Arial" w:hAnsi="Arial" w:cs="Arial"/>
          <w:sz w:val="24"/>
          <w:szCs w:val="24"/>
        </w:rPr>
        <w:t xml:space="preserve"> </w:t>
      </w:r>
      <w:r w:rsidR="00D440C8">
        <w:rPr>
          <w:rFonts w:ascii="Arial" w:hAnsi="Arial" w:cs="Arial"/>
          <w:sz w:val="24"/>
          <w:szCs w:val="24"/>
        </w:rPr>
        <w:t xml:space="preserve">нов </w:t>
      </w:r>
      <w:r w:rsidR="00D440C8" w:rsidRPr="00266F3A">
        <w:rPr>
          <w:rFonts w:ascii="Arial" w:hAnsi="Arial" w:cs="Arial"/>
          <w:sz w:val="24"/>
          <w:szCs w:val="24"/>
        </w:rPr>
        <w:t xml:space="preserve">урегулиран поземлен имот отреден за помпена станция. </w:t>
      </w:r>
    </w:p>
    <w:p w:rsidR="00221B68" w:rsidRPr="00982C45" w:rsidRDefault="00221B68" w:rsidP="00D440C8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ab/>
      </w:r>
    </w:p>
    <w:p w:rsidR="00221B68" w:rsidRPr="00982C45" w:rsidRDefault="00221B68" w:rsidP="00221B68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982C45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221B68" w:rsidRPr="00982C45" w:rsidRDefault="00221B68" w:rsidP="00221B68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221B68" w:rsidRDefault="00221B68" w:rsidP="00221B6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 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21B68" w:rsidRDefault="00221B68" w:rsidP="00221B68"/>
    <w:p w:rsidR="00941F6E" w:rsidRDefault="00941F6E"/>
    <w:sectPr w:rsidR="00941F6E" w:rsidSect="00B7440B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B68"/>
    <w:rsid w:val="00221B68"/>
    <w:rsid w:val="007A0F59"/>
    <w:rsid w:val="00876CBA"/>
    <w:rsid w:val="008A1CAD"/>
    <w:rsid w:val="008E7E3D"/>
    <w:rsid w:val="00941F6E"/>
    <w:rsid w:val="0095476F"/>
    <w:rsid w:val="00986B6F"/>
    <w:rsid w:val="00A417E2"/>
    <w:rsid w:val="00D440C8"/>
    <w:rsid w:val="00D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68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1B68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2020-10-21T07:35:00Z</dcterms:created>
  <dcterms:modified xsi:type="dcterms:W3CDTF">2020-10-21T07:41:00Z</dcterms:modified>
</cp:coreProperties>
</file>