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E4" w:rsidRPr="0011175E" w:rsidRDefault="00A279E4" w:rsidP="00A279E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="000732B8" w:rsidRPr="000732B8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9264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54432327" r:id="rId5"/>
        </w:pict>
      </w:r>
      <w:r w:rsidR="000732B8" w:rsidRPr="000732B8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A279E4" w:rsidRPr="0011175E" w:rsidRDefault="00A279E4" w:rsidP="00A279E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A279E4" w:rsidRPr="0011175E" w:rsidRDefault="00A279E4" w:rsidP="00A279E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A279E4" w:rsidRPr="0011175E" w:rsidRDefault="00A279E4" w:rsidP="00A279E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353CAD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353CAD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353CAD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353CAD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353CAD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353CAD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>,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A279E4" w:rsidRPr="0011175E" w:rsidRDefault="00A279E4" w:rsidP="00A279E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A279E4" w:rsidRPr="0011175E" w:rsidRDefault="00A279E4" w:rsidP="00A279E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A279E4" w:rsidRPr="0011175E" w:rsidRDefault="00A279E4" w:rsidP="00A279E4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A279E4" w:rsidRPr="0011175E" w:rsidRDefault="00A279E4" w:rsidP="00A279E4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A279E4" w:rsidRDefault="00A279E4" w:rsidP="00A279E4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 xml:space="preserve">     от </w:t>
      </w:r>
      <w:r w:rsidR="00C009B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23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.06.2020г.</w:t>
      </w:r>
    </w:p>
    <w:p w:rsidR="00A279E4" w:rsidRDefault="00A279E4" w:rsidP="00A279E4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A279E4" w:rsidRDefault="00A279E4" w:rsidP="00A279E4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E34C4A" w:rsidRDefault="00A279E4" w:rsidP="00E34C4A">
      <w:pPr>
        <w:ind w:firstLine="708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BA5B6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във връзка с </w:t>
      </w:r>
      <w:r w:rsidRPr="00BA5B63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заявление </w:t>
      </w:r>
      <w:r>
        <w:rPr>
          <w:rFonts w:ascii="Arial" w:hAnsi="Arial" w:cs="Arial"/>
          <w:sz w:val="24"/>
          <w:szCs w:val="24"/>
        </w:rPr>
        <w:t xml:space="preserve">с </w:t>
      </w:r>
      <w:r w:rsidR="00C009B7" w:rsidRPr="00421C29">
        <w:rPr>
          <w:rFonts w:ascii="Arial" w:hAnsi="Arial" w:cs="Arial"/>
          <w:sz w:val="24"/>
          <w:szCs w:val="24"/>
        </w:rPr>
        <w:t>вх.№9600-1472/17.06.2020г. от Надежда Калинова Димитрова от с.Върбина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е </w:t>
      </w:r>
      <w:r w:rsidRPr="00BA5B63">
        <w:rPr>
          <w:rFonts w:ascii="Arial" w:hAnsi="Arial" w:cs="Arial"/>
          <w:sz w:val="24"/>
          <w:szCs w:val="24"/>
        </w:rPr>
        <w:t>издадена Заповед №И-</w:t>
      </w:r>
      <w:r w:rsidR="00904338">
        <w:rPr>
          <w:rFonts w:ascii="Arial" w:hAnsi="Arial" w:cs="Arial"/>
          <w:sz w:val="24"/>
          <w:szCs w:val="24"/>
        </w:rPr>
        <w:t>6</w:t>
      </w:r>
      <w:r w:rsidRPr="00BA5B63">
        <w:rPr>
          <w:rFonts w:ascii="Arial" w:hAnsi="Arial" w:cs="Arial"/>
          <w:sz w:val="24"/>
          <w:szCs w:val="24"/>
        </w:rPr>
        <w:t>/</w:t>
      </w:r>
      <w:r w:rsidR="00904338">
        <w:rPr>
          <w:rFonts w:ascii="Arial" w:hAnsi="Arial" w:cs="Arial"/>
          <w:sz w:val="24"/>
          <w:szCs w:val="24"/>
        </w:rPr>
        <w:t>22</w:t>
      </w:r>
      <w:r w:rsidRPr="00BA5B6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06</w:t>
      </w:r>
      <w:r w:rsidRPr="00BA5B63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Pr="00BA5B63">
        <w:rPr>
          <w:rFonts w:ascii="Arial" w:hAnsi="Arial" w:cs="Arial"/>
          <w:sz w:val="24"/>
          <w:szCs w:val="24"/>
        </w:rPr>
        <w:t xml:space="preserve">г. на Кмета на Община Мадан, с която се разрешава изработване на </w:t>
      </w:r>
      <w:r w:rsidR="00E34C4A" w:rsidRPr="00761AC0">
        <w:rPr>
          <w:rFonts w:ascii="Arial" w:eastAsia="Times New Roman" w:hAnsi="Arial" w:cs="Arial"/>
          <w:sz w:val="24"/>
          <w:szCs w:val="24"/>
          <w:lang w:eastAsia="bg-BG"/>
        </w:rPr>
        <w:t xml:space="preserve">проект за изменение на ПУП </w:t>
      </w:r>
      <w:r w:rsidR="00E34C4A" w:rsidRPr="002F27A4">
        <w:rPr>
          <w:rFonts w:ascii="Arial" w:hAnsi="Arial" w:cs="Arial"/>
          <w:color w:val="000000" w:themeColor="text1"/>
          <w:sz w:val="24"/>
          <w:szCs w:val="24"/>
        </w:rPr>
        <w:t xml:space="preserve">за </w:t>
      </w:r>
      <w:r w:rsidR="00E34C4A">
        <w:rPr>
          <w:rFonts w:ascii="Arial" w:hAnsi="Arial" w:cs="Arial"/>
          <w:color w:val="000000" w:themeColor="text1"/>
          <w:sz w:val="24"/>
          <w:szCs w:val="24"/>
        </w:rPr>
        <w:t xml:space="preserve">ПИ 432, </w:t>
      </w:r>
      <w:r w:rsidR="00E34C4A" w:rsidRPr="00421C29">
        <w:rPr>
          <w:rFonts w:ascii="Arial" w:hAnsi="Arial" w:cs="Arial"/>
          <w:sz w:val="24"/>
          <w:szCs w:val="24"/>
        </w:rPr>
        <w:t xml:space="preserve">УПИ </w:t>
      </w:r>
      <w:r w:rsidR="00E34C4A" w:rsidRPr="00421C29">
        <w:rPr>
          <w:rFonts w:ascii="Arial" w:hAnsi="Arial" w:cs="Arial"/>
          <w:sz w:val="24"/>
          <w:szCs w:val="24"/>
          <w:lang w:val="en-US"/>
        </w:rPr>
        <w:t>II</w:t>
      </w:r>
      <w:r w:rsidR="00E34C4A" w:rsidRPr="00421C29">
        <w:rPr>
          <w:rFonts w:ascii="Arial" w:hAnsi="Arial" w:cs="Arial"/>
          <w:sz w:val="24"/>
          <w:szCs w:val="24"/>
        </w:rPr>
        <w:t xml:space="preserve">-190 и УПИ </w:t>
      </w:r>
      <w:r w:rsidR="00E34C4A" w:rsidRPr="00421C29">
        <w:rPr>
          <w:rFonts w:ascii="Arial" w:hAnsi="Arial" w:cs="Arial"/>
          <w:sz w:val="24"/>
          <w:szCs w:val="24"/>
          <w:lang w:val="en-US"/>
        </w:rPr>
        <w:t>III</w:t>
      </w:r>
      <w:r w:rsidR="00E34C4A" w:rsidRPr="00421C29">
        <w:rPr>
          <w:rFonts w:ascii="Arial" w:hAnsi="Arial" w:cs="Arial"/>
          <w:sz w:val="24"/>
          <w:szCs w:val="24"/>
        </w:rPr>
        <w:t>-190 в кв.68</w:t>
      </w:r>
      <w:r w:rsidR="00E34C4A">
        <w:rPr>
          <w:rFonts w:ascii="Arial" w:hAnsi="Arial" w:cs="Arial"/>
          <w:color w:val="000000" w:themeColor="text1"/>
          <w:sz w:val="24"/>
          <w:szCs w:val="24"/>
        </w:rPr>
        <w:t>, община Мадан.</w:t>
      </w:r>
    </w:p>
    <w:p w:rsidR="00E34C4A" w:rsidRPr="00E34C4A" w:rsidRDefault="00E34C4A" w:rsidP="00E34C4A">
      <w:pPr>
        <w:ind w:firstLine="708"/>
        <w:jc w:val="both"/>
        <w:outlineLvl w:val="0"/>
        <w:rPr>
          <w:rFonts w:ascii="Arial" w:hAnsi="Arial" w:cs="Arial"/>
          <w:color w:val="FF0000"/>
          <w:sz w:val="24"/>
          <w:szCs w:val="24"/>
          <w:lang w:val="en-US"/>
        </w:rPr>
      </w:pPr>
      <w:r w:rsidRPr="00E34C4A">
        <w:rPr>
          <w:rFonts w:ascii="Arial" w:hAnsi="Arial" w:cs="Arial"/>
          <w:sz w:val="24"/>
          <w:szCs w:val="24"/>
        </w:rPr>
        <w:t xml:space="preserve">Представена е скица –предложение, с която се предлага урегулиране на ПИ 432, при което ще се промени дворищната регулация на УПИ </w:t>
      </w:r>
      <w:r w:rsidRPr="00E34C4A">
        <w:rPr>
          <w:rFonts w:ascii="Arial" w:hAnsi="Arial" w:cs="Arial"/>
          <w:sz w:val="24"/>
          <w:szCs w:val="24"/>
          <w:lang w:val="en-US"/>
        </w:rPr>
        <w:t>II</w:t>
      </w:r>
      <w:r w:rsidRPr="00E34C4A">
        <w:rPr>
          <w:rFonts w:ascii="Arial" w:hAnsi="Arial" w:cs="Arial"/>
          <w:sz w:val="24"/>
          <w:szCs w:val="24"/>
        </w:rPr>
        <w:t xml:space="preserve">-190 и УПИ </w:t>
      </w:r>
      <w:r w:rsidRPr="00E34C4A">
        <w:rPr>
          <w:rFonts w:ascii="Arial" w:hAnsi="Arial" w:cs="Arial"/>
          <w:sz w:val="24"/>
          <w:szCs w:val="24"/>
          <w:lang w:val="en-US"/>
        </w:rPr>
        <w:t>III</w:t>
      </w:r>
      <w:r w:rsidRPr="00E34C4A">
        <w:rPr>
          <w:rFonts w:ascii="Arial" w:hAnsi="Arial" w:cs="Arial"/>
          <w:sz w:val="24"/>
          <w:szCs w:val="24"/>
        </w:rPr>
        <w:t xml:space="preserve">-190 в кв.68 и ще се образува нов УПИ </w:t>
      </w:r>
      <w:r w:rsidRPr="00E34C4A">
        <w:rPr>
          <w:rFonts w:ascii="Arial" w:hAnsi="Arial" w:cs="Arial"/>
          <w:sz w:val="24"/>
          <w:szCs w:val="24"/>
          <w:lang w:val="en-US"/>
        </w:rPr>
        <w:t>VI</w:t>
      </w:r>
      <w:r w:rsidRPr="00E34C4A">
        <w:rPr>
          <w:rFonts w:ascii="Arial" w:hAnsi="Arial" w:cs="Arial"/>
          <w:sz w:val="24"/>
          <w:szCs w:val="24"/>
        </w:rPr>
        <w:t>-</w:t>
      </w:r>
      <w:r w:rsidRPr="00E34C4A">
        <w:rPr>
          <w:rFonts w:ascii="Arial" w:hAnsi="Arial" w:cs="Arial"/>
          <w:sz w:val="24"/>
          <w:szCs w:val="24"/>
          <w:lang w:val="en-US"/>
        </w:rPr>
        <w:t>432</w:t>
      </w:r>
    </w:p>
    <w:p w:rsidR="00E34C4A" w:rsidRPr="00E34C4A" w:rsidRDefault="00E34C4A" w:rsidP="00E34C4A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E34C4A">
        <w:rPr>
          <w:rFonts w:ascii="Arial" w:hAnsi="Arial" w:cs="Arial"/>
          <w:sz w:val="24"/>
          <w:szCs w:val="24"/>
        </w:rPr>
        <w:t>Функционалното предназначение на устройствената зона ще остане по начина на ползване на територията, а именно жилищна зона с ниско застрояване /</w:t>
      </w:r>
      <w:proofErr w:type="spellStart"/>
      <w:r w:rsidRPr="00E34C4A">
        <w:rPr>
          <w:rFonts w:ascii="Arial" w:hAnsi="Arial" w:cs="Arial"/>
          <w:sz w:val="24"/>
          <w:szCs w:val="24"/>
        </w:rPr>
        <w:t>Жм</w:t>
      </w:r>
      <w:proofErr w:type="spellEnd"/>
      <w:r w:rsidRPr="00E34C4A">
        <w:rPr>
          <w:rFonts w:ascii="Arial" w:hAnsi="Arial" w:cs="Arial"/>
          <w:sz w:val="24"/>
          <w:szCs w:val="24"/>
        </w:rPr>
        <w:t>/ и функцията на бъдещите инвестиционни инициативи ще е съгласно чл.17, ал.1 и ал.2 от Наредба №7 за ПНУОВТУЗ със следните устройствени показатели:</w:t>
      </w:r>
    </w:p>
    <w:p w:rsidR="00E34C4A" w:rsidRPr="00E34C4A" w:rsidRDefault="00E34C4A" w:rsidP="00E34C4A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E34C4A">
        <w:rPr>
          <w:rFonts w:ascii="Arial" w:hAnsi="Arial" w:cs="Arial"/>
          <w:sz w:val="24"/>
          <w:szCs w:val="24"/>
        </w:rPr>
        <w:t>-Пзастр. -60%;</w:t>
      </w:r>
    </w:p>
    <w:p w:rsidR="00E34C4A" w:rsidRPr="00E34C4A" w:rsidRDefault="00E34C4A" w:rsidP="00E34C4A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E34C4A">
        <w:rPr>
          <w:rFonts w:ascii="Arial" w:hAnsi="Arial" w:cs="Arial"/>
          <w:sz w:val="24"/>
          <w:szCs w:val="24"/>
        </w:rPr>
        <w:t>-Кинт. -1,2;</w:t>
      </w:r>
    </w:p>
    <w:p w:rsidR="00E34C4A" w:rsidRPr="00E34C4A" w:rsidRDefault="00E34C4A" w:rsidP="00E34C4A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E34C4A">
        <w:rPr>
          <w:rFonts w:ascii="Arial" w:hAnsi="Arial" w:cs="Arial"/>
          <w:sz w:val="24"/>
          <w:szCs w:val="24"/>
        </w:rPr>
        <w:t>-</w:t>
      </w:r>
      <w:proofErr w:type="spellStart"/>
      <w:r w:rsidRPr="00E34C4A">
        <w:rPr>
          <w:rFonts w:ascii="Arial" w:hAnsi="Arial" w:cs="Arial"/>
          <w:sz w:val="24"/>
          <w:szCs w:val="24"/>
        </w:rPr>
        <w:t>Позелен</w:t>
      </w:r>
      <w:proofErr w:type="spellEnd"/>
      <w:r w:rsidRPr="00E34C4A">
        <w:rPr>
          <w:rFonts w:ascii="Arial" w:hAnsi="Arial" w:cs="Arial"/>
          <w:sz w:val="24"/>
          <w:szCs w:val="24"/>
        </w:rPr>
        <w:t>. -40%;</w:t>
      </w:r>
    </w:p>
    <w:p w:rsidR="00E34C4A" w:rsidRPr="00E34C4A" w:rsidRDefault="00E34C4A" w:rsidP="00E34C4A">
      <w:pPr>
        <w:ind w:firstLine="720"/>
        <w:jc w:val="both"/>
        <w:outlineLvl w:val="0"/>
        <w:rPr>
          <w:rFonts w:ascii="Arial" w:hAnsi="Arial" w:cs="Arial"/>
          <w:sz w:val="24"/>
          <w:szCs w:val="24"/>
          <w:lang w:val="en-US"/>
        </w:rPr>
      </w:pPr>
      <w:r w:rsidRPr="00E34C4A">
        <w:rPr>
          <w:rFonts w:ascii="Arial" w:hAnsi="Arial" w:cs="Arial"/>
          <w:sz w:val="24"/>
          <w:szCs w:val="24"/>
        </w:rPr>
        <w:t>-Височина на застройката  -до 10,00м.</w:t>
      </w:r>
    </w:p>
    <w:p w:rsidR="00E34C4A" w:rsidRPr="00E34C4A" w:rsidRDefault="00E34C4A" w:rsidP="00E34C4A">
      <w:pPr>
        <w:ind w:firstLine="720"/>
        <w:jc w:val="both"/>
        <w:outlineLvl w:val="0"/>
        <w:rPr>
          <w:rFonts w:ascii="Arial" w:hAnsi="Arial" w:cs="Arial"/>
          <w:sz w:val="24"/>
          <w:szCs w:val="24"/>
          <w:lang w:val="en-US"/>
        </w:rPr>
      </w:pPr>
    </w:p>
    <w:p w:rsidR="00E34C4A" w:rsidRPr="00E34C4A" w:rsidRDefault="00E34C4A" w:rsidP="00E34C4A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E34C4A">
        <w:rPr>
          <w:rFonts w:ascii="Arial" w:hAnsi="Arial" w:cs="Arial"/>
          <w:sz w:val="24"/>
          <w:szCs w:val="24"/>
        </w:rPr>
        <w:t>ПИ 432 е нанесен в плана на с.Върбина със Заповед №К-30/05.12.2019г. на Кмета на Община Мадан.</w:t>
      </w:r>
    </w:p>
    <w:p w:rsidR="00A279E4" w:rsidRPr="00D60E20" w:rsidRDefault="00A279E4" w:rsidP="00A279E4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A279E4" w:rsidRPr="00BA5B63" w:rsidRDefault="00A279E4" w:rsidP="00A279E4">
      <w:pPr>
        <w:ind w:firstLine="720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BA5B63">
        <w:rPr>
          <w:rFonts w:ascii="Arial" w:hAnsi="Arial" w:cs="Arial"/>
          <w:color w:val="000000"/>
          <w:sz w:val="24"/>
          <w:szCs w:val="24"/>
          <w:lang w:eastAsia="bg-BG"/>
        </w:rPr>
        <w:t>На основание чл.124б, ал.4 от ЗУТ заповедта не подлежи на оспорване.</w:t>
      </w:r>
    </w:p>
    <w:p w:rsidR="00A279E4" w:rsidRDefault="00A279E4" w:rsidP="00A279E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A279E4" w:rsidRPr="00BA5B63" w:rsidRDefault="00A279E4" w:rsidP="00A279E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BA5B6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изменение </w:t>
      </w:r>
      <w:r w:rsidRPr="00BA5B6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ПУП се намират в стая №115, ет.1 на Общинска администрация-гр.Мадан </w:t>
      </w:r>
      <w:r w:rsidRPr="00BA5B63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A279E4" w:rsidRPr="00BA5B63" w:rsidRDefault="00A279E4" w:rsidP="00A279E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A279E4" w:rsidRPr="00BA5B63" w:rsidRDefault="00A279E4" w:rsidP="00A279E4">
      <w:pPr>
        <w:rPr>
          <w:sz w:val="24"/>
          <w:szCs w:val="24"/>
        </w:rPr>
      </w:pPr>
    </w:p>
    <w:p w:rsidR="00A279E4" w:rsidRDefault="00A279E4" w:rsidP="00A279E4"/>
    <w:p w:rsidR="00A279E4" w:rsidRDefault="00A279E4" w:rsidP="00A279E4"/>
    <w:p w:rsidR="00A279E4" w:rsidRDefault="00A279E4" w:rsidP="00A279E4"/>
    <w:p w:rsidR="00A279E4" w:rsidRDefault="00A279E4" w:rsidP="00A279E4"/>
    <w:p w:rsidR="00A279E4" w:rsidRDefault="00A279E4" w:rsidP="00A279E4"/>
    <w:p w:rsidR="00941F6E" w:rsidRDefault="00941F6E"/>
    <w:sectPr w:rsidR="00941F6E" w:rsidSect="000E16D5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9E4"/>
    <w:rsid w:val="000732B8"/>
    <w:rsid w:val="0007560C"/>
    <w:rsid w:val="004F0FAB"/>
    <w:rsid w:val="007A0F59"/>
    <w:rsid w:val="00876CBA"/>
    <w:rsid w:val="008E7E3D"/>
    <w:rsid w:val="00904338"/>
    <w:rsid w:val="00941F6E"/>
    <w:rsid w:val="00A279E4"/>
    <w:rsid w:val="00A30105"/>
    <w:rsid w:val="00A417E2"/>
    <w:rsid w:val="00C009B7"/>
    <w:rsid w:val="00E3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E4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5</cp:revision>
  <dcterms:created xsi:type="dcterms:W3CDTF">2020-06-04T08:33:00Z</dcterms:created>
  <dcterms:modified xsi:type="dcterms:W3CDTF">2020-06-23T12:46:00Z</dcterms:modified>
</cp:coreProperties>
</file>