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46" w:rsidRDefault="00AA4346" w:rsidP="001B1ACE">
      <w:pPr>
        <w:suppressAutoHyphens/>
        <w:spacing w:after="0" w:line="240" w:lineRule="auto"/>
        <w:ind w:right="-517"/>
        <w:rPr>
          <w:rFonts w:ascii="Times New Roman" w:hAnsi="Times New Roman"/>
          <w:b/>
          <w:color w:val="FFC000"/>
          <w:sz w:val="24"/>
          <w:szCs w:val="24"/>
        </w:rPr>
      </w:pPr>
      <w:bookmarkStart w:id="0" w:name="_Ref339612633"/>
      <w:bookmarkStart w:id="1" w:name="_Toc448259555"/>
    </w:p>
    <w:p w:rsidR="00325DEE" w:rsidRDefault="00325DEE" w:rsidP="001B1ACE">
      <w:pPr>
        <w:suppressAutoHyphens/>
        <w:spacing w:after="0" w:line="240" w:lineRule="auto"/>
        <w:ind w:right="-517"/>
        <w:rPr>
          <w:rFonts w:ascii="Times New Roman" w:hAnsi="Times New Roman"/>
          <w:b/>
          <w:color w:val="FFC000"/>
          <w:sz w:val="24"/>
          <w:szCs w:val="24"/>
        </w:rPr>
      </w:pPr>
    </w:p>
    <w:p w:rsidR="00325DEE" w:rsidRDefault="00325DEE" w:rsidP="001B1ACE">
      <w:pPr>
        <w:suppressAutoHyphens/>
        <w:spacing w:after="0" w:line="240" w:lineRule="auto"/>
        <w:ind w:right="-517"/>
        <w:rPr>
          <w:rFonts w:ascii="Times New Roman" w:hAnsi="Times New Roman"/>
          <w:b/>
          <w:color w:val="FFC000"/>
          <w:sz w:val="24"/>
          <w:szCs w:val="24"/>
          <w:lang w:val="en-US"/>
        </w:rPr>
      </w:pPr>
    </w:p>
    <w:p w:rsidR="0055056C" w:rsidRDefault="0055056C" w:rsidP="001B1ACE">
      <w:pPr>
        <w:suppressAutoHyphens/>
        <w:spacing w:after="0" w:line="240" w:lineRule="auto"/>
        <w:ind w:right="-517"/>
        <w:rPr>
          <w:rFonts w:ascii="Times New Roman" w:hAnsi="Times New Roman"/>
          <w:b/>
          <w:color w:val="FFC000"/>
          <w:sz w:val="24"/>
          <w:szCs w:val="24"/>
        </w:rPr>
      </w:pPr>
    </w:p>
    <w:p w:rsidR="009B58FD" w:rsidRPr="009B58FD" w:rsidRDefault="009B58FD" w:rsidP="001B1ACE">
      <w:pPr>
        <w:suppressAutoHyphens/>
        <w:spacing w:after="0" w:line="240" w:lineRule="auto"/>
        <w:ind w:right="-517"/>
        <w:rPr>
          <w:rFonts w:ascii="Times New Roman" w:hAnsi="Times New Roman"/>
          <w:b/>
          <w:color w:val="FFC000"/>
          <w:sz w:val="24"/>
          <w:szCs w:val="24"/>
        </w:rPr>
      </w:pPr>
    </w:p>
    <w:p w:rsidR="00487234" w:rsidRDefault="00487234" w:rsidP="00487234">
      <w:pPr>
        <w:suppressAutoHyphens/>
        <w:spacing w:after="0"/>
        <w:ind w:left="5664" w:right="50"/>
        <w:rPr>
          <w:rFonts w:ascii="Arial Narrow" w:hAnsi="Arial Narrow"/>
          <w:b/>
          <w:sz w:val="24"/>
          <w:szCs w:val="24"/>
        </w:rPr>
      </w:pPr>
      <w:r>
        <w:rPr>
          <w:rFonts w:ascii="Arial Narrow" w:hAnsi="Arial Narrow"/>
          <w:b/>
          <w:sz w:val="24"/>
          <w:szCs w:val="24"/>
        </w:rPr>
        <w:t xml:space="preserve">        </w:t>
      </w:r>
    </w:p>
    <w:p w:rsidR="000A7748" w:rsidRDefault="000A7748" w:rsidP="000A7748">
      <w:pPr>
        <w:suppressAutoHyphens/>
        <w:spacing w:after="0"/>
        <w:ind w:left="4320" w:right="1" w:firstLine="720"/>
        <w:rPr>
          <w:rFonts w:ascii="Arial Narrow" w:hAnsi="Arial Narrow"/>
          <w:b/>
          <w:sz w:val="28"/>
          <w:szCs w:val="28"/>
        </w:rPr>
      </w:pPr>
      <w:r>
        <w:rPr>
          <w:rFonts w:ascii="Arial Narrow" w:hAnsi="Arial Narrow"/>
          <w:b/>
          <w:sz w:val="28"/>
          <w:szCs w:val="28"/>
        </w:rPr>
        <w:t xml:space="preserve">УТВЪРЖДАВАМ,           / </w:t>
      </w:r>
      <w:r>
        <w:rPr>
          <w:rFonts w:ascii="Arial Narrow" w:hAnsi="Arial Narrow"/>
          <w:b/>
          <w:i/>
          <w:sz w:val="28"/>
          <w:szCs w:val="28"/>
        </w:rPr>
        <w:t>П.П.</w:t>
      </w:r>
      <w:r>
        <w:rPr>
          <w:rFonts w:ascii="Arial Narrow" w:hAnsi="Arial Narrow"/>
          <w:b/>
          <w:sz w:val="28"/>
          <w:szCs w:val="28"/>
        </w:rPr>
        <w:t>/</w:t>
      </w:r>
    </w:p>
    <w:p w:rsidR="000A7748" w:rsidRDefault="000A7748" w:rsidP="000A7748">
      <w:pPr>
        <w:suppressAutoHyphens/>
        <w:spacing w:after="0"/>
        <w:ind w:left="7080" w:right="1"/>
        <w:rPr>
          <w:rFonts w:ascii="Arial Narrow" w:hAnsi="Arial Narrow"/>
          <w:b/>
          <w:sz w:val="28"/>
          <w:szCs w:val="28"/>
        </w:rPr>
      </w:pPr>
      <w:r>
        <w:rPr>
          <w:rFonts w:ascii="Arial Narrow" w:hAnsi="Arial Narrow"/>
          <w:b/>
          <w:sz w:val="28"/>
          <w:szCs w:val="28"/>
        </w:rPr>
        <w:t xml:space="preserve">   ЯВОР ОРЛОВ</w:t>
      </w:r>
    </w:p>
    <w:p w:rsidR="000A7748" w:rsidRDefault="000A7748" w:rsidP="000A7748">
      <w:pPr>
        <w:suppressAutoHyphens/>
        <w:spacing w:after="0"/>
        <w:ind w:right="1"/>
        <w:rPr>
          <w:rFonts w:ascii="Times New Roman" w:hAnsi="Times New Roman"/>
        </w:rPr>
      </w:pPr>
      <w:r>
        <w:rPr>
          <w:rFonts w:ascii="Arial Narrow" w:hAnsi="Arial Narrow"/>
          <w:sz w:val="28"/>
          <w:szCs w:val="28"/>
        </w:rPr>
        <w:t xml:space="preserve">                                                                                          </w:t>
      </w:r>
      <w:r>
        <w:rPr>
          <w:rFonts w:ascii="Times New Roman" w:hAnsi="Times New Roman"/>
        </w:rPr>
        <w:t>Заместник</w:t>
      </w:r>
      <w:r>
        <w:rPr>
          <w:rFonts w:ascii="Times New Roman" w:hAnsi="Times New Roman"/>
          <w:b/>
        </w:rPr>
        <w:t>-</w:t>
      </w:r>
      <w:r>
        <w:rPr>
          <w:rFonts w:ascii="Times New Roman" w:hAnsi="Times New Roman"/>
        </w:rPr>
        <w:t xml:space="preserve">кмет на община Мадан, </w:t>
      </w:r>
    </w:p>
    <w:p w:rsidR="000A7748" w:rsidRDefault="000A7748" w:rsidP="000A7748">
      <w:pPr>
        <w:suppressAutoHyphens/>
        <w:spacing w:after="0"/>
        <w:ind w:right="1"/>
        <w:rPr>
          <w:rFonts w:ascii="Times New Roman" w:hAnsi="Times New Roman"/>
        </w:rPr>
      </w:pPr>
      <w:r>
        <w:rPr>
          <w:rFonts w:ascii="Times New Roman" w:hAnsi="Times New Roman"/>
        </w:rPr>
        <w:t xml:space="preserve">                                                                                                        оправомощен със Заповед №РД-71/27.02.2018г.</w:t>
      </w:r>
    </w:p>
    <w:p w:rsidR="00B02213" w:rsidRPr="00B02213" w:rsidRDefault="00B02213" w:rsidP="00B02213">
      <w:pPr>
        <w:spacing w:line="240" w:lineRule="auto"/>
        <w:rPr>
          <w:color w:val="FFC000"/>
        </w:rPr>
      </w:pPr>
    </w:p>
    <w:p w:rsidR="00AA4346" w:rsidRDefault="000A7748" w:rsidP="001B1ACE">
      <w:pPr>
        <w:suppressAutoHyphens/>
        <w:spacing w:after="0" w:line="240" w:lineRule="auto"/>
        <w:ind w:right="-517"/>
        <w:rPr>
          <w:rFonts w:ascii="Times New Roman" w:hAnsi="Times New Roman"/>
          <w:sz w:val="24"/>
          <w:szCs w:val="24"/>
          <w:lang w:eastAsia="ar-SA"/>
        </w:rPr>
      </w:pPr>
      <w:r>
        <w:rPr>
          <w:rFonts w:ascii="Arial Narrow" w:hAnsi="Arial Narrow"/>
          <w:color w:val="0070C0"/>
          <w:sz w:val="28"/>
          <w:szCs w:val="28"/>
        </w:rPr>
        <w:t>2</w:t>
      </w:r>
      <w:r>
        <w:rPr>
          <w:rFonts w:ascii="Arial Narrow" w:hAnsi="Arial Narrow"/>
          <w:color w:val="0070C0"/>
          <w:sz w:val="28"/>
          <w:szCs w:val="28"/>
          <w:lang w:val="en-US"/>
        </w:rPr>
        <w:t>8</w:t>
      </w:r>
      <w:r w:rsidR="0055198B" w:rsidRPr="00002B08">
        <w:rPr>
          <w:rFonts w:ascii="Arial Narrow" w:hAnsi="Arial Narrow"/>
          <w:color w:val="0070C0"/>
          <w:sz w:val="28"/>
          <w:szCs w:val="28"/>
        </w:rPr>
        <w:t>.02.2018г</w:t>
      </w:r>
      <w:r w:rsidR="0055198B" w:rsidRPr="00002B08">
        <w:rPr>
          <w:rFonts w:ascii="Times New Roman" w:hAnsi="Times New Roman"/>
          <w:color w:val="0070C0"/>
          <w:sz w:val="24"/>
          <w:szCs w:val="24"/>
          <w:lang w:eastAsia="ar-SA"/>
        </w:rPr>
        <w:t>.</w:t>
      </w:r>
    </w:p>
    <w:p w:rsidR="00487234" w:rsidRDefault="00487234" w:rsidP="001B1ACE">
      <w:pPr>
        <w:suppressAutoHyphens/>
        <w:spacing w:after="0" w:line="240" w:lineRule="auto"/>
        <w:ind w:right="-517"/>
        <w:rPr>
          <w:rFonts w:ascii="Times New Roman" w:hAnsi="Times New Roman"/>
          <w:sz w:val="24"/>
          <w:szCs w:val="24"/>
          <w:lang w:eastAsia="ar-SA"/>
        </w:rPr>
      </w:pPr>
    </w:p>
    <w:p w:rsidR="00487234" w:rsidRDefault="00487234" w:rsidP="001B1ACE">
      <w:pPr>
        <w:suppressAutoHyphens/>
        <w:spacing w:after="0" w:line="240" w:lineRule="auto"/>
        <w:ind w:right="-517"/>
        <w:rPr>
          <w:rFonts w:ascii="Times New Roman" w:hAnsi="Times New Roman"/>
          <w:sz w:val="24"/>
          <w:szCs w:val="24"/>
          <w:lang w:eastAsia="ar-SA"/>
        </w:rPr>
      </w:pPr>
    </w:p>
    <w:p w:rsidR="00487234" w:rsidRDefault="00487234" w:rsidP="001B1ACE">
      <w:pPr>
        <w:suppressAutoHyphens/>
        <w:spacing w:after="0" w:line="240" w:lineRule="auto"/>
        <w:ind w:right="-517"/>
        <w:rPr>
          <w:rFonts w:ascii="Times New Roman" w:hAnsi="Times New Roman"/>
          <w:sz w:val="24"/>
          <w:szCs w:val="24"/>
          <w:lang w:eastAsia="ar-SA"/>
        </w:rPr>
      </w:pPr>
    </w:p>
    <w:p w:rsidR="00487234" w:rsidRPr="00C9036A" w:rsidRDefault="00487234" w:rsidP="001B1ACE">
      <w:pPr>
        <w:suppressAutoHyphens/>
        <w:spacing w:after="0" w:line="240" w:lineRule="auto"/>
        <w:ind w:right="-517"/>
        <w:rPr>
          <w:rFonts w:ascii="Times New Roman" w:hAnsi="Times New Roman"/>
          <w:sz w:val="24"/>
          <w:szCs w:val="24"/>
          <w:lang w:eastAsia="ar-SA"/>
        </w:rPr>
      </w:pPr>
    </w:p>
    <w:p w:rsidR="00AA4346" w:rsidRPr="00C9036A" w:rsidRDefault="00AA4346" w:rsidP="001B1ACE">
      <w:pPr>
        <w:suppressAutoHyphens/>
        <w:spacing w:after="0" w:line="240" w:lineRule="auto"/>
        <w:ind w:right="-517"/>
        <w:rPr>
          <w:rFonts w:ascii="Times New Roman" w:hAnsi="Times New Roman"/>
          <w:sz w:val="24"/>
          <w:szCs w:val="24"/>
          <w:lang w:eastAsia="ar-SA"/>
        </w:rPr>
      </w:pPr>
    </w:p>
    <w:p w:rsidR="00AA4346" w:rsidRPr="00C9036A" w:rsidRDefault="00AA4346" w:rsidP="001B1ACE">
      <w:pPr>
        <w:suppressAutoHyphens/>
        <w:spacing w:after="0" w:line="240" w:lineRule="auto"/>
        <w:ind w:right="-517"/>
        <w:rPr>
          <w:rFonts w:ascii="Times New Roman" w:hAnsi="Times New Roman"/>
          <w:sz w:val="24"/>
          <w:szCs w:val="24"/>
          <w:lang w:eastAsia="ar-SA"/>
        </w:rPr>
      </w:pPr>
    </w:p>
    <w:p w:rsidR="00E30468" w:rsidRPr="00C9036A" w:rsidRDefault="00E30468" w:rsidP="001B1ACE">
      <w:pPr>
        <w:suppressAutoHyphens/>
        <w:spacing w:after="0" w:line="240" w:lineRule="auto"/>
        <w:ind w:right="-517"/>
        <w:rPr>
          <w:rFonts w:ascii="Times New Roman" w:hAnsi="Times New Roman"/>
          <w:sz w:val="24"/>
          <w:szCs w:val="24"/>
          <w:lang w:eastAsia="ar-SA"/>
        </w:rPr>
      </w:pPr>
    </w:p>
    <w:p w:rsidR="00E30468" w:rsidRPr="00C9036A" w:rsidRDefault="00E76A29" w:rsidP="001B1ACE">
      <w:pPr>
        <w:keepNext/>
        <w:spacing w:after="0" w:line="240" w:lineRule="auto"/>
        <w:ind w:right="-517"/>
        <w:jc w:val="center"/>
        <w:outlineLvl w:val="2"/>
        <w:rPr>
          <w:rFonts w:ascii="Times New Roman" w:hAnsi="Times New Roman"/>
          <w:sz w:val="24"/>
          <w:szCs w:val="24"/>
        </w:rPr>
      </w:pPr>
      <w:r w:rsidRPr="00E76A29">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5.4pt;height:22.45pt" fillcolor="#369" stroked="f">
            <v:shadow on="t" color="#b2b2b2" opacity="52429f" offset="3pt"/>
            <v:textpath style="font-family:&quot;Arial Narrow&quot;;font-size:28pt;font-weight:bold;v-text-kern:t" trim="t" fitpath="t" string="ДОКУМЕНТАЦИЯ"/>
          </v:shape>
        </w:pict>
      </w:r>
      <w:r w:rsidR="0055198B">
        <w:rPr>
          <w:rFonts w:ascii="Times New Roman" w:hAnsi="Times New Roman"/>
          <w:sz w:val="24"/>
          <w:szCs w:val="24"/>
        </w:rPr>
        <w:t xml:space="preserve"> (</w:t>
      </w:r>
      <w:r w:rsidR="0055198B" w:rsidRPr="00002B08">
        <w:rPr>
          <w:rFonts w:ascii="Times New Roman" w:hAnsi="Times New Roman"/>
          <w:color w:val="0070C0"/>
          <w:sz w:val="24"/>
          <w:szCs w:val="24"/>
        </w:rPr>
        <w:t>коригирана!</w:t>
      </w:r>
      <w:r w:rsidR="0055198B" w:rsidRPr="00002B08">
        <w:rPr>
          <w:rFonts w:ascii="Times New Roman" w:hAnsi="Times New Roman"/>
          <w:sz w:val="24"/>
          <w:szCs w:val="24"/>
        </w:rPr>
        <w:t>)</w:t>
      </w:r>
    </w:p>
    <w:p w:rsidR="00817A3F" w:rsidRPr="00C9036A" w:rsidRDefault="00817A3F" w:rsidP="001B1ACE">
      <w:pPr>
        <w:keepNext/>
        <w:spacing w:after="0" w:line="240" w:lineRule="auto"/>
        <w:ind w:right="-517"/>
        <w:jc w:val="center"/>
        <w:outlineLvl w:val="2"/>
        <w:rPr>
          <w:rFonts w:ascii="Times New Roman" w:eastAsia="Calibri" w:hAnsi="Times New Roman"/>
          <w:b/>
          <w:sz w:val="24"/>
          <w:szCs w:val="24"/>
        </w:rPr>
      </w:pPr>
    </w:p>
    <w:p w:rsidR="009B58FD" w:rsidRDefault="009B58FD" w:rsidP="00487234">
      <w:pPr>
        <w:keepNext/>
        <w:spacing w:after="0" w:line="240" w:lineRule="auto"/>
        <w:jc w:val="center"/>
        <w:outlineLvl w:val="2"/>
        <w:rPr>
          <w:rFonts w:ascii="Arial Narrow" w:eastAsia="Calibri" w:hAnsi="Arial Narrow"/>
        </w:rPr>
      </w:pPr>
    </w:p>
    <w:p w:rsidR="00AA4346" w:rsidRPr="00525C00" w:rsidRDefault="00206483" w:rsidP="00487234">
      <w:pPr>
        <w:keepNext/>
        <w:spacing w:after="0" w:line="240" w:lineRule="auto"/>
        <w:jc w:val="center"/>
        <w:outlineLvl w:val="2"/>
        <w:rPr>
          <w:rFonts w:ascii="Arial Narrow" w:eastAsia="Calibri" w:hAnsi="Arial Narrow"/>
          <w:bCs/>
        </w:rPr>
      </w:pPr>
      <w:r w:rsidRPr="00525C00">
        <w:rPr>
          <w:rFonts w:ascii="Arial Narrow" w:eastAsia="Calibri" w:hAnsi="Arial Narrow"/>
        </w:rPr>
        <w:t xml:space="preserve">ЗА УЧАСТИЕ </w:t>
      </w:r>
      <w:r w:rsidR="002919B4" w:rsidRPr="00525C00">
        <w:rPr>
          <w:rFonts w:ascii="Arial Narrow" w:eastAsia="Calibri" w:hAnsi="Arial Narrow"/>
        </w:rPr>
        <w:t>В</w:t>
      </w:r>
      <w:r w:rsidR="00AA4346" w:rsidRPr="00525C00">
        <w:rPr>
          <w:rFonts w:ascii="Arial Narrow" w:eastAsia="Calibri" w:hAnsi="Arial Narrow"/>
        </w:rPr>
        <w:t xml:space="preserve"> </w:t>
      </w:r>
      <w:r w:rsidR="00FE7D8A" w:rsidRPr="00525C00">
        <w:rPr>
          <w:rFonts w:ascii="Arial Narrow" w:hAnsi="Arial Narrow"/>
        </w:rPr>
        <w:t>ПУБЛИЧНО СЪСТЕЗАНИЕ</w:t>
      </w:r>
      <w:r w:rsidR="00AA4346" w:rsidRPr="00525C00">
        <w:rPr>
          <w:rFonts w:ascii="Arial Narrow" w:hAnsi="Arial Narrow"/>
        </w:rPr>
        <w:t xml:space="preserve"> </w:t>
      </w:r>
      <w:r w:rsidR="00AA4346" w:rsidRPr="00525C00">
        <w:rPr>
          <w:rFonts w:ascii="Arial Narrow" w:eastAsia="Calibri" w:hAnsi="Arial Narrow"/>
          <w:bCs/>
        </w:rPr>
        <w:t xml:space="preserve">ЗА </w:t>
      </w:r>
      <w:r w:rsidR="0055056C">
        <w:rPr>
          <w:rFonts w:ascii="Arial Narrow" w:eastAsia="Calibri" w:hAnsi="Arial Narrow"/>
          <w:bCs/>
        </w:rPr>
        <w:t>ВЪЗЛАГАНЕ НА ОБЩЕСТВЕНА ПОРЪЧКА</w:t>
      </w:r>
      <w:r w:rsidR="0055056C" w:rsidRPr="0055056C">
        <w:rPr>
          <w:rFonts w:ascii="Arial Narrow" w:eastAsia="Calibri" w:hAnsi="Arial Narrow"/>
          <w:bCs/>
          <w:lang w:val="ru-RU"/>
        </w:rPr>
        <w:t xml:space="preserve"> </w:t>
      </w:r>
      <w:r w:rsidR="00AA4346" w:rsidRPr="00525C00">
        <w:rPr>
          <w:rFonts w:ascii="Arial Narrow" w:eastAsia="Calibri" w:hAnsi="Arial Narrow"/>
          <w:bCs/>
        </w:rPr>
        <w:t>С ПРЕДМЕТ:</w:t>
      </w:r>
    </w:p>
    <w:p w:rsidR="00F547EB" w:rsidRPr="00525C00" w:rsidRDefault="00F547EB" w:rsidP="00487234">
      <w:pPr>
        <w:keepNext/>
        <w:spacing w:after="0" w:line="240" w:lineRule="auto"/>
        <w:jc w:val="center"/>
        <w:outlineLvl w:val="2"/>
        <w:rPr>
          <w:rFonts w:ascii="Arial Narrow" w:hAnsi="Arial Narrow"/>
          <w:b/>
          <w:sz w:val="24"/>
          <w:szCs w:val="24"/>
        </w:rPr>
      </w:pPr>
    </w:p>
    <w:p w:rsidR="00817A3F" w:rsidRPr="00923735" w:rsidRDefault="0055056C" w:rsidP="00C6490A">
      <w:pPr>
        <w:pBdr>
          <w:top w:val="single" w:sz="4" w:space="1" w:color="auto"/>
          <w:left w:val="single" w:sz="4" w:space="4" w:color="auto"/>
          <w:bottom w:val="single" w:sz="4" w:space="1" w:color="auto"/>
          <w:right w:val="single" w:sz="4" w:space="4" w:color="auto"/>
        </w:pBdr>
        <w:shd w:val="clear" w:color="auto" w:fill="99CCFF"/>
        <w:spacing w:before="120" w:after="120" w:line="360" w:lineRule="auto"/>
        <w:jc w:val="center"/>
        <w:rPr>
          <w:rFonts w:ascii="Arial Narrow" w:hAnsi="Arial Narrow"/>
          <w:b/>
          <w:sz w:val="32"/>
          <w:szCs w:val="32"/>
        </w:rPr>
      </w:pPr>
      <w:r w:rsidRPr="0055056C">
        <w:rPr>
          <w:rFonts w:ascii="Arial Narrow" w:hAnsi="Arial Narrow"/>
          <w:b/>
          <w:sz w:val="32"/>
          <w:szCs w:val="32"/>
        </w:rPr>
        <w:t>„Консултантски услуги, свързани с управление на проект: „</w:t>
      </w:r>
      <w:r w:rsidR="00923735" w:rsidRPr="00923735">
        <w:rPr>
          <w:rFonts w:ascii="Arial Narrow" w:hAnsi="Arial Narrow"/>
          <w:b/>
          <w:sz w:val="32"/>
          <w:szCs w:val="32"/>
        </w:rPr>
        <w:t>Реконструкция и рехабилитация на улична мрежа на територията на община Мадан</w:t>
      </w:r>
      <w:r w:rsidRPr="0055056C">
        <w:rPr>
          <w:rFonts w:ascii="Arial Narrow" w:hAnsi="Arial Narrow"/>
          <w:b/>
          <w:sz w:val="32"/>
          <w:szCs w:val="32"/>
        </w:rPr>
        <w:t>”</w:t>
      </w:r>
      <w:r w:rsidR="00AA3673" w:rsidRPr="00923735">
        <w:rPr>
          <w:rFonts w:ascii="Arial Narrow" w:hAnsi="Arial Narrow"/>
          <w:b/>
          <w:sz w:val="32"/>
          <w:szCs w:val="32"/>
        </w:rPr>
        <w:t>.</w:t>
      </w:r>
    </w:p>
    <w:p w:rsidR="00AF71D0" w:rsidRPr="00525C00" w:rsidRDefault="00AF71D0" w:rsidP="00487234">
      <w:pPr>
        <w:spacing w:before="120" w:after="120" w:line="240" w:lineRule="auto"/>
        <w:rPr>
          <w:rFonts w:ascii="Arial Narrow" w:hAnsi="Arial Narrow"/>
          <w:b/>
          <w:bCs/>
          <w:i/>
          <w:sz w:val="24"/>
          <w:szCs w:val="24"/>
        </w:rPr>
      </w:pPr>
    </w:p>
    <w:p w:rsidR="00AF71D0" w:rsidRDefault="00AF71D0" w:rsidP="001B1ACE">
      <w:pPr>
        <w:spacing w:before="120" w:after="120" w:line="240" w:lineRule="auto"/>
        <w:ind w:right="-517"/>
        <w:rPr>
          <w:rFonts w:ascii="Times New Roman" w:hAnsi="Times New Roman"/>
          <w:b/>
          <w:bCs/>
          <w:i/>
          <w:sz w:val="24"/>
          <w:szCs w:val="24"/>
        </w:rPr>
      </w:pPr>
    </w:p>
    <w:p w:rsidR="00AF71D0" w:rsidRDefault="00AF71D0" w:rsidP="001B1ACE">
      <w:pPr>
        <w:spacing w:before="120" w:after="120" w:line="240" w:lineRule="auto"/>
        <w:ind w:right="-517"/>
        <w:rPr>
          <w:rFonts w:ascii="Times New Roman" w:hAnsi="Times New Roman"/>
          <w:b/>
          <w:bCs/>
          <w:i/>
          <w:sz w:val="24"/>
          <w:szCs w:val="24"/>
        </w:rPr>
      </w:pPr>
    </w:p>
    <w:p w:rsidR="00446C01" w:rsidRDefault="00446C01" w:rsidP="001B1ACE">
      <w:pPr>
        <w:spacing w:before="120" w:after="120" w:line="240" w:lineRule="auto"/>
        <w:ind w:right="-517"/>
        <w:rPr>
          <w:rFonts w:ascii="Times New Roman" w:hAnsi="Times New Roman"/>
          <w:b/>
          <w:bCs/>
          <w:i/>
          <w:sz w:val="24"/>
          <w:szCs w:val="24"/>
        </w:rPr>
      </w:pPr>
    </w:p>
    <w:p w:rsidR="000E6F74" w:rsidRDefault="000E6F74" w:rsidP="001B1ACE">
      <w:pPr>
        <w:spacing w:before="120" w:after="120" w:line="240" w:lineRule="auto"/>
        <w:ind w:right="-517"/>
        <w:rPr>
          <w:rFonts w:ascii="Times New Roman" w:hAnsi="Times New Roman"/>
          <w:b/>
          <w:bCs/>
          <w:i/>
          <w:sz w:val="24"/>
          <w:szCs w:val="24"/>
        </w:rPr>
      </w:pPr>
    </w:p>
    <w:p w:rsidR="000E6F74" w:rsidRDefault="000E6F74" w:rsidP="001B1ACE">
      <w:pPr>
        <w:spacing w:before="120" w:after="120" w:line="240" w:lineRule="auto"/>
        <w:ind w:right="-517"/>
        <w:rPr>
          <w:rFonts w:ascii="Times New Roman" w:hAnsi="Times New Roman"/>
          <w:b/>
          <w:bCs/>
          <w:i/>
          <w:sz w:val="24"/>
          <w:szCs w:val="24"/>
        </w:rPr>
      </w:pPr>
    </w:p>
    <w:p w:rsidR="00446C01" w:rsidRPr="00525C00" w:rsidRDefault="002919B4" w:rsidP="00487234">
      <w:pPr>
        <w:spacing w:before="120" w:after="120" w:line="240" w:lineRule="auto"/>
        <w:ind w:right="1"/>
        <w:jc w:val="right"/>
        <w:rPr>
          <w:rFonts w:ascii="Arial Narrow" w:hAnsi="Arial Narrow"/>
          <w:bCs/>
          <w:sz w:val="20"/>
          <w:szCs w:val="20"/>
          <w:u w:val="single"/>
        </w:rPr>
      </w:pPr>
      <w:r w:rsidRPr="00525C00">
        <w:rPr>
          <w:rFonts w:ascii="Arial Narrow" w:hAnsi="Arial Narrow"/>
          <w:bCs/>
          <w:sz w:val="20"/>
          <w:szCs w:val="20"/>
          <w:u w:val="single"/>
        </w:rPr>
        <w:t xml:space="preserve">ОБЩИНА </w:t>
      </w:r>
      <w:r w:rsidR="00487234" w:rsidRPr="00525C00">
        <w:rPr>
          <w:rFonts w:ascii="Arial Narrow" w:hAnsi="Arial Narrow"/>
          <w:bCs/>
          <w:sz w:val="20"/>
          <w:szCs w:val="20"/>
          <w:u w:val="single"/>
        </w:rPr>
        <w:t xml:space="preserve">МАДАН, ФЕВРУАРИ </w:t>
      </w:r>
      <w:r w:rsidR="00FE7D8A" w:rsidRPr="00525C00">
        <w:rPr>
          <w:rFonts w:ascii="Arial Narrow" w:hAnsi="Arial Narrow"/>
          <w:bCs/>
          <w:sz w:val="20"/>
          <w:szCs w:val="20"/>
          <w:u w:val="single"/>
        </w:rPr>
        <w:t>2018г.</w:t>
      </w:r>
    </w:p>
    <w:p w:rsidR="00525C00" w:rsidRPr="0055198B" w:rsidRDefault="00525C00" w:rsidP="00525C00">
      <w:pPr>
        <w:spacing w:after="0"/>
        <w:ind w:right="23" w:firstLine="708"/>
        <w:contextualSpacing/>
        <w:jc w:val="center"/>
        <w:rPr>
          <w:rFonts w:ascii="Arial Narrow" w:hAnsi="Arial Narrow"/>
          <w:sz w:val="24"/>
          <w:szCs w:val="24"/>
          <w:lang w:val="ru-RU"/>
        </w:rPr>
      </w:pPr>
    </w:p>
    <w:p w:rsidR="009B58FD" w:rsidRDefault="009B58FD" w:rsidP="003D03C9">
      <w:pPr>
        <w:pStyle w:val="af0"/>
        <w:tabs>
          <w:tab w:val="left" w:pos="90"/>
        </w:tabs>
        <w:spacing w:line="276" w:lineRule="auto"/>
        <w:contextualSpacing/>
        <w:rPr>
          <w:rFonts w:ascii="Arial Narrow" w:hAnsi="Arial Narrow"/>
          <w:b/>
          <w:bCs/>
          <w:sz w:val="32"/>
          <w:szCs w:val="32"/>
        </w:rPr>
      </w:pPr>
    </w:p>
    <w:p w:rsidR="00525C00" w:rsidRPr="003D03C9" w:rsidRDefault="00525C00" w:rsidP="003D03C9">
      <w:pPr>
        <w:pStyle w:val="af0"/>
        <w:tabs>
          <w:tab w:val="left" w:pos="90"/>
        </w:tabs>
        <w:spacing w:line="276" w:lineRule="auto"/>
        <w:contextualSpacing/>
        <w:rPr>
          <w:rFonts w:ascii="Arial Narrow" w:hAnsi="Arial Narrow"/>
          <w:b/>
          <w:bCs/>
          <w:sz w:val="32"/>
          <w:szCs w:val="32"/>
        </w:rPr>
      </w:pPr>
      <w:r w:rsidRPr="003D03C9">
        <w:rPr>
          <w:rFonts w:ascii="Arial Narrow" w:hAnsi="Arial Narrow"/>
          <w:b/>
          <w:bCs/>
          <w:sz w:val="32"/>
          <w:szCs w:val="32"/>
        </w:rPr>
        <w:t>С</w:t>
      </w:r>
      <w:r w:rsidR="003D03C9" w:rsidRPr="003D03C9">
        <w:rPr>
          <w:rFonts w:ascii="Arial Narrow" w:hAnsi="Arial Narrow"/>
          <w:b/>
          <w:bCs/>
          <w:sz w:val="32"/>
          <w:szCs w:val="32"/>
        </w:rPr>
        <w:t xml:space="preserve"> </w:t>
      </w:r>
      <w:r w:rsidRPr="003D03C9">
        <w:rPr>
          <w:rFonts w:ascii="Arial Narrow" w:hAnsi="Arial Narrow"/>
          <w:b/>
          <w:bCs/>
          <w:sz w:val="32"/>
          <w:szCs w:val="32"/>
        </w:rPr>
        <w:t>Ъ</w:t>
      </w:r>
      <w:r w:rsidR="003D03C9" w:rsidRPr="003D03C9">
        <w:rPr>
          <w:rFonts w:ascii="Arial Narrow" w:hAnsi="Arial Narrow"/>
          <w:b/>
          <w:bCs/>
          <w:sz w:val="32"/>
          <w:szCs w:val="32"/>
        </w:rPr>
        <w:t xml:space="preserve"> </w:t>
      </w:r>
      <w:r w:rsidRPr="003D03C9">
        <w:rPr>
          <w:rFonts w:ascii="Arial Narrow" w:hAnsi="Arial Narrow"/>
          <w:b/>
          <w:bCs/>
          <w:sz w:val="32"/>
          <w:szCs w:val="32"/>
        </w:rPr>
        <w:t>Д</w:t>
      </w:r>
      <w:r w:rsidR="003D03C9" w:rsidRPr="003D03C9">
        <w:rPr>
          <w:rFonts w:ascii="Arial Narrow" w:hAnsi="Arial Narrow"/>
          <w:b/>
          <w:bCs/>
          <w:sz w:val="32"/>
          <w:szCs w:val="32"/>
        </w:rPr>
        <w:t xml:space="preserve"> </w:t>
      </w:r>
      <w:r w:rsidRPr="003D03C9">
        <w:rPr>
          <w:rFonts w:ascii="Arial Narrow" w:hAnsi="Arial Narrow"/>
          <w:b/>
          <w:bCs/>
          <w:sz w:val="32"/>
          <w:szCs w:val="32"/>
        </w:rPr>
        <w:t>Ъ</w:t>
      </w:r>
      <w:r w:rsidR="003D03C9" w:rsidRPr="003D03C9">
        <w:rPr>
          <w:rFonts w:ascii="Arial Narrow" w:hAnsi="Arial Narrow"/>
          <w:b/>
          <w:bCs/>
          <w:sz w:val="32"/>
          <w:szCs w:val="32"/>
        </w:rPr>
        <w:t xml:space="preserve"> </w:t>
      </w:r>
      <w:r w:rsidRPr="003D03C9">
        <w:rPr>
          <w:rFonts w:ascii="Arial Narrow" w:hAnsi="Arial Narrow"/>
          <w:b/>
          <w:bCs/>
          <w:sz w:val="32"/>
          <w:szCs w:val="32"/>
        </w:rPr>
        <w:t>Р</w:t>
      </w:r>
      <w:r w:rsidR="003D03C9" w:rsidRPr="003D03C9">
        <w:rPr>
          <w:rFonts w:ascii="Arial Narrow" w:hAnsi="Arial Narrow"/>
          <w:b/>
          <w:bCs/>
          <w:sz w:val="32"/>
          <w:szCs w:val="32"/>
        </w:rPr>
        <w:t xml:space="preserve"> </w:t>
      </w:r>
      <w:r w:rsidRPr="003D03C9">
        <w:rPr>
          <w:rFonts w:ascii="Arial Narrow" w:hAnsi="Arial Narrow"/>
          <w:b/>
          <w:bCs/>
          <w:sz w:val="32"/>
          <w:szCs w:val="32"/>
        </w:rPr>
        <w:t>Ж</w:t>
      </w:r>
      <w:r w:rsidR="003D03C9" w:rsidRPr="003D03C9">
        <w:rPr>
          <w:rFonts w:ascii="Arial Narrow" w:hAnsi="Arial Narrow"/>
          <w:b/>
          <w:bCs/>
          <w:sz w:val="32"/>
          <w:szCs w:val="32"/>
        </w:rPr>
        <w:t xml:space="preserve"> </w:t>
      </w:r>
      <w:r w:rsidRPr="003D03C9">
        <w:rPr>
          <w:rFonts w:ascii="Arial Narrow" w:hAnsi="Arial Narrow"/>
          <w:b/>
          <w:bCs/>
          <w:sz w:val="32"/>
          <w:szCs w:val="32"/>
        </w:rPr>
        <w:t>А</w:t>
      </w:r>
      <w:r w:rsidR="003D03C9" w:rsidRPr="003D03C9">
        <w:rPr>
          <w:rFonts w:ascii="Arial Narrow" w:hAnsi="Arial Narrow"/>
          <w:b/>
          <w:bCs/>
          <w:sz w:val="32"/>
          <w:szCs w:val="32"/>
        </w:rPr>
        <w:t xml:space="preserve"> </w:t>
      </w:r>
      <w:r w:rsidRPr="003D03C9">
        <w:rPr>
          <w:rFonts w:ascii="Arial Narrow" w:hAnsi="Arial Narrow"/>
          <w:b/>
          <w:bCs/>
          <w:sz w:val="32"/>
          <w:szCs w:val="32"/>
        </w:rPr>
        <w:t>Н</w:t>
      </w:r>
      <w:r w:rsidR="003D03C9" w:rsidRPr="003D03C9">
        <w:rPr>
          <w:rFonts w:ascii="Arial Narrow" w:hAnsi="Arial Narrow"/>
          <w:b/>
          <w:bCs/>
          <w:sz w:val="32"/>
          <w:szCs w:val="32"/>
        </w:rPr>
        <w:t xml:space="preserve"> </w:t>
      </w:r>
      <w:r w:rsidRPr="003D03C9">
        <w:rPr>
          <w:rFonts w:ascii="Arial Narrow" w:hAnsi="Arial Narrow"/>
          <w:b/>
          <w:bCs/>
          <w:sz w:val="32"/>
          <w:szCs w:val="32"/>
        </w:rPr>
        <w:t>И</w:t>
      </w:r>
      <w:r w:rsidR="003D03C9" w:rsidRPr="003D03C9">
        <w:rPr>
          <w:rFonts w:ascii="Arial Narrow" w:hAnsi="Arial Narrow"/>
          <w:b/>
          <w:bCs/>
          <w:sz w:val="32"/>
          <w:szCs w:val="32"/>
        </w:rPr>
        <w:t xml:space="preserve"> </w:t>
      </w:r>
      <w:r w:rsidRPr="003D03C9">
        <w:rPr>
          <w:rFonts w:ascii="Arial Narrow" w:hAnsi="Arial Narrow"/>
          <w:b/>
          <w:bCs/>
          <w:sz w:val="32"/>
          <w:szCs w:val="32"/>
        </w:rPr>
        <w:t>Е:</w:t>
      </w:r>
    </w:p>
    <w:p w:rsidR="00525C00" w:rsidRPr="00FB70F4" w:rsidRDefault="00525C00" w:rsidP="00525C00">
      <w:pPr>
        <w:spacing w:after="0"/>
        <w:ind w:right="23" w:firstLine="708"/>
        <w:contextualSpacing/>
        <w:jc w:val="center"/>
        <w:rPr>
          <w:rFonts w:ascii="Arial Narrow" w:hAnsi="Arial Narrow"/>
          <w:sz w:val="24"/>
          <w:szCs w:val="24"/>
        </w:rPr>
      </w:pPr>
    </w:p>
    <w:p w:rsidR="00525C00" w:rsidRPr="00C6490A" w:rsidRDefault="00525C00" w:rsidP="003D03C9">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28"/>
          <w:szCs w:val="28"/>
        </w:rPr>
      </w:pPr>
      <w:r w:rsidRPr="003D03C9">
        <w:rPr>
          <w:rFonts w:ascii="Arial Narrow" w:hAnsi="Arial Narrow"/>
          <w:b/>
          <w:bCs/>
          <w:sz w:val="28"/>
          <w:szCs w:val="28"/>
        </w:rPr>
        <w:t>РАЗДЕЛ I</w:t>
      </w:r>
      <w:r w:rsidR="00905256" w:rsidRPr="003D03C9">
        <w:rPr>
          <w:rFonts w:ascii="Arial Narrow" w:hAnsi="Arial Narrow"/>
          <w:b/>
          <w:bCs/>
          <w:sz w:val="28"/>
          <w:szCs w:val="28"/>
        </w:rPr>
        <w:t xml:space="preserve">. </w:t>
      </w:r>
      <w:r w:rsidRPr="00C6490A">
        <w:rPr>
          <w:rFonts w:ascii="Arial Narrow" w:hAnsi="Arial Narrow"/>
          <w:b/>
          <w:bCs/>
          <w:sz w:val="28"/>
          <w:szCs w:val="28"/>
        </w:rPr>
        <w:t>РЕШЕНИЕ И ОБЯВЛЕНИЕ</w:t>
      </w:r>
      <w:r w:rsidR="00905256">
        <w:rPr>
          <w:rFonts w:ascii="Arial Narrow" w:hAnsi="Arial Narrow"/>
          <w:b/>
          <w:bCs/>
          <w:sz w:val="28"/>
          <w:szCs w:val="28"/>
        </w:rPr>
        <w:t>.</w:t>
      </w:r>
    </w:p>
    <w:p w:rsidR="00525C00" w:rsidRPr="00FB70F4" w:rsidRDefault="00525C00" w:rsidP="003D03C9">
      <w:pPr>
        <w:pStyle w:val="af0"/>
        <w:tabs>
          <w:tab w:val="left" w:pos="90"/>
        </w:tabs>
        <w:spacing w:line="360" w:lineRule="auto"/>
        <w:contextualSpacing/>
        <w:jc w:val="both"/>
        <w:rPr>
          <w:rFonts w:ascii="Arial Narrow" w:hAnsi="Arial Narrow"/>
          <w:b/>
          <w:bCs/>
        </w:rPr>
      </w:pPr>
    </w:p>
    <w:p w:rsidR="00525C00" w:rsidRPr="00FB70F4" w:rsidRDefault="00525C00" w:rsidP="002914C9">
      <w:pPr>
        <w:pStyle w:val="af0"/>
        <w:numPr>
          <w:ilvl w:val="0"/>
          <w:numId w:val="13"/>
        </w:numPr>
        <w:spacing w:line="360" w:lineRule="auto"/>
        <w:ind w:left="709" w:right="563" w:hanging="709"/>
        <w:contextualSpacing/>
        <w:jc w:val="both"/>
        <w:rPr>
          <w:rFonts w:ascii="Arial Narrow" w:hAnsi="Arial Narrow"/>
          <w:bCs/>
        </w:rPr>
      </w:pPr>
      <w:r w:rsidRPr="00FB70F4">
        <w:rPr>
          <w:rFonts w:ascii="Arial Narrow" w:hAnsi="Arial Narrow"/>
          <w:bCs/>
        </w:rPr>
        <w:t>РЕШЕНИЕ ЗА ОТКРИВАНЕ НА ПРОЦЕДУРА</w:t>
      </w:r>
      <w:r w:rsidR="00905256">
        <w:rPr>
          <w:rFonts w:ascii="Arial Narrow" w:hAnsi="Arial Narrow"/>
          <w:bCs/>
        </w:rPr>
        <w:t>.</w:t>
      </w:r>
    </w:p>
    <w:p w:rsidR="00525C00" w:rsidRPr="00FB70F4" w:rsidRDefault="00525C00" w:rsidP="002914C9">
      <w:pPr>
        <w:pStyle w:val="af0"/>
        <w:numPr>
          <w:ilvl w:val="0"/>
          <w:numId w:val="13"/>
        </w:numPr>
        <w:spacing w:line="360" w:lineRule="auto"/>
        <w:ind w:left="0" w:right="563" w:firstLine="0"/>
        <w:contextualSpacing/>
        <w:jc w:val="both"/>
        <w:rPr>
          <w:rFonts w:ascii="Arial Narrow" w:hAnsi="Arial Narrow"/>
          <w:bCs/>
        </w:rPr>
      </w:pPr>
      <w:r w:rsidRPr="00FB70F4">
        <w:rPr>
          <w:rFonts w:ascii="Arial Narrow" w:hAnsi="Arial Narrow"/>
          <w:bCs/>
        </w:rPr>
        <w:t>ОБЯВЛЕНИЕ ЗА ОБЩЕСТВЕНА ПОРЪЧКА</w:t>
      </w:r>
      <w:r w:rsidR="00905256">
        <w:rPr>
          <w:rFonts w:ascii="Arial Narrow" w:hAnsi="Arial Narrow"/>
          <w:bCs/>
        </w:rPr>
        <w:t>.</w:t>
      </w:r>
    </w:p>
    <w:p w:rsidR="00525C00" w:rsidRPr="003D03C9" w:rsidRDefault="00525C00" w:rsidP="003D03C9">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28"/>
          <w:szCs w:val="28"/>
        </w:rPr>
      </w:pPr>
      <w:r w:rsidRPr="003D03C9">
        <w:rPr>
          <w:rFonts w:ascii="Arial Narrow" w:hAnsi="Arial Narrow"/>
          <w:b/>
          <w:bCs/>
          <w:sz w:val="28"/>
          <w:szCs w:val="28"/>
        </w:rPr>
        <w:t>РАЗДЕЛ II</w:t>
      </w:r>
      <w:r w:rsidR="00905256" w:rsidRPr="003D03C9">
        <w:rPr>
          <w:rFonts w:ascii="Arial Narrow" w:hAnsi="Arial Narrow"/>
          <w:b/>
          <w:bCs/>
          <w:sz w:val="28"/>
          <w:szCs w:val="28"/>
        </w:rPr>
        <w:t xml:space="preserve">. </w:t>
      </w:r>
      <w:r w:rsidRPr="003D03C9">
        <w:rPr>
          <w:rFonts w:ascii="Arial Narrow" w:hAnsi="Arial Narrow"/>
          <w:b/>
          <w:bCs/>
          <w:sz w:val="28"/>
          <w:szCs w:val="28"/>
        </w:rPr>
        <w:t>УКАЗАНИЯ ЗА УЧАСТИЕ</w:t>
      </w:r>
      <w:r w:rsidR="00905256" w:rsidRPr="003D03C9">
        <w:rPr>
          <w:rFonts w:ascii="Arial Narrow" w:hAnsi="Arial Narrow"/>
          <w:b/>
          <w:bCs/>
          <w:sz w:val="28"/>
          <w:szCs w:val="28"/>
        </w:rPr>
        <w:t>.</w:t>
      </w:r>
    </w:p>
    <w:p w:rsidR="00525C00" w:rsidRPr="00FB70F4" w:rsidRDefault="00525C00" w:rsidP="003D03C9">
      <w:pPr>
        <w:pStyle w:val="af0"/>
        <w:tabs>
          <w:tab w:val="left" w:pos="90"/>
        </w:tabs>
        <w:spacing w:line="360" w:lineRule="auto"/>
        <w:contextualSpacing/>
        <w:jc w:val="both"/>
        <w:rPr>
          <w:rFonts w:ascii="Arial Narrow" w:hAnsi="Arial Narrow"/>
          <w:b/>
          <w:bCs/>
        </w:rPr>
      </w:pP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rPr>
        <w:t>ОПИСАНИЕ НА ПРЕДМЕТА НА ОБЩЕСТВЕНАТА ПОРЪЧКА</w:t>
      </w:r>
      <w:r w:rsidR="00905256">
        <w:rPr>
          <w:rFonts w:ascii="Arial Narrow" w:hAnsi="Arial Narrow"/>
        </w:rPr>
        <w:t>.</w:t>
      </w:r>
      <w:r w:rsidRPr="00FB70F4">
        <w:rPr>
          <w:rFonts w:ascii="Arial Narrow" w:hAnsi="Arial Narrow"/>
        </w:rPr>
        <w:t xml:space="preserve"> </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ИЗИСКВАНИЯ КЪМ УЧАСТНИЦИТЕ В ПРОЦЕДУРАТА</w:t>
      </w:r>
      <w:r w:rsidR="00905256">
        <w:rPr>
          <w:rFonts w:ascii="Arial Narrow" w:hAnsi="Arial Narrow"/>
          <w:bCs/>
        </w:rPr>
        <w:t>.</w:t>
      </w:r>
    </w:p>
    <w:p w:rsidR="00525C00" w:rsidRPr="00FB70F4" w:rsidRDefault="00525C00" w:rsidP="002914C9">
      <w:pPr>
        <w:pStyle w:val="af0"/>
        <w:numPr>
          <w:ilvl w:val="1"/>
          <w:numId w:val="14"/>
        </w:numPr>
        <w:spacing w:line="360" w:lineRule="auto"/>
        <w:ind w:left="0" w:right="563" w:firstLine="540"/>
        <w:contextualSpacing/>
        <w:jc w:val="both"/>
        <w:rPr>
          <w:rFonts w:ascii="Arial Narrow" w:hAnsi="Arial Narrow"/>
          <w:bCs/>
        </w:rPr>
      </w:pPr>
      <w:r w:rsidRPr="00FB70F4">
        <w:rPr>
          <w:rFonts w:ascii="Arial Narrow" w:hAnsi="Arial Narrow"/>
        </w:rPr>
        <w:t>ОБЩИ ИЗИСКВАНИЯ</w:t>
      </w:r>
      <w:r w:rsidR="00905256">
        <w:rPr>
          <w:rFonts w:ascii="Arial Narrow" w:hAnsi="Arial Narrow"/>
        </w:rPr>
        <w:t>.</w:t>
      </w:r>
    </w:p>
    <w:p w:rsidR="00525C00" w:rsidRPr="00FB70F4" w:rsidRDefault="00525C00" w:rsidP="002914C9">
      <w:pPr>
        <w:pStyle w:val="af0"/>
        <w:numPr>
          <w:ilvl w:val="1"/>
          <w:numId w:val="14"/>
        </w:numPr>
        <w:spacing w:line="360" w:lineRule="auto"/>
        <w:ind w:left="0" w:right="563" w:firstLine="540"/>
        <w:contextualSpacing/>
        <w:jc w:val="both"/>
        <w:rPr>
          <w:rFonts w:ascii="Arial Narrow" w:hAnsi="Arial Narrow"/>
        </w:rPr>
      </w:pPr>
      <w:r w:rsidRPr="00FB70F4">
        <w:rPr>
          <w:rFonts w:ascii="Arial Narrow" w:hAnsi="Arial Narrow"/>
        </w:rPr>
        <w:t>УСЛОВИЯ ЗА ДОПУСТИМОСТ НА УЧАСТНИЦИТЕ</w:t>
      </w:r>
      <w:r w:rsidR="00905256">
        <w:rPr>
          <w:rFonts w:ascii="Arial Narrow" w:hAnsi="Arial Narrow"/>
        </w:rPr>
        <w:t>.</w:t>
      </w:r>
    </w:p>
    <w:p w:rsidR="00525C00" w:rsidRPr="00FB70F4" w:rsidRDefault="00525C00" w:rsidP="002914C9">
      <w:pPr>
        <w:pStyle w:val="af0"/>
        <w:numPr>
          <w:ilvl w:val="1"/>
          <w:numId w:val="14"/>
        </w:numPr>
        <w:spacing w:line="360" w:lineRule="auto"/>
        <w:ind w:left="0" w:right="563" w:firstLine="540"/>
        <w:contextualSpacing/>
        <w:jc w:val="both"/>
        <w:rPr>
          <w:rFonts w:ascii="Arial Narrow" w:hAnsi="Arial Narrow"/>
        </w:rPr>
      </w:pPr>
      <w:r w:rsidRPr="00FB70F4">
        <w:rPr>
          <w:rFonts w:ascii="Arial Narrow" w:hAnsi="Arial Narrow"/>
        </w:rPr>
        <w:t>КРИТЕРИИ ЗА ПОДБОР НА УЧАСТНИЦИТЕ</w:t>
      </w:r>
      <w:r w:rsidR="00905256">
        <w:rPr>
          <w:rFonts w:ascii="Arial Narrow" w:hAnsi="Arial Narrow"/>
        </w:rPr>
        <w:t>.</w:t>
      </w:r>
    </w:p>
    <w:p w:rsidR="00525C00" w:rsidRPr="00FB70F4" w:rsidRDefault="00525C00" w:rsidP="002914C9">
      <w:pPr>
        <w:pStyle w:val="af0"/>
        <w:numPr>
          <w:ilvl w:val="1"/>
          <w:numId w:val="14"/>
        </w:numPr>
        <w:spacing w:line="360" w:lineRule="auto"/>
        <w:ind w:left="0" w:right="563" w:firstLine="540"/>
        <w:contextualSpacing/>
        <w:jc w:val="both"/>
        <w:rPr>
          <w:rFonts w:ascii="Arial Narrow" w:hAnsi="Arial Narrow"/>
        </w:rPr>
      </w:pPr>
      <w:r w:rsidRPr="00FB70F4">
        <w:rPr>
          <w:rFonts w:ascii="Arial Narrow" w:hAnsi="Arial Narrow"/>
        </w:rPr>
        <w:t>ГАРАНЦИИ</w:t>
      </w:r>
      <w:r w:rsidR="00905256">
        <w:rPr>
          <w:rFonts w:ascii="Arial Narrow" w:hAnsi="Arial Narrow"/>
        </w:rPr>
        <w:t>.</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rPr>
        <w:t>ИЗИСКВАНИЯ КЪМ ОФЕРТИТЕ И НЕОБХОДИМИТЕ ДОКУМЕНТИ</w:t>
      </w:r>
      <w:r w:rsidR="00905256">
        <w:rPr>
          <w:rFonts w:ascii="Arial Narrow" w:hAnsi="Arial Narrow"/>
        </w:rPr>
        <w:t>.</w:t>
      </w:r>
    </w:p>
    <w:p w:rsidR="009E4F91" w:rsidRDefault="00525C00" w:rsidP="002914C9">
      <w:pPr>
        <w:pStyle w:val="af0"/>
        <w:numPr>
          <w:ilvl w:val="1"/>
          <w:numId w:val="14"/>
        </w:numPr>
        <w:tabs>
          <w:tab w:val="left" w:pos="709"/>
        </w:tabs>
        <w:spacing w:line="360" w:lineRule="auto"/>
        <w:ind w:left="0" w:right="563" w:firstLine="540"/>
        <w:contextualSpacing/>
        <w:jc w:val="both"/>
        <w:rPr>
          <w:rFonts w:ascii="Arial Narrow" w:hAnsi="Arial Narrow"/>
        </w:rPr>
      </w:pPr>
      <w:r w:rsidRPr="009E4F91">
        <w:rPr>
          <w:rFonts w:ascii="Arial Narrow" w:hAnsi="Arial Narrow"/>
        </w:rPr>
        <w:t>ИЗИСКВАНИЯ ПРИ ОФОРМЯНЕ И ПРЕДСТАВЯНЕ НА ОФЕРТИТЕ</w:t>
      </w:r>
      <w:r w:rsidR="00905256">
        <w:rPr>
          <w:rFonts w:ascii="Arial Narrow" w:hAnsi="Arial Narrow"/>
        </w:rPr>
        <w:t>.</w:t>
      </w:r>
    </w:p>
    <w:p w:rsidR="00525C00" w:rsidRPr="009E4F91" w:rsidRDefault="00525C00" w:rsidP="002914C9">
      <w:pPr>
        <w:pStyle w:val="af0"/>
        <w:numPr>
          <w:ilvl w:val="1"/>
          <w:numId w:val="14"/>
        </w:numPr>
        <w:tabs>
          <w:tab w:val="left" w:pos="709"/>
        </w:tabs>
        <w:spacing w:line="360" w:lineRule="auto"/>
        <w:ind w:left="0" w:right="563" w:firstLine="540"/>
        <w:contextualSpacing/>
        <w:jc w:val="both"/>
        <w:rPr>
          <w:rFonts w:ascii="Arial Narrow" w:hAnsi="Arial Narrow"/>
        </w:rPr>
      </w:pPr>
      <w:r w:rsidRPr="009E4F91">
        <w:rPr>
          <w:rFonts w:ascii="Arial Narrow" w:hAnsi="Arial Narrow"/>
        </w:rPr>
        <w:t>ИЗИСКВАНИЯ КЪМ СЪДЪРЖАНИЕТО ОФЕРТАТА</w:t>
      </w:r>
      <w:r w:rsidR="00905256">
        <w:rPr>
          <w:rFonts w:ascii="Arial Narrow" w:hAnsi="Arial Narrow"/>
        </w:rPr>
        <w:t>.</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rPr>
        <w:t>ИЗИСКВАНИЯ КЪМ ИЗПЪЛНЕНИЕТО НА ПОРЪЧКАТА. ТЕХНИЧЕСКИ СПЕЦИФИКАЦИИ</w:t>
      </w:r>
      <w:r w:rsidR="00905256">
        <w:rPr>
          <w:rFonts w:ascii="Arial Narrow" w:hAnsi="Arial Narrow"/>
        </w:rPr>
        <w:t>.</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ОЦЕНЯВАНЕ НА ОФЕРТИТЕ</w:t>
      </w:r>
      <w:r w:rsidR="00905256">
        <w:rPr>
          <w:rFonts w:ascii="Arial Narrow" w:hAnsi="Arial Narrow"/>
          <w:bCs/>
        </w:rPr>
        <w:t>.</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РАЗГЛЕЖДАНЕ, ОЦЕНКА И КЛАСИРАНЕ НА ОФЕРТИТЕ</w:t>
      </w:r>
      <w:r w:rsidR="00905256">
        <w:rPr>
          <w:rFonts w:ascii="Arial Narrow" w:hAnsi="Arial Narrow"/>
          <w:bCs/>
        </w:rPr>
        <w:t>.</w:t>
      </w:r>
    </w:p>
    <w:p w:rsidR="00525C00" w:rsidRPr="00FB70F4" w:rsidRDefault="00525C00" w:rsidP="002914C9">
      <w:pPr>
        <w:pStyle w:val="af0"/>
        <w:numPr>
          <w:ilvl w:val="0"/>
          <w:numId w:val="14"/>
        </w:numPr>
        <w:spacing w:line="360" w:lineRule="auto"/>
        <w:ind w:left="0" w:firstLine="0"/>
        <w:contextualSpacing/>
        <w:jc w:val="both"/>
        <w:rPr>
          <w:rFonts w:ascii="Arial Narrow" w:hAnsi="Arial Narrow"/>
          <w:bCs/>
        </w:rPr>
      </w:pPr>
      <w:r w:rsidRPr="00FB70F4">
        <w:rPr>
          <w:rFonts w:ascii="Arial Narrow" w:hAnsi="Arial Narrow"/>
          <w:bCs/>
        </w:rPr>
        <w:t>ОБЯВЯВАНЕ НА Р</w:t>
      </w:r>
      <w:r w:rsidR="00905256">
        <w:rPr>
          <w:rFonts w:ascii="Arial Narrow" w:hAnsi="Arial Narrow"/>
          <w:bCs/>
        </w:rPr>
        <w:t>ЕШЕНИЕТО ЗА ИЗБОР НА ИЗПЪЛНИТЕЛ.</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СКЛЮЧВАНЕ НА ДОГОВОР</w:t>
      </w:r>
      <w:r w:rsidR="00905256">
        <w:rPr>
          <w:rFonts w:ascii="Arial Narrow" w:hAnsi="Arial Narrow"/>
          <w:bCs/>
        </w:rPr>
        <w:t>.</w:t>
      </w:r>
    </w:p>
    <w:p w:rsidR="00525C00" w:rsidRPr="00FB70F4"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УСЛОВИЯ ЗА ПОЛУЧАВАНЕ НА РАЗЯСНЕНИЯ ПО ДОКУМЕНТАЦИЯТА ЗА УЧАСТИЕ</w:t>
      </w:r>
      <w:r w:rsidR="00905256">
        <w:rPr>
          <w:rFonts w:ascii="Arial Narrow" w:hAnsi="Arial Narrow"/>
          <w:bCs/>
        </w:rPr>
        <w:t>.</w:t>
      </w:r>
    </w:p>
    <w:p w:rsidR="00525C00" w:rsidRDefault="00525C00" w:rsidP="002914C9">
      <w:pPr>
        <w:pStyle w:val="af0"/>
        <w:numPr>
          <w:ilvl w:val="0"/>
          <w:numId w:val="14"/>
        </w:numPr>
        <w:spacing w:line="360" w:lineRule="auto"/>
        <w:ind w:left="0" w:right="563" w:firstLine="0"/>
        <w:contextualSpacing/>
        <w:jc w:val="both"/>
        <w:rPr>
          <w:rFonts w:ascii="Arial Narrow" w:hAnsi="Arial Narrow"/>
          <w:bCs/>
        </w:rPr>
      </w:pPr>
      <w:r w:rsidRPr="00FB70F4">
        <w:rPr>
          <w:rFonts w:ascii="Arial Narrow" w:hAnsi="Arial Narrow"/>
          <w:bCs/>
        </w:rPr>
        <w:t>ЗАКЛЮЧИТЕЛНИ УСЛОВИЯ</w:t>
      </w:r>
      <w:r w:rsidR="00905256">
        <w:rPr>
          <w:rFonts w:ascii="Arial Narrow" w:hAnsi="Arial Narrow"/>
          <w:bCs/>
        </w:rPr>
        <w:t>.</w:t>
      </w:r>
    </w:p>
    <w:p w:rsidR="00525C00" w:rsidRPr="003D03C9" w:rsidRDefault="00525C00" w:rsidP="003D03C9">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28"/>
          <w:szCs w:val="28"/>
        </w:rPr>
      </w:pPr>
      <w:r w:rsidRPr="003D03C9">
        <w:rPr>
          <w:rFonts w:ascii="Arial Narrow" w:hAnsi="Arial Narrow"/>
          <w:b/>
          <w:bCs/>
          <w:sz w:val="28"/>
          <w:szCs w:val="28"/>
        </w:rPr>
        <w:t>РАЗДЕЛ III</w:t>
      </w:r>
      <w:r w:rsidR="003D03C9" w:rsidRPr="003D03C9">
        <w:rPr>
          <w:rFonts w:ascii="Arial Narrow" w:hAnsi="Arial Narrow"/>
          <w:b/>
          <w:bCs/>
          <w:sz w:val="28"/>
          <w:szCs w:val="28"/>
        </w:rPr>
        <w:t xml:space="preserve">. </w:t>
      </w:r>
      <w:r w:rsidRPr="003D03C9">
        <w:rPr>
          <w:rFonts w:ascii="Arial Narrow" w:hAnsi="Arial Narrow"/>
          <w:b/>
          <w:bCs/>
          <w:sz w:val="28"/>
          <w:szCs w:val="28"/>
        </w:rPr>
        <w:t>ОБРАЗЦИ НА ДОКУМЕНТИ</w:t>
      </w:r>
      <w:r w:rsidR="003D03C9" w:rsidRPr="003D03C9">
        <w:rPr>
          <w:rFonts w:ascii="Arial Narrow" w:hAnsi="Arial Narrow"/>
          <w:b/>
          <w:bCs/>
          <w:sz w:val="28"/>
          <w:szCs w:val="28"/>
        </w:rPr>
        <w:t>.</w:t>
      </w:r>
    </w:p>
    <w:p w:rsidR="00525C00" w:rsidRPr="00FB70F4" w:rsidRDefault="00525C00" w:rsidP="00525C00">
      <w:pPr>
        <w:pStyle w:val="af0"/>
        <w:spacing w:line="276" w:lineRule="auto"/>
        <w:ind w:left="709" w:right="563"/>
        <w:contextualSpacing/>
        <w:jc w:val="both"/>
        <w:rPr>
          <w:rFonts w:ascii="Arial Narrow" w:hAnsi="Arial Narrow"/>
          <w:bCs/>
        </w:rPr>
      </w:pPr>
      <w:r w:rsidRPr="00FB70F4">
        <w:rPr>
          <w:rFonts w:ascii="Arial Narrow" w:hAnsi="Arial Narrow"/>
          <w:bCs/>
        </w:rPr>
        <w:t xml:space="preserve">  </w:t>
      </w:r>
    </w:p>
    <w:p w:rsidR="00525C00" w:rsidRPr="001946BF" w:rsidRDefault="00525C00" w:rsidP="0037576F">
      <w:pPr>
        <w:tabs>
          <w:tab w:val="left" w:pos="709"/>
        </w:tabs>
        <w:spacing w:after="0"/>
        <w:ind w:left="709" w:hanging="709"/>
        <w:contextualSpacing/>
        <w:jc w:val="both"/>
        <w:rPr>
          <w:rFonts w:ascii="Arial Narrow" w:hAnsi="Arial Narrow"/>
          <w:bCs/>
          <w:sz w:val="24"/>
          <w:szCs w:val="24"/>
        </w:rPr>
      </w:pPr>
      <w:r w:rsidRPr="001946BF">
        <w:rPr>
          <w:rFonts w:ascii="Arial Narrow" w:hAnsi="Arial Narrow"/>
          <w:b/>
          <w:bCs/>
          <w:sz w:val="24"/>
          <w:szCs w:val="24"/>
        </w:rPr>
        <w:t>1.</w:t>
      </w:r>
      <w:r w:rsidRPr="001946BF">
        <w:rPr>
          <w:rFonts w:ascii="Arial Narrow" w:hAnsi="Arial Narrow"/>
          <w:bCs/>
          <w:sz w:val="24"/>
          <w:szCs w:val="24"/>
        </w:rPr>
        <w:t xml:space="preserve"> </w:t>
      </w:r>
      <w:r w:rsidR="0037576F" w:rsidRPr="001946BF">
        <w:rPr>
          <w:rFonts w:ascii="Arial Narrow" w:hAnsi="Arial Narrow"/>
          <w:bCs/>
          <w:sz w:val="24"/>
          <w:szCs w:val="24"/>
        </w:rPr>
        <w:t xml:space="preserve"> </w:t>
      </w:r>
      <w:r w:rsidR="0037576F" w:rsidRPr="001946BF">
        <w:rPr>
          <w:rFonts w:ascii="Arial Narrow" w:hAnsi="Arial Narrow"/>
          <w:bCs/>
          <w:sz w:val="24"/>
          <w:szCs w:val="24"/>
        </w:rPr>
        <w:tab/>
      </w:r>
      <w:r w:rsidRPr="001946BF">
        <w:rPr>
          <w:rFonts w:ascii="Arial Narrow" w:hAnsi="Arial Narrow"/>
          <w:bCs/>
          <w:sz w:val="24"/>
          <w:szCs w:val="24"/>
        </w:rPr>
        <w:t>Опис на представените документите, съдържащи се в офертата, подписан от участника</w:t>
      </w:r>
      <w:r w:rsidR="002C5BAE" w:rsidRPr="001946BF">
        <w:rPr>
          <w:rFonts w:ascii="Arial Narrow" w:hAnsi="Arial Narrow"/>
          <w:bCs/>
          <w:sz w:val="24"/>
          <w:szCs w:val="24"/>
        </w:rPr>
        <w:t>-</w:t>
      </w:r>
      <w:r w:rsidRPr="001946BF">
        <w:rPr>
          <w:rFonts w:ascii="Arial Narrow" w:hAnsi="Arial Narrow"/>
          <w:bCs/>
          <w:sz w:val="24"/>
          <w:szCs w:val="24"/>
        </w:rPr>
        <w:t>–</w:t>
      </w:r>
      <w:r w:rsidRPr="001946BF">
        <w:rPr>
          <w:rFonts w:ascii="Arial Narrow" w:hAnsi="Arial Narrow"/>
          <w:b/>
          <w:bCs/>
          <w:sz w:val="24"/>
          <w:szCs w:val="24"/>
        </w:rPr>
        <w:t>Образец №1</w:t>
      </w:r>
      <w:r w:rsidR="003D03C9" w:rsidRPr="001946BF">
        <w:rPr>
          <w:rFonts w:ascii="Arial Narrow" w:hAnsi="Arial Narrow"/>
          <w:bCs/>
          <w:sz w:val="24"/>
          <w:szCs w:val="24"/>
        </w:rPr>
        <w:t>;</w:t>
      </w:r>
    </w:p>
    <w:p w:rsidR="00525C00" w:rsidRPr="001946BF" w:rsidRDefault="00525C00" w:rsidP="0037576F">
      <w:pPr>
        <w:shd w:val="clear" w:color="auto" w:fill="FFFFFF"/>
        <w:tabs>
          <w:tab w:val="left" w:pos="709"/>
        </w:tabs>
        <w:spacing w:after="0"/>
        <w:ind w:left="709" w:hanging="709"/>
        <w:contextualSpacing/>
        <w:jc w:val="both"/>
        <w:rPr>
          <w:rFonts w:ascii="Arial Narrow" w:hAnsi="Arial Narrow"/>
          <w:sz w:val="24"/>
          <w:szCs w:val="24"/>
        </w:rPr>
      </w:pPr>
      <w:r w:rsidRPr="001946BF">
        <w:rPr>
          <w:rFonts w:ascii="Arial Narrow" w:hAnsi="Arial Narrow"/>
          <w:b/>
          <w:bCs/>
          <w:sz w:val="24"/>
          <w:szCs w:val="24"/>
        </w:rPr>
        <w:lastRenderedPageBreak/>
        <w:t>2.</w:t>
      </w:r>
      <w:r w:rsidRPr="001946BF">
        <w:rPr>
          <w:rFonts w:ascii="Arial Narrow" w:hAnsi="Arial Narrow"/>
          <w:bCs/>
          <w:sz w:val="24"/>
          <w:szCs w:val="24"/>
        </w:rPr>
        <w:t xml:space="preserve"> </w:t>
      </w:r>
      <w:r w:rsidR="0037576F" w:rsidRPr="001946BF">
        <w:rPr>
          <w:rFonts w:ascii="Arial Narrow" w:hAnsi="Arial Narrow"/>
          <w:bCs/>
          <w:sz w:val="24"/>
          <w:szCs w:val="24"/>
        </w:rPr>
        <w:tab/>
      </w:r>
      <w:r w:rsidRPr="001946BF">
        <w:rPr>
          <w:rFonts w:ascii="Arial Narrow" w:hAnsi="Arial Narrow"/>
          <w:sz w:val="24"/>
          <w:szCs w:val="24"/>
        </w:rPr>
        <w:t xml:space="preserve">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w:t>
      </w:r>
      <w:r w:rsidRPr="001946BF">
        <w:rPr>
          <w:rFonts w:ascii="Arial Narrow" w:hAnsi="Arial Narrow"/>
          <w:b/>
          <w:sz w:val="24"/>
          <w:szCs w:val="24"/>
        </w:rPr>
        <w:t>Образец № 2</w:t>
      </w:r>
      <w:r w:rsidR="003D03C9" w:rsidRPr="001946BF">
        <w:rPr>
          <w:rFonts w:ascii="Arial Narrow" w:hAnsi="Arial Narrow"/>
          <w:b/>
          <w:sz w:val="24"/>
          <w:szCs w:val="24"/>
        </w:rPr>
        <w:t>;</w:t>
      </w:r>
    </w:p>
    <w:p w:rsidR="00525C00" w:rsidRPr="001946BF" w:rsidRDefault="00525C00" w:rsidP="0037576F">
      <w:pPr>
        <w:shd w:val="clear" w:color="auto" w:fill="FFFFFF"/>
        <w:tabs>
          <w:tab w:val="left" w:pos="709"/>
        </w:tabs>
        <w:spacing w:after="0"/>
        <w:ind w:left="709" w:hanging="709"/>
        <w:contextualSpacing/>
        <w:jc w:val="both"/>
        <w:rPr>
          <w:rFonts w:ascii="Arial Narrow" w:hAnsi="Arial Narrow"/>
          <w:sz w:val="24"/>
          <w:szCs w:val="24"/>
        </w:rPr>
      </w:pPr>
      <w:r w:rsidRPr="001946BF">
        <w:rPr>
          <w:rFonts w:ascii="Arial Narrow" w:hAnsi="Arial Narrow"/>
          <w:b/>
          <w:sz w:val="24"/>
          <w:szCs w:val="24"/>
        </w:rPr>
        <w:t>3.</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Техническо предложение-</w:t>
      </w:r>
      <w:r w:rsidRPr="001946BF">
        <w:rPr>
          <w:rFonts w:ascii="Arial Narrow" w:hAnsi="Arial Narrow"/>
          <w:b/>
          <w:sz w:val="24"/>
          <w:szCs w:val="24"/>
        </w:rPr>
        <w:t>Образец № 3</w:t>
      </w:r>
      <w:r w:rsidR="003D03C9" w:rsidRPr="001946BF">
        <w:rPr>
          <w:rFonts w:ascii="Arial Narrow" w:hAnsi="Arial Narrow"/>
          <w:sz w:val="24"/>
          <w:szCs w:val="24"/>
        </w:rPr>
        <w:t>;</w:t>
      </w:r>
    </w:p>
    <w:p w:rsidR="00525C00" w:rsidRPr="001946BF" w:rsidRDefault="00525C00" w:rsidP="0037576F">
      <w:pPr>
        <w:pStyle w:val="a5"/>
        <w:shd w:val="clear" w:color="auto" w:fill="FFFFFF"/>
        <w:tabs>
          <w:tab w:val="left" w:pos="709"/>
        </w:tabs>
        <w:spacing w:after="0"/>
        <w:ind w:left="709" w:hanging="709"/>
        <w:jc w:val="both"/>
        <w:rPr>
          <w:rFonts w:ascii="Arial Narrow" w:hAnsi="Arial Narrow"/>
          <w:sz w:val="24"/>
          <w:szCs w:val="24"/>
        </w:rPr>
      </w:pPr>
      <w:r w:rsidRPr="001946BF">
        <w:rPr>
          <w:rFonts w:ascii="Arial Narrow" w:hAnsi="Arial Narrow"/>
          <w:b/>
          <w:sz w:val="24"/>
          <w:szCs w:val="24"/>
        </w:rPr>
        <w:t>4.</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 xml:space="preserve">Декларация за съгласие с клаузите на приложения проект на договор - </w:t>
      </w:r>
      <w:r w:rsidRPr="001946BF">
        <w:rPr>
          <w:rFonts w:ascii="Arial Narrow" w:hAnsi="Arial Narrow"/>
          <w:b/>
          <w:sz w:val="24"/>
          <w:szCs w:val="24"/>
        </w:rPr>
        <w:t>Образец № 4</w:t>
      </w:r>
      <w:r w:rsidRPr="001946BF">
        <w:rPr>
          <w:rFonts w:ascii="Arial Narrow" w:hAnsi="Arial Narrow"/>
          <w:sz w:val="24"/>
          <w:szCs w:val="24"/>
        </w:rPr>
        <w:t>;</w:t>
      </w:r>
    </w:p>
    <w:p w:rsidR="00525C00" w:rsidRPr="001946BF" w:rsidRDefault="00525C00" w:rsidP="0037576F">
      <w:pPr>
        <w:shd w:val="clear" w:color="auto" w:fill="FFFFFF"/>
        <w:tabs>
          <w:tab w:val="left" w:pos="709"/>
        </w:tabs>
        <w:spacing w:after="0"/>
        <w:ind w:left="709" w:hanging="709"/>
        <w:contextualSpacing/>
        <w:jc w:val="both"/>
        <w:rPr>
          <w:rFonts w:ascii="Arial Narrow" w:hAnsi="Arial Narrow"/>
          <w:sz w:val="24"/>
          <w:szCs w:val="24"/>
        </w:rPr>
      </w:pPr>
      <w:r w:rsidRPr="001946BF">
        <w:rPr>
          <w:rFonts w:ascii="Arial Narrow" w:hAnsi="Arial Narrow"/>
          <w:b/>
          <w:sz w:val="24"/>
          <w:szCs w:val="24"/>
        </w:rPr>
        <w:t>5.</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 xml:space="preserve">Декларация за срока на валидност на офертата - </w:t>
      </w:r>
      <w:r w:rsidRPr="001946BF">
        <w:rPr>
          <w:rFonts w:ascii="Arial Narrow" w:hAnsi="Arial Narrow"/>
          <w:b/>
          <w:sz w:val="24"/>
          <w:szCs w:val="24"/>
        </w:rPr>
        <w:t>Образец № 5</w:t>
      </w:r>
      <w:r w:rsidRPr="001946BF">
        <w:rPr>
          <w:rFonts w:ascii="Arial Narrow" w:hAnsi="Arial Narrow"/>
          <w:sz w:val="24"/>
          <w:szCs w:val="24"/>
        </w:rPr>
        <w:t>;</w:t>
      </w:r>
    </w:p>
    <w:p w:rsidR="00525C00" w:rsidRPr="001946BF" w:rsidRDefault="00525C00" w:rsidP="0037576F">
      <w:pPr>
        <w:shd w:val="clear" w:color="auto" w:fill="FFFFFF"/>
        <w:tabs>
          <w:tab w:val="left" w:pos="709"/>
        </w:tabs>
        <w:spacing w:after="0"/>
        <w:ind w:left="709" w:hanging="709"/>
        <w:contextualSpacing/>
        <w:jc w:val="both"/>
        <w:rPr>
          <w:rFonts w:ascii="Arial Narrow" w:hAnsi="Arial Narrow"/>
          <w:sz w:val="24"/>
          <w:szCs w:val="24"/>
        </w:rPr>
      </w:pPr>
      <w:r w:rsidRPr="001946BF">
        <w:rPr>
          <w:rFonts w:ascii="Arial Narrow" w:hAnsi="Arial Narrow"/>
          <w:b/>
          <w:sz w:val="24"/>
          <w:szCs w:val="24"/>
        </w:rPr>
        <w:t>6.</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 xml:space="preserve">Декларация, че при изготвяне на офертата са спазени задълженията, свързани с данъци и осигуровки, закрила на заетостта и условията натруд - </w:t>
      </w:r>
      <w:r w:rsidRPr="001946BF">
        <w:rPr>
          <w:rFonts w:ascii="Arial Narrow" w:hAnsi="Arial Narrow"/>
          <w:b/>
          <w:sz w:val="24"/>
          <w:szCs w:val="24"/>
        </w:rPr>
        <w:t>Образец № 6</w:t>
      </w:r>
      <w:r w:rsidR="003D03C9" w:rsidRPr="001946BF">
        <w:rPr>
          <w:rFonts w:ascii="Arial Narrow" w:hAnsi="Arial Narrow"/>
          <w:sz w:val="24"/>
          <w:szCs w:val="24"/>
        </w:rPr>
        <w:t>;</w:t>
      </w:r>
    </w:p>
    <w:p w:rsidR="00525C00" w:rsidRPr="001946BF" w:rsidRDefault="00525C00" w:rsidP="0037576F">
      <w:pPr>
        <w:shd w:val="clear" w:color="auto" w:fill="FFFFFF"/>
        <w:tabs>
          <w:tab w:val="left" w:pos="709"/>
        </w:tabs>
        <w:spacing w:after="0"/>
        <w:ind w:left="709" w:hanging="709"/>
        <w:contextualSpacing/>
        <w:jc w:val="both"/>
        <w:rPr>
          <w:rFonts w:ascii="Arial Narrow" w:hAnsi="Arial Narrow"/>
          <w:b/>
          <w:sz w:val="24"/>
          <w:szCs w:val="24"/>
        </w:rPr>
      </w:pPr>
      <w:r w:rsidRPr="001946BF">
        <w:rPr>
          <w:rFonts w:ascii="Arial Narrow" w:hAnsi="Arial Narrow"/>
          <w:b/>
          <w:sz w:val="24"/>
          <w:szCs w:val="24"/>
        </w:rPr>
        <w:t>7.</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 xml:space="preserve">Ценово предложение - </w:t>
      </w:r>
      <w:r w:rsidRPr="001946BF">
        <w:rPr>
          <w:rFonts w:ascii="Arial Narrow" w:hAnsi="Arial Narrow"/>
          <w:b/>
          <w:sz w:val="24"/>
          <w:szCs w:val="24"/>
        </w:rPr>
        <w:t>Образец № 7</w:t>
      </w:r>
      <w:r w:rsidR="003D03C9" w:rsidRPr="001946BF">
        <w:rPr>
          <w:rFonts w:ascii="Arial Narrow" w:hAnsi="Arial Narrow"/>
          <w:sz w:val="24"/>
          <w:szCs w:val="24"/>
        </w:rPr>
        <w:t>;</w:t>
      </w:r>
    </w:p>
    <w:p w:rsidR="00525C00" w:rsidRPr="0055198B" w:rsidRDefault="00525C00" w:rsidP="00100CF9">
      <w:pPr>
        <w:tabs>
          <w:tab w:val="left" w:pos="709"/>
        </w:tabs>
        <w:spacing w:after="0"/>
        <w:ind w:left="709" w:hanging="709"/>
        <w:contextualSpacing/>
        <w:rPr>
          <w:rFonts w:ascii="Arial Narrow" w:hAnsi="Arial Narrow"/>
          <w:b/>
          <w:sz w:val="24"/>
          <w:szCs w:val="24"/>
          <w:lang w:val="ru-RU"/>
        </w:rPr>
      </w:pPr>
      <w:r w:rsidRPr="001946BF">
        <w:rPr>
          <w:rFonts w:ascii="Arial Narrow" w:hAnsi="Arial Narrow"/>
          <w:b/>
          <w:sz w:val="24"/>
          <w:szCs w:val="24"/>
        </w:rPr>
        <w:t>8.</w:t>
      </w:r>
      <w:r w:rsidRPr="001946BF">
        <w:rPr>
          <w:rFonts w:ascii="Arial Narrow" w:hAnsi="Arial Narrow"/>
          <w:sz w:val="24"/>
          <w:szCs w:val="24"/>
        </w:rPr>
        <w:t xml:space="preserve"> </w:t>
      </w:r>
      <w:r w:rsidR="0037576F" w:rsidRPr="001946BF">
        <w:rPr>
          <w:rFonts w:ascii="Arial Narrow" w:hAnsi="Arial Narrow"/>
          <w:sz w:val="24"/>
          <w:szCs w:val="24"/>
        </w:rPr>
        <w:tab/>
      </w:r>
      <w:r w:rsidRPr="001946BF">
        <w:rPr>
          <w:rFonts w:ascii="Arial Narrow" w:hAnsi="Arial Narrow"/>
          <w:sz w:val="24"/>
          <w:szCs w:val="24"/>
        </w:rPr>
        <w:t xml:space="preserve">Проект на договор – </w:t>
      </w:r>
      <w:r w:rsidRPr="001946BF">
        <w:rPr>
          <w:rFonts w:ascii="Arial Narrow" w:hAnsi="Arial Narrow"/>
          <w:b/>
          <w:sz w:val="24"/>
          <w:szCs w:val="24"/>
        </w:rPr>
        <w:t>Образец № 8</w:t>
      </w:r>
      <w:r w:rsidR="003D03C9" w:rsidRPr="001946BF">
        <w:rPr>
          <w:rFonts w:ascii="Arial Narrow" w:hAnsi="Arial Narrow"/>
          <w:sz w:val="24"/>
          <w:szCs w:val="24"/>
        </w:rPr>
        <w:t>;</w:t>
      </w:r>
    </w:p>
    <w:p w:rsidR="00525C00" w:rsidRPr="001946BF" w:rsidRDefault="00100CF9" w:rsidP="0037576F">
      <w:pPr>
        <w:tabs>
          <w:tab w:val="left" w:pos="709"/>
        </w:tabs>
        <w:spacing w:after="0"/>
        <w:ind w:left="709" w:hanging="709"/>
        <w:contextualSpacing/>
        <w:jc w:val="both"/>
        <w:rPr>
          <w:rFonts w:ascii="Arial Narrow" w:hAnsi="Arial Narrow"/>
          <w:sz w:val="24"/>
          <w:szCs w:val="24"/>
        </w:rPr>
      </w:pPr>
      <w:r w:rsidRPr="0055198B">
        <w:rPr>
          <w:rFonts w:ascii="Arial Narrow" w:hAnsi="Arial Narrow"/>
          <w:b/>
          <w:sz w:val="24"/>
          <w:szCs w:val="24"/>
          <w:lang w:val="ru-RU"/>
        </w:rPr>
        <w:t>9</w:t>
      </w:r>
      <w:r w:rsidR="00525C00" w:rsidRPr="001946BF">
        <w:rPr>
          <w:rFonts w:ascii="Arial Narrow" w:hAnsi="Arial Narrow"/>
          <w:b/>
          <w:sz w:val="24"/>
          <w:szCs w:val="24"/>
        </w:rPr>
        <w:t>.</w:t>
      </w:r>
      <w:r w:rsidR="00525C00" w:rsidRPr="001946BF">
        <w:rPr>
          <w:rFonts w:ascii="Arial Narrow" w:hAnsi="Arial Narrow"/>
          <w:sz w:val="24"/>
          <w:szCs w:val="24"/>
        </w:rPr>
        <w:t xml:space="preserve"> </w:t>
      </w:r>
      <w:r w:rsidR="0037576F" w:rsidRPr="001946BF">
        <w:rPr>
          <w:rFonts w:ascii="Arial Narrow" w:hAnsi="Arial Narrow"/>
          <w:sz w:val="24"/>
          <w:szCs w:val="24"/>
        </w:rPr>
        <w:tab/>
      </w:r>
      <w:r w:rsidR="00525C00" w:rsidRPr="001946BF">
        <w:rPr>
          <w:rFonts w:ascii="Arial Narrow" w:hAnsi="Arial Narrow"/>
          <w:sz w:val="24"/>
          <w:szCs w:val="24"/>
        </w:rPr>
        <w:t xml:space="preserve">Декларация по чл. 6, ал. 2 от Закона за мерките срещу изпирането на пари – </w:t>
      </w:r>
      <w:r w:rsidR="00525C00" w:rsidRPr="001946BF">
        <w:rPr>
          <w:rFonts w:ascii="Arial Narrow" w:hAnsi="Arial Narrow"/>
          <w:b/>
          <w:sz w:val="24"/>
          <w:szCs w:val="24"/>
        </w:rPr>
        <w:t xml:space="preserve">Образец </w:t>
      </w:r>
      <w:r w:rsidRPr="0055198B">
        <w:rPr>
          <w:rFonts w:ascii="Arial Narrow" w:hAnsi="Arial Narrow"/>
          <w:b/>
          <w:sz w:val="24"/>
          <w:szCs w:val="24"/>
          <w:lang w:val="ru-RU"/>
        </w:rPr>
        <w:t>9</w:t>
      </w:r>
      <w:r w:rsidR="003D03C9" w:rsidRPr="001946BF">
        <w:rPr>
          <w:rFonts w:ascii="Arial Narrow" w:hAnsi="Arial Narrow"/>
          <w:sz w:val="24"/>
          <w:szCs w:val="24"/>
        </w:rPr>
        <w:t>;</w:t>
      </w:r>
    </w:p>
    <w:p w:rsidR="00525C00" w:rsidRPr="001946BF" w:rsidRDefault="00100CF9" w:rsidP="0037576F">
      <w:pPr>
        <w:tabs>
          <w:tab w:val="left" w:pos="709"/>
        </w:tabs>
        <w:spacing w:after="0"/>
        <w:ind w:left="709" w:hanging="709"/>
        <w:contextualSpacing/>
        <w:jc w:val="both"/>
        <w:rPr>
          <w:rFonts w:ascii="Arial Narrow" w:hAnsi="Arial Narrow"/>
          <w:b/>
          <w:sz w:val="24"/>
          <w:szCs w:val="24"/>
        </w:rPr>
      </w:pPr>
      <w:r w:rsidRPr="0055198B">
        <w:rPr>
          <w:rFonts w:ascii="Arial Narrow" w:hAnsi="Arial Narrow"/>
          <w:b/>
          <w:sz w:val="24"/>
          <w:szCs w:val="24"/>
          <w:lang w:val="ru-RU"/>
        </w:rPr>
        <w:t>10</w:t>
      </w:r>
      <w:r w:rsidR="00525C00" w:rsidRPr="001946BF">
        <w:rPr>
          <w:rFonts w:ascii="Arial Narrow" w:hAnsi="Arial Narrow"/>
          <w:b/>
          <w:sz w:val="24"/>
          <w:szCs w:val="24"/>
        </w:rPr>
        <w:t>.</w:t>
      </w:r>
      <w:r w:rsidR="00525C00" w:rsidRPr="001946BF">
        <w:rPr>
          <w:rFonts w:ascii="Arial Narrow" w:hAnsi="Arial Narrow"/>
          <w:sz w:val="24"/>
          <w:szCs w:val="24"/>
        </w:rPr>
        <w:t xml:space="preserve"> </w:t>
      </w:r>
      <w:r w:rsidR="0037576F" w:rsidRPr="001946BF">
        <w:rPr>
          <w:rFonts w:ascii="Arial Narrow" w:hAnsi="Arial Narrow"/>
          <w:sz w:val="24"/>
          <w:szCs w:val="24"/>
        </w:rPr>
        <w:tab/>
      </w:r>
      <w:r w:rsidR="00525C00" w:rsidRPr="001946BF">
        <w:rPr>
          <w:rFonts w:ascii="Arial Narrow" w:hAnsi="Arial Narrow"/>
          <w:sz w:val="24"/>
          <w:szCs w:val="24"/>
        </w:rPr>
        <w:t xml:space="preserve">Декларация за конфиденциалност по чл. 102 от Закон за обществените поръчки – </w:t>
      </w:r>
      <w:r w:rsidR="00525C00" w:rsidRPr="001946BF">
        <w:rPr>
          <w:rFonts w:ascii="Arial Narrow" w:hAnsi="Arial Narrow"/>
          <w:b/>
          <w:sz w:val="24"/>
          <w:szCs w:val="24"/>
        </w:rPr>
        <w:t xml:space="preserve">Образец </w:t>
      </w:r>
      <w:r w:rsidRPr="0055198B">
        <w:rPr>
          <w:rFonts w:ascii="Arial Narrow" w:hAnsi="Arial Narrow"/>
          <w:b/>
          <w:sz w:val="24"/>
          <w:szCs w:val="24"/>
          <w:lang w:val="ru-RU"/>
        </w:rPr>
        <w:t>10</w:t>
      </w:r>
      <w:r w:rsidR="00ED4279" w:rsidRPr="001946BF">
        <w:rPr>
          <w:rFonts w:ascii="Arial Narrow" w:hAnsi="Arial Narrow"/>
          <w:sz w:val="24"/>
          <w:szCs w:val="24"/>
        </w:rPr>
        <w:t>.</w:t>
      </w:r>
    </w:p>
    <w:p w:rsidR="00AD345C" w:rsidRDefault="00525C00" w:rsidP="003D03C9">
      <w:pPr>
        <w:pStyle w:val="af0"/>
        <w:tabs>
          <w:tab w:val="left" w:pos="0"/>
        </w:tabs>
        <w:spacing w:line="276" w:lineRule="auto"/>
        <w:ind w:right="563"/>
        <w:contextualSpacing/>
        <w:jc w:val="center"/>
        <w:rPr>
          <w:rFonts w:ascii="Arial Narrow" w:hAnsi="Arial Narrow"/>
        </w:rPr>
      </w:pPr>
      <w:r w:rsidRPr="00FB70F4">
        <w:rPr>
          <w:rFonts w:ascii="Arial Narrow" w:hAnsi="Arial Narrow"/>
        </w:rPr>
        <w:br w:type="page"/>
      </w:r>
    </w:p>
    <w:p w:rsidR="00AD345C" w:rsidRDefault="00AD345C" w:rsidP="003D03C9">
      <w:pPr>
        <w:pStyle w:val="af0"/>
        <w:tabs>
          <w:tab w:val="left" w:pos="0"/>
        </w:tabs>
        <w:spacing w:line="276" w:lineRule="auto"/>
        <w:ind w:right="563"/>
        <w:contextualSpacing/>
        <w:jc w:val="center"/>
        <w:rPr>
          <w:rFonts w:ascii="Arial Narrow" w:hAnsi="Arial Narrow"/>
        </w:rPr>
      </w:pPr>
    </w:p>
    <w:p w:rsidR="00525C00" w:rsidRPr="00140901" w:rsidRDefault="00525C00" w:rsidP="00A43D34">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32"/>
          <w:szCs w:val="32"/>
        </w:rPr>
      </w:pPr>
      <w:r w:rsidRPr="00140901">
        <w:rPr>
          <w:rFonts w:ascii="Arial Narrow" w:hAnsi="Arial Narrow"/>
          <w:b/>
          <w:bCs/>
          <w:sz w:val="32"/>
          <w:szCs w:val="32"/>
        </w:rPr>
        <w:t>РАЗДЕЛ I</w:t>
      </w:r>
      <w:r w:rsidR="00AD345C" w:rsidRPr="00140901">
        <w:rPr>
          <w:rFonts w:ascii="Arial Narrow" w:hAnsi="Arial Narrow"/>
          <w:b/>
          <w:bCs/>
          <w:sz w:val="32"/>
          <w:szCs w:val="32"/>
        </w:rPr>
        <w:t xml:space="preserve">. </w:t>
      </w:r>
      <w:r w:rsidRPr="00140901">
        <w:rPr>
          <w:rFonts w:ascii="Arial Narrow" w:hAnsi="Arial Narrow"/>
          <w:b/>
          <w:bCs/>
          <w:sz w:val="32"/>
          <w:szCs w:val="32"/>
        </w:rPr>
        <w:t>РЕШЕНИЕ И ОБЯВЛЕНИЕ</w:t>
      </w:r>
      <w:r w:rsidR="00140901">
        <w:rPr>
          <w:rFonts w:ascii="Arial Narrow" w:hAnsi="Arial Narrow"/>
          <w:b/>
          <w:bCs/>
          <w:sz w:val="32"/>
          <w:szCs w:val="32"/>
        </w:rPr>
        <w:t>.</w:t>
      </w:r>
    </w:p>
    <w:p w:rsidR="00525C00" w:rsidRDefault="00525C00" w:rsidP="00525C00">
      <w:pPr>
        <w:spacing w:after="0"/>
        <w:ind w:left="720" w:right="563"/>
        <w:contextualSpacing/>
        <w:rPr>
          <w:rFonts w:ascii="Arial Narrow" w:hAnsi="Arial Narrow"/>
          <w:b/>
          <w:bCs/>
          <w:sz w:val="24"/>
          <w:szCs w:val="24"/>
        </w:rPr>
      </w:pPr>
    </w:p>
    <w:p w:rsidR="00140901" w:rsidRPr="00FB70F4" w:rsidRDefault="00140901" w:rsidP="00525C00">
      <w:pPr>
        <w:spacing w:after="0"/>
        <w:ind w:left="720" w:right="563"/>
        <w:contextualSpacing/>
        <w:rPr>
          <w:rFonts w:ascii="Arial Narrow" w:hAnsi="Arial Narrow"/>
          <w:b/>
          <w:bCs/>
          <w:sz w:val="24"/>
          <w:szCs w:val="24"/>
        </w:rPr>
      </w:pPr>
    </w:p>
    <w:p w:rsidR="00525C00" w:rsidRPr="00140901" w:rsidRDefault="00525C00" w:rsidP="002914C9">
      <w:pPr>
        <w:pStyle w:val="af0"/>
        <w:numPr>
          <w:ilvl w:val="0"/>
          <w:numId w:val="19"/>
        </w:numPr>
        <w:spacing w:line="276" w:lineRule="auto"/>
        <w:ind w:left="540" w:right="72" w:hanging="540"/>
        <w:contextualSpacing/>
        <w:jc w:val="both"/>
        <w:rPr>
          <w:rFonts w:ascii="Arial Narrow" w:hAnsi="Arial Narrow"/>
          <w:b/>
          <w:bCs/>
          <w:sz w:val="28"/>
          <w:szCs w:val="28"/>
        </w:rPr>
      </w:pPr>
      <w:r w:rsidRPr="00140901">
        <w:rPr>
          <w:rFonts w:ascii="Arial Narrow" w:hAnsi="Arial Narrow"/>
          <w:b/>
          <w:bCs/>
          <w:sz w:val="28"/>
          <w:szCs w:val="28"/>
        </w:rPr>
        <w:t xml:space="preserve"> РЕШЕНИЕ ЗА ОТКРИВАНЕ НА ПРОЦЕДУРА</w:t>
      </w:r>
      <w:r w:rsidR="00140901">
        <w:rPr>
          <w:rFonts w:ascii="Arial Narrow" w:hAnsi="Arial Narrow"/>
          <w:b/>
          <w:bCs/>
          <w:sz w:val="28"/>
          <w:szCs w:val="28"/>
        </w:rPr>
        <w:t>.</w:t>
      </w:r>
    </w:p>
    <w:p w:rsidR="00010A27" w:rsidRDefault="00010A27">
      <w:pPr>
        <w:spacing w:after="0" w:line="240" w:lineRule="auto"/>
        <w:rPr>
          <w:rFonts w:ascii="Arial Narrow" w:hAnsi="Arial Narrow"/>
          <w:b/>
          <w:bCs/>
          <w:sz w:val="28"/>
          <w:szCs w:val="28"/>
        </w:rPr>
      </w:pPr>
      <w:r>
        <w:rPr>
          <w:rFonts w:ascii="Arial Narrow" w:hAnsi="Arial Narrow"/>
          <w:b/>
          <w:bCs/>
          <w:sz w:val="28"/>
          <w:szCs w:val="28"/>
        </w:rPr>
        <w:br w:type="page"/>
      </w:r>
    </w:p>
    <w:p w:rsidR="00525C00" w:rsidRPr="00140901" w:rsidRDefault="00525C00" w:rsidP="00525C00">
      <w:pPr>
        <w:pStyle w:val="af0"/>
        <w:spacing w:line="276" w:lineRule="auto"/>
        <w:ind w:right="72"/>
        <w:contextualSpacing/>
        <w:jc w:val="both"/>
        <w:rPr>
          <w:rFonts w:ascii="Arial Narrow" w:hAnsi="Arial Narrow"/>
          <w:b/>
          <w:bCs/>
          <w:sz w:val="28"/>
          <w:szCs w:val="28"/>
        </w:rPr>
      </w:pPr>
    </w:p>
    <w:p w:rsidR="00525C00" w:rsidRPr="00140901" w:rsidRDefault="00525C00" w:rsidP="002914C9">
      <w:pPr>
        <w:pStyle w:val="af0"/>
        <w:numPr>
          <w:ilvl w:val="0"/>
          <w:numId w:val="19"/>
        </w:numPr>
        <w:spacing w:line="276" w:lineRule="auto"/>
        <w:ind w:left="540" w:right="72" w:hanging="540"/>
        <w:contextualSpacing/>
        <w:jc w:val="both"/>
        <w:rPr>
          <w:rFonts w:ascii="Arial Narrow" w:hAnsi="Arial Narrow"/>
          <w:b/>
          <w:bCs/>
          <w:sz w:val="28"/>
          <w:szCs w:val="28"/>
        </w:rPr>
      </w:pPr>
      <w:r w:rsidRPr="00140901">
        <w:rPr>
          <w:rFonts w:ascii="Arial Narrow" w:hAnsi="Arial Narrow"/>
          <w:b/>
          <w:bCs/>
          <w:sz w:val="28"/>
          <w:szCs w:val="28"/>
        </w:rPr>
        <w:t>ОБЯВЛЕНИЕ ЗА ОБЩЕСТВЕНА ПОРЪЧКА</w:t>
      </w:r>
      <w:r w:rsidR="00140901">
        <w:rPr>
          <w:rFonts w:ascii="Arial Narrow" w:hAnsi="Arial Narrow"/>
          <w:b/>
          <w:bCs/>
          <w:sz w:val="28"/>
          <w:szCs w:val="28"/>
        </w:rPr>
        <w:t>.</w:t>
      </w:r>
    </w:p>
    <w:p w:rsidR="00A43D34" w:rsidRDefault="00525C00" w:rsidP="00A43D34">
      <w:pPr>
        <w:spacing w:after="0"/>
        <w:ind w:right="72"/>
        <w:contextualSpacing/>
        <w:jc w:val="both"/>
        <w:rPr>
          <w:rFonts w:ascii="Arial Narrow" w:hAnsi="Arial Narrow"/>
          <w:b/>
          <w:bCs/>
          <w:sz w:val="24"/>
          <w:szCs w:val="24"/>
        </w:rPr>
      </w:pPr>
      <w:r w:rsidRPr="00FB70F4">
        <w:rPr>
          <w:rFonts w:ascii="Arial Narrow" w:hAnsi="Arial Narrow"/>
          <w:b/>
          <w:bCs/>
          <w:sz w:val="24"/>
          <w:szCs w:val="24"/>
        </w:rPr>
        <w:br w:type="page"/>
      </w:r>
    </w:p>
    <w:p w:rsidR="00525C00" w:rsidRPr="00140901" w:rsidRDefault="00525C00" w:rsidP="00A43D34">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32"/>
          <w:szCs w:val="32"/>
        </w:rPr>
      </w:pPr>
      <w:r w:rsidRPr="00140901">
        <w:rPr>
          <w:rFonts w:ascii="Arial Narrow" w:hAnsi="Arial Narrow"/>
          <w:b/>
          <w:bCs/>
          <w:sz w:val="32"/>
          <w:szCs w:val="32"/>
        </w:rPr>
        <w:lastRenderedPageBreak/>
        <w:t>РАЗДЕЛ II</w:t>
      </w:r>
      <w:r w:rsidR="00A43D34" w:rsidRPr="00140901">
        <w:rPr>
          <w:rFonts w:ascii="Arial Narrow" w:hAnsi="Arial Narrow"/>
          <w:b/>
          <w:bCs/>
          <w:sz w:val="32"/>
          <w:szCs w:val="32"/>
        </w:rPr>
        <w:t xml:space="preserve">. </w:t>
      </w:r>
      <w:r w:rsidRPr="00140901">
        <w:rPr>
          <w:rFonts w:ascii="Arial Narrow" w:hAnsi="Arial Narrow"/>
          <w:b/>
          <w:bCs/>
          <w:sz w:val="32"/>
          <w:szCs w:val="32"/>
        </w:rPr>
        <w:t>УКАЗАНИЯ ЗА УЧАСТИЕ</w:t>
      </w:r>
      <w:r w:rsidR="00140901">
        <w:rPr>
          <w:rFonts w:ascii="Arial Narrow" w:hAnsi="Arial Narrow"/>
          <w:b/>
          <w:bCs/>
          <w:sz w:val="32"/>
          <w:szCs w:val="32"/>
        </w:rPr>
        <w:t>.</w:t>
      </w:r>
    </w:p>
    <w:p w:rsidR="00A43D34" w:rsidRPr="00FB70F4" w:rsidRDefault="00A43D34" w:rsidP="00A43D34">
      <w:pPr>
        <w:spacing w:after="0"/>
        <w:ind w:right="72"/>
        <w:contextualSpacing/>
        <w:jc w:val="both"/>
        <w:rPr>
          <w:rFonts w:ascii="Arial Narrow" w:hAnsi="Arial Narrow"/>
          <w:b/>
          <w:sz w:val="24"/>
          <w:szCs w:val="24"/>
        </w:rPr>
      </w:pPr>
    </w:p>
    <w:p w:rsidR="00525C00" w:rsidRPr="00140901" w:rsidRDefault="00525C00" w:rsidP="00A43D34">
      <w:pPr>
        <w:pStyle w:val="28"/>
        <w:pBdr>
          <w:top w:val="single" w:sz="4" w:space="1" w:color="auto"/>
          <w:left w:val="single" w:sz="4" w:space="0" w:color="auto"/>
          <w:bottom w:val="single" w:sz="4" w:space="1" w:color="auto"/>
          <w:right w:val="single" w:sz="4" w:space="0" w:color="auto"/>
        </w:pBdr>
        <w:spacing w:after="0" w:line="276" w:lineRule="auto"/>
        <w:ind w:firstLine="540"/>
        <w:contextualSpacing/>
        <w:jc w:val="both"/>
        <w:rPr>
          <w:rFonts w:ascii="Arial Narrow" w:hAnsi="Arial Narrow"/>
          <w:b/>
          <w:sz w:val="24"/>
          <w:szCs w:val="24"/>
        </w:rPr>
      </w:pPr>
      <w:r w:rsidRPr="00140901">
        <w:rPr>
          <w:rFonts w:ascii="Arial Narrow" w:hAnsi="Arial Narrow"/>
          <w:b/>
          <w:sz w:val="28"/>
          <w:szCs w:val="28"/>
        </w:rPr>
        <w:t>І. ОПИСАНИЕ НА ПРЕДМЕТА НА ОБЩЕСТВЕНАТА ПОРЪЧКА</w:t>
      </w:r>
      <w:r w:rsidR="00140901">
        <w:rPr>
          <w:rFonts w:ascii="Arial Narrow" w:hAnsi="Arial Narrow"/>
          <w:b/>
          <w:sz w:val="24"/>
          <w:szCs w:val="24"/>
        </w:rPr>
        <w:t>.</w:t>
      </w:r>
      <w:r w:rsidRPr="00140901">
        <w:rPr>
          <w:rFonts w:ascii="Arial Narrow" w:hAnsi="Arial Narrow"/>
          <w:b/>
          <w:sz w:val="24"/>
          <w:szCs w:val="24"/>
        </w:rPr>
        <w:t xml:space="preserve"> </w:t>
      </w:r>
    </w:p>
    <w:p w:rsidR="00525C00" w:rsidRPr="00FB70F4" w:rsidRDefault="00525C00" w:rsidP="00610CD0">
      <w:pPr>
        <w:shd w:val="clear" w:color="auto" w:fill="FFFFFF"/>
        <w:spacing w:after="0"/>
        <w:contextualSpacing/>
        <w:jc w:val="both"/>
        <w:rPr>
          <w:rFonts w:ascii="Arial Narrow" w:hAnsi="Arial Narrow"/>
          <w:sz w:val="24"/>
          <w:szCs w:val="24"/>
        </w:rPr>
      </w:pPr>
      <w:bookmarkStart w:id="2" w:name="_Toc383788136"/>
      <w:bookmarkStart w:id="3" w:name="_Toc411333399"/>
      <w:r w:rsidRPr="00FB70F4">
        <w:rPr>
          <w:rFonts w:ascii="Arial Narrow" w:hAnsi="Arial Narrow"/>
          <w:b/>
          <w:sz w:val="24"/>
          <w:szCs w:val="24"/>
        </w:rPr>
        <w:t xml:space="preserve">Правно основание: </w:t>
      </w:r>
      <w:r w:rsidRPr="00FB70F4">
        <w:rPr>
          <w:rFonts w:ascii="Arial Narrow" w:hAnsi="Arial Narrow"/>
          <w:sz w:val="24"/>
          <w:szCs w:val="24"/>
        </w:rPr>
        <w:t>Изборът на вида процедура е на основание чл.18, ал.1, т. 12 от ЗОП и цели спазване на законовите правила и осигуряване на прозрачност при възлагане на услуги от възложител по чл. 5, ал. 2, т. 9 от ЗОП.</w:t>
      </w:r>
    </w:p>
    <w:p w:rsidR="00525C00" w:rsidRPr="00FB70F4" w:rsidRDefault="00525C00" w:rsidP="00610CD0">
      <w:pPr>
        <w:keepNext/>
        <w:keepLines/>
        <w:spacing w:after="0"/>
        <w:contextualSpacing/>
        <w:jc w:val="both"/>
        <w:rPr>
          <w:rFonts w:ascii="Arial Narrow" w:hAnsi="Arial Narrow"/>
          <w:sz w:val="24"/>
          <w:szCs w:val="24"/>
        </w:rPr>
      </w:pPr>
      <w:r w:rsidRPr="00FB70F4">
        <w:rPr>
          <w:rFonts w:ascii="Arial Narrow" w:hAnsi="Arial Narrow"/>
          <w:b/>
          <w:sz w:val="24"/>
          <w:szCs w:val="24"/>
        </w:rPr>
        <w:t>1. Предмет, цел  и мотиви за избор на обществената поръчка</w:t>
      </w:r>
      <w:bookmarkEnd w:id="2"/>
      <w:bookmarkEnd w:id="3"/>
      <w:r w:rsidR="00140901">
        <w:rPr>
          <w:rFonts w:ascii="Arial Narrow" w:hAnsi="Arial Narrow"/>
          <w:b/>
          <w:sz w:val="24"/>
          <w:szCs w:val="24"/>
        </w:rPr>
        <w:t>.</w:t>
      </w:r>
      <w:r w:rsidRPr="00FB70F4">
        <w:rPr>
          <w:rFonts w:ascii="Arial Narrow" w:hAnsi="Arial Narrow"/>
          <w:sz w:val="24"/>
          <w:szCs w:val="24"/>
        </w:rPr>
        <w:t xml:space="preserve"> </w:t>
      </w:r>
      <w:bookmarkStart w:id="4" w:name="_Toc383788137"/>
      <w:bookmarkStart w:id="5" w:name="_Toc411333400"/>
    </w:p>
    <w:p w:rsidR="00295CD3" w:rsidRPr="00D85B47" w:rsidRDefault="00525C00" w:rsidP="00610CD0">
      <w:pPr>
        <w:keepNext/>
        <w:keepLines/>
        <w:spacing w:after="0"/>
        <w:contextualSpacing/>
        <w:jc w:val="both"/>
        <w:rPr>
          <w:rFonts w:ascii="Arial Narrow" w:hAnsi="Arial Narrow"/>
          <w:sz w:val="24"/>
          <w:szCs w:val="24"/>
        </w:rPr>
      </w:pPr>
      <w:r w:rsidRPr="00FB70F4">
        <w:rPr>
          <w:rFonts w:ascii="Arial Narrow" w:hAnsi="Arial Narrow"/>
          <w:b/>
          <w:sz w:val="24"/>
          <w:szCs w:val="24"/>
        </w:rPr>
        <w:t>1.1</w:t>
      </w:r>
      <w:r w:rsidR="00AE54D4">
        <w:rPr>
          <w:rFonts w:ascii="Arial Narrow" w:hAnsi="Arial Narrow"/>
          <w:b/>
          <w:sz w:val="24"/>
          <w:szCs w:val="24"/>
        </w:rPr>
        <w:t>.</w:t>
      </w:r>
      <w:r w:rsidRPr="00FB70F4">
        <w:rPr>
          <w:rFonts w:ascii="Arial Narrow" w:hAnsi="Arial Narrow"/>
          <w:b/>
          <w:sz w:val="24"/>
          <w:szCs w:val="24"/>
        </w:rPr>
        <w:t xml:space="preserve"> Предмет и описание на обществената поръчка: </w:t>
      </w:r>
      <w:r w:rsidR="00295CD3" w:rsidRPr="00295CD3">
        <w:rPr>
          <w:rFonts w:ascii="Arial Narrow" w:hAnsi="Arial Narrow"/>
          <w:sz w:val="24"/>
          <w:szCs w:val="24"/>
        </w:rPr>
        <w:t xml:space="preserve">Предоставяне на </w:t>
      </w:r>
      <w:r w:rsidR="00CC37F2" w:rsidRPr="00124634">
        <w:rPr>
          <w:rFonts w:ascii="Arial Narrow" w:hAnsi="Arial Narrow"/>
          <w:b/>
          <w:sz w:val="24"/>
          <w:szCs w:val="24"/>
        </w:rPr>
        <w:t>Консултантски услуги, свързани с управление на проект: "Реконструкция и рехабилитация на улична мрежа на територията на община Мадан</w:t>
      </w:r>
      <w:r w:rsidR="00696A9E" w:rsidRPr="0055198B">
        <w:rPr>
          <w:rFonts w:ascii="Arial Narrow" w:hAnsi="Arial Narrow"/>
          <w:b/>
          <w:sz w:val="24"/>
          <w:szCs w:val="24"/>
          <w:lang w:val="ru-RU"/>
        </w:rPr>
        <w:t>”</w:t>
      </w:r>
      <w:r w:rsidR="00295CD3" w:rsidRPr="00D85B47">
        <w:rPr>
          <w:rFonts w:ascii="Arial Narrow" w:hAnsi="Arial Narrow"/>
          <w:sz w:val="24"/>
          <w:szCs w:val="24"/>
        </w:rPr>
        <w:t>, касаещи всички въпроси по управлението и отчитането на Договор № 21/07/2/0/00</w:t>
      </w:r>
      <w:r w:rsidR="00923735" w:rsidRPr="0055198B">
        <w:rPr>
          <w:rFonts w:ascii="Arial Narrow" w:hAnsi="Arial Narrow"/>
          <w:sz w:val="24"/>
          <w:szCs w:val="24"/>
          <w:lang w:val="ru-RU"/>
        </w:rPr>
        <w:t>189</w:t>
      </w:r>
      <w:r w:rsidR="00295CD3" w:rsidRPr="00D85B47">
        <w:rPr>
          <w:rFonts w:ascii="Arial Narrow" w:hAnsi="Arial Narrow"/>
          <w:sz w:val="24"/>
          <w:szCs w:val="24"/>
        </w:rPr>
        <w:t xml:space="preserve"> от 23.10.2017 г. за отпускане на безвъзмездна финансова помощ за изпълнение на проект</w:t>
      </w:r>
      <w:r w:rsidR="00D27D84">
        <w:rPr>
          <w:rFonts w:ascii="Arial Narrow" w:hAnsi="Arial Narrow"/>
          <w:sz w:val="24"/>
          <w:szCs w:val="24"/>
        </w:rPr>
        <w:t>:</w:t>
      </w:r>
      <w:r w:rsidR="00295CD3" w:rsidRPr="00D85B47">
        <w:rPr>
          <w:rFonts w:ascii="Arial Narrow" w:hAnsi="Arial Narrow"/>
          <w:sz w:val="24"/>
          <w:szCs w:val="24"/>
        </w:rPr>
        <w:t xml:space="preserve"> &lt;&lt;</w:t>
      </w:r>
      <w:r w:rsidR="00923735" w:rsidRPr="00923735">
        <w:rPr>
          <w:rFonts w:ascii="Arial Narrow" w:hAnsi="Arial Narrow"/>
          <w:sz w:val="24"/>
          <w:szCs w:val="24"/>
        </w:rPr>
        <w:t>Реконструкция и рехабилитация на улична мрежа на територията на община Мадан</w:t>
      </w:r>
      <w:r w:rsidR="00295CD3" w:rsidRPr="00D85B47">
        <w:rPr>
          <w:rFonts w:ascii="Arial Narrow" w:hAnsi="Arial Narrow"/>
          <w:sz w:val="24"/>
          <w:szCs w:val="24"/>
        </w:rPr>
        <w:t>&gt;&gt;</w:t>
      </w:r>
      <w:r w:rsidR="00D27D84">
        <w:rPr>
          <w:rFonts w:ascii="Arial Narrow" w:hAnsi="Arial Narrow"/>
          <w:sz w:val="24"/>
          <w:szCs w:val="24"/>
        </w:rPr>
        <w:t xml:space="preserve">,  </w:t>
      </w:r>
      <w:r w:rsidR="00D27D84" w:rsidRPr="00D85B47">
        <w:rPr>
          <w:rFonts w:ascii="Arial Narrow" w:hAnsi="Arial Narrow"/>
          <w:sz w:val="24"/>
          <w:szCs w:val="24"/>
        </w:rPr>
        <w:t xml:space="preserve">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w:t>
      </w:r>
      <w:r w:rsidR="00610CD0">
        <w:rPr>
          <w:rFonts w:ascii="Arial Narrow" w:hAnsi="Arial Narrow"/>
          <w:sz w:val="24"/>
          <w:szCs w:val="24"/>
        </w:rPr>
        <w:t xml:space="preserve">Европейския съюз, чрез </w:t>
      </w:r>
      <w:r w:rsidR="00D27D84" w:rsidRPr="00D85B47">
        <w:rPr>
          <w:rFonts w:ascii="Arial Narrow" w:hAnsi="Arial Narrow"/>
          <w:sz w:val="24"/>
          <w:szCs w:val="24"/>
        </w:rPr>
        <w:t>Европейския земеделски фонд за развитие на селските райони</w:t>
      </w:r>
      <w:r w:rsidR="00295CD3" w:rsidRPr="00D85B47">
        <w:rPr>
          <w:rFonts w:ascii="Arial Narrow" w:hAnsi="Arial Narrow"/>
          <w:sz w:val="24"/>
          <w:szCs w:val="24"/>
        </w:rPr>
        <w:t>.</w:t>
      </w:r>
    </w:p>
    <w:p w:rsidR="00525C00" w:rsidRPr="00FB70F4" w:rsidRDefault="00525C00" w:rsidP="00610CD0">
      <w:pPr>
        <w:tabs>
          <w:tab w:val="left" w:pos="851"/>
        </w:tabs>
        <w:spacing w:after="0"/>
        <w:ind w:right="51"/>
        <w:contextualSpacing/>
        <w:jc w:val="both"/>
        <w:rPr>
          <w:rFonts w:ascii="Arial Narrow" w:hAnsi="Arial Narrow"/>
          <w:color w:val="7030A0"/>
          <w:sz w:val="24"/>
          <w:szCs w:val="24"/>
        </w:rPr>
      </w:pPr>
      <w:r w:rsidRPr="00867891">
        <w:rPr>
          <w:rFonts w:ascii="Arial Narrow" w:hAnsi="Arial Narrow"/>
          <w:b/>
          <w:sz w:val="24"/>
          <w:szCs w:val="24"/>
        </w:rPr>
        <w:t xml:space="preserve">Обект на настоящата обществена поръчка </w:t>
      </w:r>
      <w:r w:rsidRPr="00FB70F4">
        <w:rPr>
          <w:rFonts w:ascii="Arial Narrow" w:hAnsi="Arial Narrow"/>
          <w:sz w:val="24"/>
          <w:szCs w:val="24"/>
        </w:rPr>
        <w:t>е „предоставянето на услуги” по смисъла на чл. 3, ал. 1, т. 3  от ЗОП</w:t>
      </w:r>
    </w:p>
    <w:p w:rsidR="00B92FD5" w:rsidRPr="00B92FD5" w:rsidRDefault="00B92FD5" w:rsidP="00B92FD5">
      <w:pPr>
        <w:tabs>
          <w:tab w:val="left" w:pos="709"/>
        </w:tabs>
        <w:spacing w:after="0"/>
        <w:ind w:right="51"/>
        <w:jc w:val="both"/>
        <w:rPr>
          <w:rFonts w:ascii="Arial Narrow" w:hAnsi="Arial Narrow"/>
          <w:b/>
          <w:sz w:val="24"/>
          <w:szCs w:val="24"/>
        </w:rPr>
      </w:pPr>
      <w:r w:rsidRPr="00B92FD5">
        <w:rPr>
          <w:rFonts w:ascii="Arial Narrow" w:hAnsi="Arial Narrow"/>
          <w:b/>
          <w:sz w:val="24"/>
          <w:szCs w:val="24"/>
        </w:rPr>
        <w:t>Описание на предмета на поръчката, съгласно Общия терминологичен речник (CPV):</w:t>
      </w:r>
    </w:p>
    <w:p w:rsidR="00B92FD5" w:rsidRPr="001946BF" w:rsidRDefault="00B92FD5" w:rsidP="002914C9">
      <w:pPr>
        <w:pStyle w:val="a5"/>
        <w:numPr>
          <w:ilvl w:val="0"/>
          <w:numId w:val="35"/>
        </w:numPr>
        <w:tabs>
          <w:tab w:val="left" w:pos="851"/>
        </w:tabs>
        <w:spacing w:after="0"/>
        <w:ind w:right="51"/>
        <w:jc w:val="both"/>
        <w:rPr>
          <w:rFonts w:ascii="Arial Narrow" w:hAnsi="Arial Narrow"/>
          <w:sz w:val="24"/>
          <w:szCs w:val="24"/>
        </w:rPr>
      </w:pPr>
      <w:r w:rsidRPr="001946BF">
        <w:rPr>
          <w:rFonts w:ascii="Arial Narrow" w:hAnsi="Arial Narrow"/>
          <w:sz w:val="24"/>
          <w:szCs w:val="24"/>
        </w:rPr>
        <w:t>79411000 „КОНСУЛТАНТСКИ УСЛУГИ ПО ОБЩО УПРАВЛЕНИЕ”;</w:t>
      </w:r>
    </w:p>
    <w:p w:rsidR="00B92FD5" w:rsidRPr="001946BF" w:rsidRDefault="00B92FD5" w:rsidP="002914C9">
      <w:pPr>
        <w:pStyle w:val="a5"/>
        <w:numPr>
          <w:ilvl w:val="0"/>
          <w:numId w:val="35"/>
        </w:numPr>
        <w:tabs>
          <w:tab w:val="left" w:pos="851"/>
        </w:tabs>
        <w:spacing w:after="0"/>
        <w:ind w:right="51"/>
        <w:jc w:val="both"/>
        <w:rPr>
          <w:rFonts w:ascii="Arial Narrow" w:hAnsi="Arial Narrow"/>
          <w:sz w:val="24"/>
          <w:szCs w:val="24"/>
        </w:rPr>
      </w:pPr>
      <w:r w:rsidRPr="001946BF">
        <w:rPr>
          <w:rFonts w:ascii="Arial Narrow" w:hAnsi="Arial Narrow"/>
          <w:sz w:val="24"/>
          <w:szCs w:val="24"/>
        </w:rPr>
        <w:t>71541000 „УСЛУГИ ПО УПРАВЛЕНИЕ НА ПРОЕКТИ, СВЪРЗАНИ СЪС СТРОИТЕЛСТВО”.</w:t>
      </w:r>
    </w:p>
    <w:p w:rsidR="00F02716" w:rsidRDefault="00F02716" w:rsidP="00D85B47">
      <w:pPr>
        <w:pStyle w:val="a5"/>
        <w:tabs>
          <w:tab w:val="left" w:pos="426"/>
        </w:tabs>
        <w:autoSpaceDE w:val="0"/>
        <w:autoSpaceDN w:val="0"/>
        <w:adjustRightInd w:val="0"/>
        <w:ind w:left="0"/>
        <w:jc w:val="both"/>
        <w:rPr>
          <w:rFonts w:ascii="Arial Narrow" w:hAnsi="Arial Narrow"/>
          <w:b/>
          <w:sz w:val="24"/>
          <w:szCs w:val="24"/>
        </w:rPr>
      </w:pPr>
    </w:p>
    <w:p w:rsidR="00D85B47" w:rsidRPr="00867891" w:rsidRDefault="00D85B47" w:rsidP="00D85B47">
      <w:pPr>
        <w:pStyle w:val="a5"/>
        <w:tabs>
          <w:tab w:val="left" w:pos="426"/>
        </w:tabs>
        <w:autoSpaceDE w:val="0"/>
        <w:autoSpaceDN w:val="0"/>
        <w:adjustRightInd w:val="0"/>
        <w:ind w:left="0"/>
        <w:jc w:val="both"/>
        <w:rPr>
          <w:rFonts w:ascii="Arial Narrow" w:hAnsi="Arial Narrow"/>
          <w:b/>
          <w:sz w:val="24"/>
          <w:szCs w:val="24"/>
        </w:rPr>
      </w:pPr>
      <w:r w:rsidRPr="00867891">
        <w:rPr>
          <w:rFonts w:ascii="Arial Narrow" w:hAnsi="Arial Narrow"/>
          <w:b/>
          <w:sz w:val="24"/>
          <w:szCs w:val="24"/>
        </w:rPr>
        <w:t>Предметът на услугата обхваща</w:t>
      </w:r>
      <w:r w:rsidR="00867891" w:rsidRPr="00867891">
        <w:rPr>
          <w:rFonts w:ascii="Arial Narrow" w:hAnsi="Arial Narrow"/>
          <w:b/>
          <w:sz w:val="24"/>
          <w:szCs w:val="24"/>
        </w:rPr>
        <w:t xml:space="preserve"> следното:</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У</w:t>
      </w:r>
      <w:r w:rsidRPr="00527B5D">
        <w:rPr>
          <w:rFonts w:ascii="Arial Narrow" w:hAnsi="Arial Narrow"/>
        </w:rPr>
        <w:t>правление на проект “Реконструкция и рехабилитация на улична мрежа на територията на община Мадан“ съгласно условията на Договор № 21/07/2/0/00189 от 23.10.2017 г. за отпускане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Европейския земеделски фонд за развитие на селските райони, сключен между Държавен фонд „Земеделие” и община Мадан;</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сигуряване стриктното изпълнение и недопускане на съществени отклонения от договора за отпускане на безвъзмездна финансова помощ, сключен между Община Мадан и Държавен фонд „Земеделие“;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П</w:t>
      </w:r>
      <w:r w:rsidRPr="00527B5D">
        <w:rPr>
          <w:rFonts w:ascii="Arial Narrow" w:hAnsi="Arial Narrow"/>
        </w:rPr>
        <w:t>одпомагане процеса на документиране на изпълнението на проекта, в т.ч.:</w:t>
      </w:r>
    </w:p>
    <w:p w:rsidR="0033014C" w:rsidRPr="00527B5D" w:rsidRDefault="0033014C" w:rsidP="0033014C">
      <w:pPr>
        <w:pStyle w:val="a5"/>
        <w:numPr>
          <w:ilvl w:val="0"/>
          <w:numId w:val="45"/>
        </w:numPr>
        <w:autoSpaceDE w:val="0"/>
        <w:autoSpaceDN w:val="0"/>
        <w:adjustRightInd w:val="0"/>
        <w:spacing w:after="0" w:line="240" w:lineRule="auto"/>
        <w:ind w:left="709" w:hanging="283"/>
        <w:jc w:val="both"/>
        <w:rPr>
          <w:rFonts w:ascii="Arial Narrow" w:hAnsi="Arial Narrow"/>
        </w:rPr>
      </w:pPr>
      <w:r w:rsidRPr="00527B5D">
        <w:rPr>
          <w:rFonts w:ascii="Arial Narrow" w:hAnsi="Arial Narrow"/>
        </w:rPr>
        <w:t>осъществяване на предварителен преглед на актовете, изготвяни по време на строителството: проверка и корекция, при необходимост;</w:t>
      </w:r>
    </w:p>
    <w:p w:rsidR="0033014C" w:rsidRPr="00527B5D" w:rsidRDefault="0033014C" w:rsidP="0033014C">
      <w:pPr>
        <w:pStyle w:val="a5"/>
        <w:numPr>
          <w:ilvl w:val="0"/>
          <w:numId w:val="45"/>
        </w:numPr>
        <w:autoSpaceDE w:val="0"/>
        <w:autoSpaceDN w:val="0"/>
        <w:adjustRightInd w:val="0"/>
        <w:spacing w:after="0" w:line="240" w:lineRule="auto"/>
        <w:ind w:left="709" w:hanging="283"/>
        <w:jc w:val="both"/>
        <w:rPr>
          <w:rFonts w:ascii="Arial Narrow" w:hAnsi="Arial Narrow"/>
        </w:rPr>
      </w:pPr>
      <w:r w:rsidRPr="00527B5D">
        <w:rPr>
          <w:rFonts w:ascii="Arial Narrow" w:hAnsi="Arial Narrow"/>
        </w:rPr>
        <w:t>предварителна проверка на фактури и издадени разходо-оправдателни документи във връзка с изпълнение на проекта;</w:t>
      </w:r>
    </w:p>
    <w:p w:rsidR="0033014C" w:rsidRPr="00527B5D" w:rsidRDefault="0033014C" w:rsidP="0033014C">
      <w:pPr>
        <w:pStyle w:val="a5"/>
        <w:numPr>
          <w:ilvl w:val="0"/>
          <w:numId w:val="45"/>
        </w:numPr>
        <w:autoSpaceDE w:val="0"/>
        <w:autoSpaceDN w:val="0"/>
        <w:adjustRightInd w:val="0"/>
        <w:spacing w:after="0" w:line="240" w:lineRule="auto"/>
        <w:ind w:left="709" w:hanging="283"/>
        <w:jc w:val="both"/>
        <w:rPr>
          <w:rFonts w:ascii="Arial Narrow" w:hAnsi="Arial Narrow"/>
        </w:rPr>
      </w:pPr>
      <w:r w:rsidRPr="00527B5D">
        <w:rPr>
          <w:rFonts w:ascii="Arial Narrow" w:hAnsi="Arial Narrow"/>
        </w:rPr>
        <w:t>осъществяване на предварителен преглед на изискуемата документация при подаване на заявки за плащане, предоставяне на препоръки относно оформянето и съдържанието им;</w:t>
      </w:r>
    </w:p>
    <w:p w:rsidR="0033014C" w:rsidRPr="00527B5D" w:rsidRDefault="0033014C" w:rsidP="0033014C">
      <w:pPr>
        <w:pStyle w:val="a5"/>
        <w:numPr>
          <w:ilvl w:val="0"/>
          <w:numId w:val="45"/>
        </w:numPr>
        <w:autoSpaceDE w:val="0"/>
        <w:autoSpaceDN w:val="0"/>
        <w:adjustRightInd w:val="0"/>
        <w:spacing w:after="0" w:line="240" w:lineRule="auto"/>
        <w:ind w:left="709" w:hanging="283"/>
        <w:jc w:val="both"/>
        <w:rPr>
          <w:rFonts w:ascii="Arial Narrow" w:hAnsi="Arial Narrow"/>
        </w:rPr>
      </w:pPr>
      <w:r w:rsidRPr="00527B5D">
        <w:rPr>
          <w:rFonts w:ascii="Arial Narrow" w:hAnsi="Arial Narrow"/>
        </w:rPr>
        <w:t>проверка на извършени плащания по проекта и коректното им документиране.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А</w:t>
      </w:r>
      <w:r w:rsidRPr="00527B5D">
        <w:rPr>
          <w:rFonts w:ascii="Arial Narrow" w:hAnsi="Arial Narrow"/>
        </w:rPr>
        <w:t>нализ на актуалната към момента нормативна база, свързана с процедурата по възлагане на обществени поръчки, както и с нормативните условия за реализирането и отчитането на проекта;</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lastRenderedPageBreak/>
        <w:t>П</w:t>
      </w:r>
      <w:r w:rsidRPr="00527B5D">
        <w:rPr>
          <w:rFonts w:ascii="Arial Narrow" w:hAnsi="Arial Narrow"/>
        </w:rPr>
        <w:t>ри възникване на необходимост от промени в одобрените от Държавен фонд ”Земеделие” Количествени сметки и/или Технически спецификации, Изпълнителят незабавно уведомява писмено Възложителя.  Изготвяне на предложения и/ или писма - искания с обосновка до Държавен фонд „Земеделие“ за одобрение на изменението, което съгласува с Възложителя;</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И</w:t>
      </w:r>
      <w:r w:rsidRPr="00527B5D">
        <w:rPr>
          <w:rFonts w:ascii="Arial Narrow" w:hAnsi="Arial Narrow"/>
        </w:rPr>
        <w:t>зготвяне на експертни становища, писма и доклади във връзка с изпълнение на предвидените дейности в рамките на проекта, предмет на настоящата услуга, с оглед на тяхната законосъобразност и изпълнение на условия по Договор № 21/07/2/0/00189 от 23.10.2017 г.;</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съществяване на ежедневни дейности, свързани с организацията и управлението на проекта и информиране на Възложителя;</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И</w:t>
      </w:r>
      <w:r w:rsidRPr="00527B5D">
        <w:rPr>
          <w:rFonts w:ascii="Arial Narrow" w:hAnsi="Arial Narrow"/>
        </w:rPr>
        <w:t>зпълнение  на препоръките дадени от страна на Държавен фонд „Земеделие” във връзка с проекта и неговото управление и изпълнение;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съществяване на ефективно взаимодействие и координация между страните, имащи отношение към изпълнението на проекта – Община Мадан, изпълнителите на договорите за изпълнение дейностите по проекта (проектант/и/, строител/и/, на консултант/и/, осъществяващ/и/ строителен/авторски надзори др.), управляващия орган и др. заинтересовани страни;</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П</w:t>
      </w:r>
      <w:r w:rsidRPr="00527B5D">
        <w:rPr>
          <w:rFonts w:ascii="Arial Narrow" w:hAnsi="Arial Narrow"/>
        </w:rPr>
        <w:t>реглед на документацията, приложена към съответните фактури, преди извършване на плащания от Възложителя към Изпълнителите на обществени поръчки по сключените договори в рамките на проекта;</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С</w:t>
      </w:r>
      <w:r w:rsidRPr="00527B5D">
        <w:rPr>
          <w:rFonts w:ascii="Arial Narrow" w:hAnsi="Arial Narrow"/>
        </w:rPr>
        <w:t xml:space="preserve">ъпоставяне на докладваната информация от отделните изпълнители по договора за  безвъзмездна помощ  в процеса по реализиране на проекта; </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П</w:t>
      </w:r>
      <w:r w:rsidRPr="00527B5D">
        <w:rPr>
          <w:rFonts w:ascii="Arial Narrow" w:hAnsi="Arial Narrow"/>
        </w:rPr>
        <w:t>роверка на изпълнението на условията за приемливост на извършените разходи по договорите;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Д</w:t>
      </w:r>
      <w:r w:rsidRPr="00527B5D">
        <w:rPr>
          <w:rFonts w:ascii="Arial Narrow" w:hAnsi="Arial Narrow"/>
        </w:rPr>
        <w:t>а предлага решения за преодоляване на пречките и отстраняване на недостатъците в процеса така, че да се осигури реализиране на поставените цели;</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И</w:t>
      </w:r>
      <w:r w:rsidRPr="00527B5D">
        <w:rPr>
          <w:rFonts w:ascii="Arial Narrow" w:hAnsi="Arial Narrow"/>
        </w:rPr>
        <w:t>зготвяне на доклади при установяване на нередности, както и за предприети действия за възстановяване на неправилно изплатени суми;</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 xml:space="preserve">съществяване на ежедневен контакт с изпълнителите по съответните дейности, възложителя и заинтересованите институции, в т.ч. при необходимост изготвяне на  кореспонденция/писма до компетентните институции; </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И</w:t>
      </w:r>
      <w:r w:rsidRPr="00527B5D">
        <w:rPr>
          <w:rFonts w:ascii="Arial Narrow" w:hAnsi="Arial Narrow"/>
        </w:rPr>
        <w:t xml:space="preserve">дентифициране на потенциални проблеми и рискове по време на реализацията на проекта и предлагане на решения за преодоляването им; </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съществяване на проверки на място на изпълнителите по договорите;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И</w:t>
      </w:r>
      <w:r w:rsidRPr="00527B5D">
        <w:rPr>
          <w:rFonts w:ascii="Arial Narrow" w:hAnsi="Arial Narrow"/>
        </w:rPr>
        <w:t>зготвяне на заявки за плащания (авансово и окончателно), съобразно договореното, включително окомплектоване на изискуемата документация към заявките за плащане (фактури, платежни нареждания и др. разходо-оправдателни документи), свързани с отчитане на дейностите по проекта по отпуснатата безвъзмездна финансова помощ за входиране в ДФ „Земеделие“;</w:t>
      </w:r>
    </w:p>
    <w:p w:rsidR="0033014C" w:rsidRPr="00527B5D" w:rsidRDefault="0033014C" w:rsidP="0033014C">
      <w:pPr>
        <w:pStyle w:val="a5"/>
        <w:numPr>
          <w:ilvl w:val="0"/>
          <w:numId w:val="36"/>
        </w:numPr>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К</w:t>
      </w:r>
      <w:r w:rsidRPr="00527B5D">
        <w:rPr>
          <w:rFonts w:ascii="Arial Narrow" w:hAnsi="Arial Narrow"/>
        </w:rPr>
        <w:t>онсултиране относно изпълнение на допълнителни указания от Държавен фонд ”Земеделие” и при необходимост изготвяне на допълнителни документи обосновки, писма и др. след  входиране на заявки за авансово и окончателнo плащания;</w:t>
      </w:r>
    </w:p>
    <w:p w:rsidR="0033014C" w:rsidRPr="00010A27" w:rsidRDefault="0033014C" w:rsidP="0033014C">
      <w:pPr>
        <w:pStyle w:val="a5"/>
        <w:widowControl w:val="0"/>
        <w:numPr>
          <w:ilvl w:val="0"/>
          <w:numId w:val="36"/>
        </w:numPr>
        <w:tabs>
          <w:tab w:val="left" w:pos="900"/>
          <w:tab w:val="left" w:pos="993"/>
        </w:tabs>
        <w:autoSpaceDE w:val="0"/>
        <w:autoSpaceDN w:val="0"/>
        <w:adjustRightInd w:val="0"/>
        <w:spacing w:after="0" w:line="240" w:lineRule="auto"/>
        <w:ind w:left="426" w:hanging="426"/>
        <w:jc w:val="both"/>
        <w:rPr>
          <w:rFonts w:ascii="Arial Narrow" w:hAnsi="Arial Narrow"/>
        </w:rPr>
      </w:pPr>
      <w:r w:rsidRPr="00527B5D">
        <w:rPr>
          <w:rFonts w:ascii="Arial Narrow" w:hAnsi="Arial Narrow"/>
          <w:b/>
        </w:rPr>
        <w:t>О</w:t>
      </w:r>
      <w:r w:rsidRPr="00527B5D">
        <w:rPr>
          <w:rFonts w:ascii="Arial Narrow" w:hAnsi="Arial Narrow"/>
        </w:rPr>
        <w:t>рганизиране на мерки за информиране на обществото в сътрудничество с представителя на възложителя, относно всички въпроси, свързани с осигуряването на информация, публичност и популяризиране на проекта.</w:t>
      </w:r>
    </w:p>
    <w:p w:rsidR="00010A27" w:rsidRPr="00527B5D" w:rsidRDefault="00010A27" w:rsidP="00010A27">
      <w:pPr>
        <w:pStyle w:val="a5"/>
        <w:widowControl w:val="0"/>
        <w:tabs>
          <w:tab w:val="left" w:pos="900"/>
          <w:tab w:val="left" w:pos="993"/>
        </w:tabs>
        <w:autoSpaceDE w:val="0"/>
        <w:autoSpaceDN w:val="0"/>
        <w:adjustRightInd w:val="0"/>
        <w:spacing w:after="0" w:line="240" w:lineRule="auto"/>
        <w:ind w:left="426"/>
        <w:jc w:val="both"/>
        <w:rPr>
          <w:rFonts w:ascii="Arial Narrow" w:hAnsi="Arial Narrow"/>
        </w:rPr>
      </w:pPr>
    </w:p>
    <w:p w:rsidR="00D85B47" w:rsidRDefault="00D85B47" w:rsidP="002914C9">
      <w:pPr>
        <w:numPr>
          <w:ilvl w:val="0"/>
          <w:numId w:val="37"/>
        </w:numPr>
        <w:tabs>
          <w:tab w:val="left" w:pos="0"/>
          <w:tab w:val="left" w:pos="142"/>
          <w:tab w:val="left" w:pos="284"/>
        </w:tabs>
        <w:autoSpaceDE w:val="0"/>
        <w:autoSpaceDN w:val="0"/>
        <w:adjustRightInd w:val="0"/>
        <w:spacing w:after="0"/>
        <w:ind w:left="0" w:firstLine="0"/>
        <w:jc w:val="both"/>
        <w:rPr>
          <w:rFonts w:ascii="Arial Narrow" w:hAnsi="Arial Narrow"/>
          <w:sz w:val="24"/>
          <w:szCs w:val="24"/>
        </w:rPr>
      </w:pPr>
      <w:r w:rsidRPr="00D85B47">
        <w:rPr>
          <w:rFonts w:ascii="Arial Narrow" w:hAnsi="Arial Narrow"/>
          <w:sz w:val="24"/>
          <w:szCs w:val="24"/>
        </w:rPr>
        <w:t xml:space="preserve">Горното изброяване е примерно и неизчерпателно. </w:t>
      </w:r>
      <w:r w:rsidR="00295CD3" w:rsidRPr="00FB70F4">
        <w:rPr>
          <w:rFonts w:ascii="Arial Narrow" w:hAnsi="Arial Narrow"/>
          <w:sz w:val="24"/>
          <w:szCs w:val="24"/>
        </w:rPr>
        <w:t>Пълно описание за обхвата и условията за изпълнение на настоящата обществена поръчка е налично в т.</w:t>
      </w:r>
      <w:r w:rsidR="00295CD3">
        <w:rPr>
          <w:rFonts w:ascii="Arial Narrow" w:hAnsi="Arial Narrow"/>
          <w:sz w:val="24"/>
          <w:szCs w:val="24"/>
        </w:rPr>
        <w:t>4</w:t>
      </w:r>
      <w:r w:rsidR="00295CD3" w:rsidRPr="00D85B47">
        <w:rPr>
          <w:rFonts w:ascii="Arial Narrow" w:hAnsi="Arial Narrow"/>
          <w:sz w:val="24"/>
          <w:szCs w:val="24"/>
        </w:rPr>
        <w:t xml:space="preserve"> на </w:t>
      </w:r>
      <w:r w:rsidR="00295CD3" w:rsidRPr="00FB70F4">
        <w:rPr>
          <w:rFonts w:ascii="Arial Narrow" w:hAnsi="Arial Narrow"/>
          <w:sz w:val="24"/>
          <w:szCs w:val="24"/>
        </w:rPr>
        <w:t>Раздел I</w:t>
      </w:r>
      <w:r w:rsidR="00010A27">
        <w:rPr>
          <w:rFonts w:ascii="Arial Narrow" w:hAnsi="Arial Narrow"/>
          <w:sz w:val="24"/>
          <w:szCs w:val="24"/>
          <w:lang w:val="en-US"/>
        </w:rPr>
        <w:t>V</w:t>
      </w:r>
      <w:r w:rsidR="00295CD3" w:rsidRPr="00FB70F4">
        <w:rPr>
          <w:rFonts w:ascii="Arial Narrow" w:hAnsi="Arial Narrow"/>
          <w:sz w:val="24"/>
          <w:szCs w:val="24"/>
        </w:rPr>
        <w:t>. Техническа спецификация.</w:t>
      </w:r>
      <w:r w:rsidR="00295CD3">
        <w:rPr>
          <w:rFonts w:ascii="Arial Narrow" w:hAnsi="Arial Narrow"/>
          <w:sz w:val="24"/>
          <w:szCs w:val="24"/>
        </w:rPr>
        <w:t xml:space="preserve"> </w:t>
      </w:r>
      <w:r w:rsidR="00DF4A17">
        <w:rPr>
          <w:rFonts w:ascii="Arial Narrow" w:hAnsi="Arial Narrow"/>
          <w:sz w:val="24"/>
          <w:szCs w:val="24"/>
        </w:rPr>
        <w:t xml:space="preserve"> </w:t>
      </w:r>
      <w:r w:rsidRPr="00D85B47">
        <w:rPr>
          <w:rFonts w:ascii="Arial Narrow" w:hAnsi="Arial Narrow"/>
          <w:sz w:val="24"/>
          <w:szCs w:val="24"/>
        </w:rPr>
        <w:t>Възложителят ще предостави:</w:t>
      </w:r>
      <w:r w:rsidR="00DF4A17">
        <w:rPr>
          <w:rFonts w:ascii="Arial Narrow" w:hAnsi="Arial Narrow"/>
          <w:sz w:val="24"/>
          <w:szCs w:val="24"/>
        </w:rPr>
        <w:t xml:space="preserve"> </w:t>
      </w:r>
      <w:r w:rsidRPr="00D85B47">
        <w:rPr>
          <w:rFonts w:ascii="Arial Narrow" w:hAnsi="Arial Narrow"/>
          <w:sz w:val="24"/>
          <w:szCs w:val="24"/>
        </w:rPr>
        <w:t>наличната, необходима информация и документация за осъществяване на услугата;</w:t>
      </w:r>
      <w:r w:rsidR="00DF4A17">
        <w:rPr>
          <w:rFonts w:ascii="Arial Narrow" w:hAnsi="Arial Narrow"/>
          <w:sz w:val="24"/>
          <w:szCs w:val="24"/>
        </w:rPr>
        <w:t xml:space="preserve"> </w:t>
      </w:r>
      <w:r w:rsidRPr="00D85B47">
        <w:rPr>
          <w:rFonts w:ascii="Arial Narrow" w:hAnsi="Arial Narrow"/>
          <w:sz w:val="24"/>
          <w:szCs w:val="24"/>
        </w:rPr>
        <w:t>информация и съдействие в хода на осъществяване на отделните дейности.</w:t>
      </w:r>
    </w:p>
    <w:p w:rsidR="00254BFC" w:rsidRPr="0055198B" w:rsidRDefault="00254BFC" w:rsidP="00254BFC">
      <w:pPr>
        <w:tabs>
          <w:tab w:val="left" w:pos="0"/>
          <w:tab w:val="left" w:pos="142"/>
          <w:tab w:val="left" w:pos="284"/>
        </w:tabs>
        <w:autoSpaceDE w:val="0"/>
        <w:autoSpaceDN w:val="0"/>
        <w:adjustRightInd w:val="0"/>
        <w:spacing w:after="0"/>
        <w:jc w:val="both"/>
        <w:rPr>
          <w:rFonts w:ascii="Arial Narrow" w:hAnsi="Arial Narrow"/>
          <w:sz w:val="24"/>
          <w:szCs w:val="24"/>
          <w:lang w:val="ru-RU"/>
        </w:rPr>
      </w:pPr>
    </w:p>
    <w:p w:rsidR="00010A27" w:rsidRPr="0055198B" w:rsidRDefault="00010A27" w:rsidP="00254BFC">
      <w:pPr>
        <w:tabs>
          <w:tab w:val="left" w:pos="0"/>
          <w:tab w:val="left" w:pos="142"/>
          <w:tab w:val="left" w:pos="284"/>
        </w:tabs>
        <w:autoSpaceDE w:val="0"/>
        <w:autoSpaceDN w:val="0"/>
        <w:adjustRightInd w:val="0"/>
        <w:spacing w:after="0"/>
        <w:jc w:val="both"/>
        <w:rPr>
          <w:rFonts w:ascii="Arial Narrow" w:hAnsi="Arial Narrow"/>
          <w:sz w:val="24"/>
          <w:szCs w:val="24"/>
          <w:lang w:val="ru-RU"/>
        </w:rPr>
      </w:pPr>
    </w:p>
    <w:p w:rsidR="00D85B47" w:rsidRDefault="00525C00" w:rsidP="001946BF">
      <w:pPr>
        <w:tabs>
          <w:tab w:val="left" w:pos="851"/>
        </w:tabs>
        <w:spacing w:after="0"/>
        <w:ind w:right="51"/>
        <w:contextualSpacing/>
        <w:jc w:val="both"/>
        <w:rPr>
          <w:rFonts w:ascii="Arial Narrow" w:hAnsi="Arial Narrow"/>
          <w:b/>
          <w:sz w:val="24"/>
          <w:szCs w:val="24"/>
        </w:rPr>
      </w:pPr>
      <w:r w:rsidRPr="00FB70F4">
        <w:rPr>
          <w:rFonts w:ascii="Arial Narrow" w:hAnsi="Arial Narrow"/>
          <w:b/>
          <w:sz w:val="24"/>
          <w:szCs w:val="24"/>
        </w:rPr>
        <w:lastRenderedPageBreak/>
        <w:t>1.2 Цел на обществената поръчка</w:t>
      </w:r>
      <w:r w:rsidR="00D85B47">
        <w:rPr>
          <w:rFonts w:ascii="Arial Narrow" w:hAnsi="Arial Narrow"/>
          <w:b/>
          <w:sz w:val="24"/>
          <w:szCs w:val="24"/>
        </w:rPr>
        <w:t>.</w:t>
      </w:r>
    </w:p>
    <w:p w:rsidR="000D0DED" w:rsidRDefault="000D0DED" w:rsidP="000D0DED">
      <w:pPr>
        <w:jc w:val="both"/>
        <w:rPr>
          <w:rFonts w:ascii="Arial Narrow" w:eastAsia="Calibri" w:hAnsi="Arial Narrow"/>
          <w:sz w:val="24"/>
          <w:szCs w:val="24"/>
        </w:rPr>
      </w:pPr>
      <w:r w:rsidRPr="000D0DED">
        <w:rPr>
          <w:rFonts w:ascii="Arial Narrow" w:eastAsia="Calibri" w:hAnsi="Arial Narrow"/>
          <w:sz w:val="24"/>
          <w:szCs w:val="24"/>
        </w:rPr>
        <w:t xml:space="preserve">Основната цел на услугата е да бъде оказана експертна консултантска помощ на община МАДАН в процеса на устойчивото социално-икономическо развитие, което е неразривно свързано с инвестиции в съществуваща и създаване на нова инфраструктура и подобряване качеството на предлаганите услуги за населението в общината. Населените места в общината ще станат привлекателни за бизнеса и за живеене, чрез поддържането и стимулирането на тяхното икономическо, социално и културно развитие, подобряване на уличната мрежа и др. </w:t>
      </w:r>
    </w:p>
    <w:p w:rsidR="000D0DED" w:rsidRPr="000D0DED" w:rsidRDefault="000D0DED" w:rsidP="000D0DED">
      <w:pPr>
        <w:jc w:val="both"/>
        <w:rPr>
          <w:rFonts w:ascii="Arial Narrow" w:hAnsi="Arial Narrow"/>
          <w:sz w:val="24"/>
          <w:szCs w:val="24"/>
        </w:rPr>
      </w:pPr>
      <w:r w:rsidRPr="000D0DED">
        <w:rPr>
          <w:rFonts w:ascii="Arial Narrow" w:eastAsia="Calibri" w:hAnsi="Arial Narrow"/>
          <w:sz w:val="24"/>
          <w:szCs w:val="24"/>
        </w:rPr>
        <w:t>Целта ще бъде реализирана чрез качествено и срочно изпълнение на проекта на община МАДАН, одобрен и финансиран по мярка Мярка 7 — „Основни услуги и обновяване на селата в селските райони” от Програмата за Развитие на Селските Райони 2014-20120 г.При изпълнение на обществената поръчка съгласно настоящата техническа спецификация/задание следва да се спазват стриктно изискванията на Наредба № 12 от 25 юли 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w:t>
      </w:r>
      <w:r w:rsidRPr="000D0DED">
        <w:rPr>
          <w:rFonts w:ascii="Arial Narrow" w:hAnsi="Arial Narrow"/>
          <w:sz w:val="24"/>
          <w:szCs w:val="24"/>
        </w:rPr>
        <w:t xml:space="preserve"> райони за периода 2014 - 2020 г., както и разпоредбите на приложимото европейско и национално законодателство. </w:t>
      </w:r>
    </w:p>
    <w:p w:rsidR="000D0DED" w:rsidRDefault="000D0DED" w:rsidP="000D0DED">
      <w:pPr>
        <w:contextualSpacing/>
        <w:jc w:val="both"/>
        <w:rPr>
          <w:rFonts w:ascii="Arial Narrow" w:eastAsia="Calibri" w:hAnsi="Arial Narrow"/>
          <w:sz w:val="24"/>
          <w:szCs w:val="24"/>
        </w:rPr>
      </w:pPr>
      <w:r w:rsidRPr="000D0DED">
        <w:rPr>
          <w:rFonts w:ascii="Arial Narrow" w:eastAsia="Calibri" w:hAnsi="Arial Narrow"/>
          <w:sz w:val="24"/>
          <w:szCs w:val="24"/>
        </w:rPr>
        <w:t>Предвидените дейности по проекта са в пълно съответствие с целта на Подмярка 7.2. "Инвестиции в създаването, подобряването или разширяването на всички видове малка по мащаби инфраструктура" от Мярка 7, а именно: да се насърчи социалното приобщаване, намаляването на бедността и икономическото развитие в селските райони. Дейностите по проекта отговарят на Приоритет 3:„Доизграждане и подобряване на инфраструктурата за интегрирано пространствено развитие и опазване на околната среда“, Специфична цел 1:</w:t>
      </w:r>
      <w:r>
        <w:rPr>
          <w:rFonts w:ascii="Arial Narrow" w:eastAsia="Calibri" w:hAnsi="Arial Narrow"/>
          <w:sz w:val="24"/>
          <w:szCs w:val="24"/>
        </w:rPr>
        <w:t xml:space="preserve"> </w:t>
      </w:r>
      <w:r w:rsidRPr="000D0DED">
        <w:rPr>
          <w:rFonts w:ascii="Arial Narrow" w:eastAsia="Calibri" w:hAnsi="Arial Narrow"/>
          <w:sz w:val="24"/>
          <w:szCs w:val="24"/>
        </w:rPr>
        <w:t>„Доизграждане и подобряване на техническата инфраструктура“, Мярка 3.1.1.„Рехабилитация/реконструкция  на републиканската и общинската пътна мрежа“ от Общински план за развитие на община Мадан за периода 2014-2020 година.</w:t>
      </w:r>
    </w:p>
    <w:p w:rsidR="00DF4A17" w:rsidRDefault="00DF4A17" w:rsidP="00DF4A17">
      <w:pPr>
        <w:contextualSpacing/>
        <w:jc w:val="both"/>
        <w:rPr>
          <w:rFonts w:ascii="Arial Narrow" w:hAnsi="Arial Narrow"/>
          <w:sz w:val="24"/>
          <w:szCs w:val="24"/>
        </w:rPr>
      </w:pPr>
      <w:r w:rsidRPr="00DF4A17">
        <w:rPr>
          <w:rFonts w:ascii="Arial Narrow" w:hAnsi="Arial Narrow"/>
          <w:sz w:val="24"/>
          <w:szCs w:val="24"/>
        </w:rPr>
        <w:t>С реализацията на проекта ще се създадат устойчиви ползи за цялото население на община МАДАН и не на последно място ще се подобри и привлекателността за развитие на бизнес в населените места, ще създадат условия за икономически растеж и разнообразяване в селските райони, в т.ч. развитието на туристическия им потенциал.</w:t>
      </w:r>
    </w:p>
    <w:p w:rsidR="00254BFC" w:rsidRPr="00DF4A17" w:rsidRDefault="00254BFC" w:rsidP="00DF4A17">
      <w:pPr>
        <w:contextualSpacing/>
        <w:jc w:val="both"/>
        <w:rPr>
          <w:rFonts w:ascii="Arial Narrow" w:hAnsi="Arial Narrow"/>
          <w:sz w:val="24"/>
          <w:szCs w:val="24"/>
        </w:rPr>
      </w:pPr>
    </w:p>
    <w:p w:rsidR="00525C00" w:rsidRPr="00FB70F4" w:rsidRDefault="00525C00" w:rsidP="00525C00">
      <w:pPr>
        <w:tabs>
          <w:tab w:val="left" w:pos="851"/>
        </w:tabs>
        <w:spacing w:after="0"/>
        <w:ind w:right="51"/>
        <w:contextualSpacing/>
        <w:jc w:val="both"/>
        <w:rPr>
          <w:rFonts w:ascii="Arial Narrow" w:hAnsi="Arial Narrow"/>
          <w:b/>
          <w:sz w:val="24"/>
          <w:szCs w:val="24"/>
        </w:rPr>
      </w:pPr>
      <w:r w:rsidRPr="00FB70F4">
        <w:rPr>
          <w:rFonts w:ascii="Arial Narrow" w:hAnsi="Arial Narrow"/>
          <w:b/>
          <w:sz w:val="24"/>
          <w:szCs w:val="24"/>
        </w:rPr>
        <w:t>1.3 Мотиви за избор на реда на възлагане.</w:t>
      </w:r>
    </w:p>
    <w:p w:rsidR="00525C00" w:rsidRPr="00FB70F4" w:rsidRDefault="00525C00" w:rsidP="00DF4A17">
      <w:pPr>
        <w:tabs>
          <w:tab w:val="left" w:pos="851"/>
        </w:tabs>
        <w:spacing w:after="0"/>
        <w:ind w:right="51"/>
        <w:contextualSpacing/>
        <w:jc w:val="both"/>
        <w:rPr>
          <w:rFonts w:ascii="Arial Narrow" w:hAnsi="Arial Narrow"/>
          <w:sz w:val="24"/>
          <w:szCs w:val="24"/>
        </w:rPr>
      </w:pPr>
      <w:r w:rsidRPr="00FB70F4">
        <w:rPr>
          <w:rFonts w:ascii="Arial Narrow" w:hAnsi="Arial Narrow"/>
          <w:sz w:val="24"/>
          <w:szCs w:val="24"/>
        </w:rPr>
        <w:t>При провеждането на публичното състезание ще бъдат прилагани принципите на Договора за функционирането на Европейския съюз (ДФЕС) и по-специално тези за свободно движение на стоки, свобода на установяване и свобода на предоставяне на услуги и взаимно признаване, както и с произтичащите от тях принципи на:</w:t>
      </w:r>
    </w:p>
    <w:p w:rsidR="00525C00" w:rsidRPr="00FB70F4" w:rsidRDefault="00525C00" w:rsidP="00DF4A17">
      <w:pPr>
        <w:tabs>
          <w:tab w:val="left" w:pos="851"/>
        </w:tabs>
        <w:spacing w:after="0"/>
        <w:ind w:right="51"/>
        <w:contextualSpacing/>
        <w:jc w:val="both"/>
        <w:rPr>
          <w:rFonts w:ascii="Arial Narrow" w:hAnsi="Arial Narrow"/>
          <w:sz w:val="24"/>
          <w:szCs w:val="24"/>
        </w:rPr>
      </w:pPr>
      <w:r w:rsidRPr="00FB70F4">
        <w:rPr>
          <w:rFonts w:ascii="Arial Narrow" w:hAnsi="Arial Narrow"/>
          <w:sz w:val="24"/>
          <w:szCs w:val="24"/>
        </w:rPr>
        <w:t>-  равнопоставеност и недопускане на дискриминация;</w:t>
      </w:r>
    </w:p>
    <w:p w:rsidR="00525C00" w:rsidRPr="00FB70F4" w:rsidRDefault="00525C00" w:rsidP="00DF4A17">
      <w:pPr>
        <w:tabs>
          <w:tab w:val="left" w:pos="851"/>
        </w:tabs>
        <w:spacing w:after="0"/>
        <w:ind w:right="51"/>
        <w:contextualSpacing/>
        <w:jc w:val="both"/>
        <w:rPr>
          <w:rFonts w:ascii="Arial Narrow" w:hAnsi="Arial Narrow"/>
          <w:sz w:val="24"/>
          <w:szCs w:val="24"/>
        </w:rPr>
      </w:pPr>
      <w:r w:rsidRPr="00FB70F4">
        <w:rPr>
          <w:rFonts w:ascii="Arial Narrow" w:hAnsi="Arial Narrow"/>
          <w:sz w:val="24"/>
          <w:szCs w:val="24"/>
        </w:rPr>
        <w:t>-  свободна конкуренция;</w:t>
      </w:r>
    </w:p>
    <w:p w:rsidR="001946BF" w:rsidRDefault="00525C00" w:rsidP="00DF4A17">
      <w:pPr>
        <w:tabs>
          <w:tab w:val="left" w:pos="851"/>
        </w:tabs>
        <w:spacing w:after="0"/>
        <w:ind w:right="51"/>
        <w:contextualSpacing/>
        <w:jc w:val="both"/>
        <w:rPr>
          <w:rFonts w:ascii="Arial Narrow" w:hAnsi="Arial Narrow"/>
          <w:sz w:val="24"/>
          <w:szCs w:val="24"/>
        </w:rPr>
      </w:pPr>
      <w:r w:rsidRPr="00FB70F4">
        <w:rPr>
          <w:rFonts w:ascii="Arial Narrow" w:hAnsi="Arial Narrow"/>
          <w:sz w:val="24"/>
          <w:szCs w:val="24"/>
        </w:rPr>
        <w:t>-  пропорционалност;</w:t>
      </w:r>
    </w:p>
    <w:p w:rsidR="00525C00" w:rsidRPr="001946BF" w:rsidRDefault="00525C00" w:rsidP="00DF4A17">
      <w:pPr>
        <w:tabs>
          <w:tab w:val="left" w:pos="851"/>
        </w:tabs>
        <w:spacing w:after="0"/>
        <w:ind w:right="51"/>
        <w:contextualSpacing/>
        <w:jc w:val="both"/>
        <w:rPr>
          <w:rFonts w:ascii="Arial Narrow" w:hAnsi="Arial Narrow"/>
          <w:sz w:val="24"/>
          <w:szCs w:val="24"/>
        </w:rPr>
      </w:pPr>
      <w:r w:rsidRPr="00FB70F4">
        <w:rPr>
          <w:rFonts w:ascii="Arial Narrow" w:hAnsi="Arial Narrow"/>
          <w:sz w:val="24"/>
          <w:szCs w:val="24"/>
        </w:rPr>
        <w:t>-  публичност и прозрачност</w:t>
      </w:r>
      <w:r w:rsidRPr="00FB70F4">
        <w:rPr>
          <w:rFonts w:ascii="Arial Narrow" w:hAnsi="Arial Narrow"/>
          <w:b/>
          <w:sz w:val="24"/>
          <w:szCs w:val="24"/>
        </w:rPr>
        <w:t>.</w:t>
      </w:r>
    </w:p>
    <w:p w:rsidR="00525C00" w:rsidRPr="00FB70F4" w:rsidRDefault="00525C00" w:rsidP="00DF4A17">
      <w:pPr>
        <w:tabs>
          <w:tab w:val="left" w:pos="851"/>
        </w:tabs>
        <w:spacing w:after="0"/>
        <w:ind w:right="51"/>
        <w:contextualSpacing/>
        <w:jc w:val="both"/>
        <w:rPr>
          <w:rFonts w:ascii="Arial Narrow" w:hAnsi="Arial Narrow"/>
          <w:b/>
          <w:sz w:val="24"/>
          <w:szCs w:val="24"/>
        </w:rPr>
      </w:pPr>
      <w:r w:rsidRPr="00FB70F4">
        <w:rPr>
          <w:rFonts w:ascii="Arial Narrow" w:hAnsi="Arial Narrow"/>
          <w:b/>
          <w:sz w:val="24"/>
          <w:szCs w:val="24"/>
        </w:rPr>
        <w:lastRenderedPageBreak/>
        <w:t xml:space="preserve">2. Критерий за </w:t>
      </w:r>
      <w:bookmarkEnd w:id="4"/>
      <w:bookmarkEnd w:id="5"/>
      <w:r w:rsidRPr="00FB70F4">
        <w:rPr>
          <w:rFonts w:ascii="Arial Narrow" w:hAnsi="Arial Narrow"/>
          <w:b/>
          <w:sz w:val="24"/>
          <w:szCs w:val="24"/>
        </w:rPr>
        <w:t>възлагане</w:t>
      </w:r>
    </w:p>
    <w:p w:rsidR="00525C00" w:rsidRPr="00FB70F4" w:rsidRDefault="00525C00" w:rsidP="00DF4A17">
      <w:pPr>
        <w:spacing w:after="0"/>
        <w:contextualSpacing/>
        <w:jc w:val="both"/>
        <w:rPr>
          <w:rFonts w:ascii="Arial Narrow" w:hAnsi="Arial Narrow"/>
          <w:b/>
          <w:sz w:val="24"/>
          <w:szCs w:val="24"/>
        </w:rPr>
      </w:pPr>
      <w:r w:rsidRPr="00FB70F4">
        <w:rPr>
          <w:rFonts w:ascii="Arial Narrow" w:hAnsi="Arial Narrow"/>
          <w:sz w:val="24"/>
          <w:szCs w:val="24"/>
        </w:rPr>
        <w:t xml:space="preserve">Критерият за </w:t>
      </w:r>
      <w:bookmarkStart w:id="6" w:name="_Toc411333401"/>
      <w:r w:rsidRPr="00FB70F4">
        <w:rPr>
          <w:rFonts w:ascii="Arial Narrow" w:hAnsi="Arial Narrow"/>
          <w:sz w:val="24"/>
          <w:szCs w:val="24"/>
        </w:rPr>
        <w:t>възлагане е оптимално съотношение качество/цена.</w:t>
      </w:r>
    </w:p>
    <w:p w:rsidR="00525C00" w:rsidRPr="00FB70F4" w:rsidRDefault="00525C00" w:rsidP="00DF4A17">
      <w:pPr>
        <w:spacing w:after="0"/>
        <w:contextualSpacing/>
        <w:jc w:val="both"/>
        <w:outlineLvl w:val="2"/>
        <w:rPr>
          <w:rFonts w:ascii="Arial Narrow" w:hAnsi="Arial Narrow"/>
          <w:sz w:val="24"/>
          <w:szCs w:val="24"/>
        </w:rPr>
      </w:pPr>
      <w:r w:rsidRPr="00FB70F4">
        <w:rPr>
          <w:rFonts w:ascii="Arial Narrow" w:hAnsi="Arial Narrow"/>
          <w:b/>
          <w:sz w:val="24"/>
          <w:szCs w:val="24"/>
        </w:rPr>
        <w:t>3. Възложител</w:t>
      </w:r>
      <w:bookmarkEnd w:id="6"/>
    </w:p>
    <w:p w:rsidR="00525C00" w:rsidRPr="00FB70F4" w:rsidRDefault="00525C00" w:rsidP="00DF4A17">
      <w:pPr>
        <w:spacing w:after="0"/>
        <w:contextualSpacing/>
        <w:jc w:val="both"/>
        <w:rPr>
          <w:rFonts w:ascii="Arial Narrow" w:hAnsi="Arial Narrow"/>
          <w:b/>
          <w:sz w:val="24"/>
          <w:szCs w:val="24"/>
        </w:rPr>
      </w:pPr>
      <w:r w:rsidRPr="00FB70F4">
        <w:rPr>
          <w:rFonts w:ascii="Arial Narrow" w:hAnsi="Arial Narrow"/>
          <w:sz w:val="24"/>
          <w:szCs w:val="24"/>
        </w:rPr>
        <w:t xml:space="preserve">Възложител на настоящата обществена поръчка е </w:t>
      </w:r>
      <w:bookmarkStart w:id="7" w:name="_Toc383788138"/>
      <w:bookmarkStart w:id="8" w:name="_Toc411333402"/>
      <w:r w:rsidRPr="00FB70F4">
        <w:rPr>
          <w:rFonts w:ascii="Arial Narrow" w:hAnsi="Arial Narrow"/>
          <w:sz w:val="24"/>
          <w:szCs w:val="24"/>
        </w:rPr>
        <w:t xml:space="preserve">кметът на община </w:t>
      </w:r>
      <w:r w:rsidR="00AF6AF2">
        <w:rPr>
          <w:rFonts w:ascii="Arial Narrow" w:hAnsi="Arial Narrow"/>
          <w:sz w:val="24"/>
          <w:szCs w:val="24"/>
        </w:rPr>
        <w:t>Мадан</w:t>
      </w:r>
      <w:r w:rsidRPr="00FB70F4">
        <w:rPr>
          <w:rFonts w:ascii="Arial Narrow" w:hAnsi="Arial Narrow"/>
          <w:sz w:val="24"/>
          <w:szCs w:val="24"/>
        </w:rPr>
        <w:t>.</w:t>
      </w:r>
    </w:p>
    <w:p w:rsidR="00525C00" w:rsidRPr="00FB70F4" w:rsidRDefault="00525C00" w:rsidP="00DF4A17">
      <w:pPr>
        <w:spacing w:after="0"/>
        <w:contextualSpacing/>
        <w:jc w:val="both"/>
        <w:outlineLvl w:val="2"/>
        <w:rPr>
          <w:rFonts w:ascii="Arial Narrow" w:hAnsi="Arial Narrow"/>
          <w:b/>
          <w:sz w:val="24"/>
          <w:szCs w:val="24"/>
        </w:rPr>
      </w:pPr>
      <w:r w:rsidRPr="00FB70F4">
        <w:rPr>
          <w:rFonts w:ascii="Arial Narrow" w:hAnsi="Arial Narrow"/>
          <w:b/>
          <w:sz w:val="24"/>
          <w:szCs w:val="24"/>
        </w:rPr>
        <w:t>4. Срок за изпълнение на поръчката</w:t>
      </w:r>
      <w:bookmarkEnd w:id="7"/>
      <w:bookmarkEnd w:id="8"/>
    </w:p>
    <w:p w:rsidR="00525C00" w:rsidRPr="00FB70F4" w:rsidRDefault="00525C00" w:rsidP="00DF4A17">
      <w:pPr>
        <w:shd w:val="clear" w:color="auto" w:fill="FFFFFF"/>
        <w:tabs>
          <w:tab w:val="left" w:pos="1080"/>
        </w:tabs>
        <w:autoSpaceDE w:val="0"/>
        <w:autoSpaceDN w:val="0"/>
        <w:adjustRightInd w:val="0"/>
        <w:spacing w:after="0"/>
        <w:contextualSpacing/>
        <w:jc w:val="both"/>
        <w:rPr>
          <w:rFonts w:ascii="Arial Narrow" w:hAnsi="Arial Narrow"/>
          <w:sz w:val="24"/>
          <w:szCs w:val="24"/>
        </w:rPr>
      </w:pPr>
      <w:bookmarkStart w:id="9" w:name="_Toc383788139"/>
      <w:bookmarkStart w:id="10" w:name="_Toc411333403"/>
      <w:r w:rsidRPr="00FB70F4">
        <w:rPr>
          <w:rFonts w:ascii="Arial Narrow" w:hAnsi="Arial Narrow"/>
          <w:sz w:val="24"/>
          <w:szCs w:val="24"/>
        </w:rPr>
        <w:t xml:space="preserve">Срокът за изпълнение на поръчката започва да тече </w:t>
      </w:r>
      <w:r w:rsidRPr="005456FD">
        <w:rPr>
          <w:rFonts w:ascii="Arial Narrow" w:hAnsi="Arial Narrow"/>
          <w:b/>
          <w:sz w:val="24"/>
          <w:szCs w:val="24"/>
        </w:rPr>
        <w:t>от датата на подписване на договора</w:t>
      </w:r>
      <w:r w:rsidRPr="00FB70F4">
        <w:rPr>
          <w:rFonts w:ascii="Arial Narrow" w:hAnsi="Arial Narrow"/>
          <w:sz w:val="24"/>
          <w:szCs w:val="24"/>
        </w:rPr>
        <w:t xml:space="preserve"> с избрания изпълнител и приключва с предаването на Възложителя на пълен комплект документи - Заявка за окончателно плащане по договор №</w:t>
      </w:r>
      <w:r w:rsidR="00C82012">
        <w:rPr>
          <w:rFonts w:ascii="Arial Narrow" w:hAnsi="Arial Narrow"/>
          <w:sz w:val="24"/>
          <w:szCs w:val="24"/>
        </w:rPr>
        <w:t>2</w:t>
      </w:r>
      <w:r w:rsidRPr="00FB70F4">
        <w:rPr>
          <w:rFonts w:ascii="Arial Narrow" w:hAnsi="Arial Narrow"/>
          <w:sz w:val="24"/>
          <w:szCs w:val="24"/>
        </w:rPr>
        <w:t>1/07/2/0/00</w:t>
      </w:r>
      <w:r w:rsidR="00527B5D">
        <w:rPr>
          <w:rFonts w:ascii="Arial Narrow" w:hAnsi="Arial Narrow"/>
          <w:sz w:val="24"/>
          <w:szCs w:val="24"/>
        </w:rPr>
        <w:t>189</w:t>
      </w:r>
      <w:r w:rsidRPr="00FB70F4">
        <w:rPr>
          <w:rFonts w:ascii="Arial Narrow" w:hAnsi="Arial Narrow"/>
          <w:sz w:val="24"/>
          <w:szCs w:val="24"/>
        </w:rPr>
        <w:t xml:space="preserve"> от </w:t>
      </w:r>
      <w:r w:rsidR="00EB0110">
        <w:rPr>
          <w:rFonts w:ascii="Arial Narrow" w:hAnsi="Arial Narrow"/>
          <w:sz w:val="24"/>
          <w:szCs w:val="24"/>
        </w:rPr>
        <w:t>23</w:t>
      </w:r>
      <w:r w:rsidRPr="00FB70F4">
        <w:rPr>
          <w:rFonts w:ascii="Arial Narrow" w:hAnsi="Arial Narrow"/>
          <w:sz w:val="24"/>
          <w:szCs w:val="24"/>
        </w:rPr>
        <w:t>.</w:t>
      </w:r>
      <w:r w:rsidR="00EB0110">
        <w:rPr>
          <w:rFonts w:ascii="Arial Narrow" w:hAnsi="Arial Narrow"/>
          <w:sz w:val="24"/>
          <w:szCs w:val="24"/>
        </w:rPr>
        <w:t>10</w:t>
      </w:r>
      <w:r w:rsidRPr="00FB70F4">
        <w:rPr>
          <w:rFonts w:ascii="Arial Narrow" w:hAnsi="Arial Narrow"/>
          <w:sz w:val="24"/>
          <w:szCs w:val="24"/>
        </w:rPr>
        <w:t xml:space="preserve">.2017г., сключен между Възложителя и Държавен Фонд  «Земеделие» по М07 </w:t>
      </w:r>
      <w:r w:rsidR="00EB0110">
        <w:rPr>
          <w:rFonts w:ascii="Arial Narrow" w:hAnsi="Arial Narrow"/>
          <w:sz w:val="24"/>
          <w:szCs w:val="24"/>
        </w:rPr>
        <w:t>-</w:t>
      </w:r>
      <w:r w:rsidRPr="00FB70F4">
        <w:rPr>
          <w:rFonts w:ascii="Arial Narrow" w:hAnsi="Arial Narrow"/>
          <w:sz w:val="24"/>
          <w:szCs w:val="24"/>
        </w:rPr>
        <w:t xml:space="preserve"> „Основни услуги и обновяване на селата в селските райони” от Програма за развитие на селските райони 2014-2020 г.</w:t>
      </w:r>
      <w:r w:rsidR="005456FD">
        <w:rPr>
          <w:rFonts w:ascii="Arial Narrow" w:hAnsi="Arial Narrow"/>
          <w:sz w:val="24"/>
          <w:szCs w:val="24"/>
        </w:rPr>
        <w:t>,</w:t>
      </w:r>
      <w:r w:rsidR="00EB0110">
        <w:rPr>
          <w:rFonts w:ascii="Arial Narrow" w:hAnsi="Arial Narrow"/>
          <w:sz w:val="24"/>
          <w:szCs w:val="24"/>
        </w:rPr>
        <w:t xml:space="preserve"> </w:t>
      </w:r>
      <w:r w:rsidR="005456FD" w:rsidRPr="005456FD">
        <w:rPr>
          <w:rFonts w:ascii="Arial Narrow" w:hAnsi="Arial Narrow"/>
          <w:b/>
          <w:sz w:val="24"/>
          <w:szCs w:val="24"/>
        </w:rPr>
        <w:t>но не по – късно от  22.09.2020г.</w:t>
      </w:r>
      <w:r w:rsidR="005456FD">
        <w:rPr>
          <w:rFonts w:ascii="Arial Narrow" w:hAnsi="Arial Narrow"/>
          <w:b/>
          <w:sz w:val="24"/>
          <w:szCs w:val="24"/>
        </w:rPr>
        <w:t xml:space="preserve"> </w:t>
      </w:r>
      <w:r w:rsidR="00EB0110">
        <w:rPr>
          <w:rFonts w:ascii="Arial Narrow" w:hAnsi="Arial Narrow"/>
          <w:sz w:val="24"/>
          <w:szCs w:val="24"/>
        </w:rPr>
        <w:t>Пр</w:t>
      </w:r>
      <w:r w:rsidR="005456FD">
        <w:rPr>
          <w:rFonts w:ascii="Arial Narrow" w:hAnsi="Arial Narrow"/>
          <w:sz w:val="24"/>
          <w:szCs w:val="24"/>
        </w:rPr>
        <w:t xml:space="preserve">ключването се удостоверява с </w:t>
      </w:r>
      <w:r w:rsidRPr="00FB70F4">
        <w:rPr>
          <w:rFonts w:ascii="Arial Narrow" w:hAnsi="Arial Narrow"/>
          <w:sz w:val="24"/>
          <w:szCs w:val="24"/>
        </w:rPr>
        <w:t xml:space="preserve">подписване между </w:t>
      </w:r>
      <w:r w:rsidR="00EB0110">
        <w:rPr>
          <w:rFonts w:ascii="Arial Narrow" w:hAnsi="Arial Narrow"/>
          <w:sz w:val="24"/>
          <w:szCs w:val="24"/>
        </w:rPr>
        <w:t xml:space="preserve">Възложителя и Изпълнителя </w:t>
      </w:r>
      <w:r w:rsidR="005456FD">
        <w:rPr>
          <w:rFonts w:ascii="Arial Narrow" w:hAnsi="Arial Narrow"/>
          <w:sz w:val="24"/>
          <w:szCs w:val="24"/>
        </w:rPr>
        <w:t xml:space="preserve">на Окончателен </w:t>
      </w:r>
      <w:r w:rsidRPr="00FB70F4">
        <w:rPr>
          <w:rFonts w:ascii="Arial Narrow" w:hAnsi="Arial Narrow"/>
          <w:sz w:val="24"/>
          <w:szCs w:val="24"/>
        </w:rPr>
        <w:t>Приемо-предавател</w:t>
      </w:r>
      <w:r w:rsidR="005456FD">
        <w:rPr>
          <w:rFonts w:ascii="Arial Narrow" w:hAnsi="Arial Narrow"/>
          <w:sz w:val="24"/>
          <w:szCs w:val="24"/>
        </w:rPr>
        <w:t>ен</w:t>
      </w:r>
      <w:r w:rsidRPr="00FB70F4">
        <w:rPr>
          <w:rFonts w:ascii="Arial Narrow" w:hAnsi="Arial Narrow"/>
          <w:sz w:val="24"/>
          <w:szCs w:val="24"/>
        </w:rPr>
        <w:t xml:space="preserve"> протокол,  </w:t>
      </w:r>
    </w:p>
    <w:p w:rsidR="00525C00" w:rsidRPr="00FB70F4" w:rsidRDefault="00525C00" w:rsidP="00DF4A17">
      <w:pPr>
        <w:spacing w:after="0"/>
        <w:contextualSpacing/>
        <w:jc w:val="both"/>
        <w:outlineLvl w:val="2"/>
        <w:rPr>
          <w:rFonts w:ascii="Arial Narrow" w:hAnsi="Arial Narrow"/>
          <w:b/>
          <w:sz w:val="24"/>
          <w:szCs w:val="24"/>
        </w:rPr>
      </w:pPr>
      <w:r w:rsidRPr="00FB70F4">
        <w:rPr>
          <w:rFonts w:ascii="Arial Narrow" w:hAnsi="Arial Narrow"/>
          <w:b/>
          <w:sz w:val="24"/>
          <w:szCs w:val="24"/>
        </w:rPr>
        <w:t>5. Срок на валидност на офертите</w:t>
      </w:r>
      <w:bookmarkEnd w:id="9"/>
      <w:bookmarkEnd w:id="10"/>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5.1.</w:t>
      </w:r>
      <w:r w:rsidRPr="00FB70F4">
        <w:rPr>
          <w:rFonts w:ascii="Arial Narrow" w:hAnsi="Arial Narrow"/>
          <w:sz w:val="24"/>
          <w:szCs w:val="24"/>
        </w:rPr>
        <w:t xml:space="preserve"> Срокът на валидност на офертите трябва да бъде не по-малък от </w:t>
      </w:r>
      <w:r w:rsidRPr="00FB70F4">
        <w:rPr>
          <w:rFonts w:ascii="Arial Narrow" w:hAnsi="Arial Narrow"/>
          <w:b/>
          <w:sz w:val="24"/>
          <w:szCs w:val="24"/>
        </w:rPr>
        <w:t xml:space="preserve">180 (сто и осемдесет) </w:t>
      </w:r>
      <w:r w:rsidRPr="00FB70F4">
        <w:rPr>
          <w:rFonts w:ascii="Arial Narrow" w:hAnsi="Arial Narrow"/>
          <w:sz w:val="24"/>
          <w:szCs w:val="24"/>
        </w:rPr>
        <w:t xml:space="preserve"> календарни дни, считано от крайния срок за получаване на офертите.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5.2. </w:t>
      </w:r>
      <w:r w:rsidRPr="00FB70F4">
        <w:rPr>
          <w:rFonts w:ascii="Arial Narrow" w:hAnsi="Arial Narrow"/>
          <w:sz w:val="24"/>
          <w:szCs w:val="24"/>
        </w:rPr>
        <w:t>Възложителят може да поиска от участниците да удължат срока на валидност на офертите до сключване на договора.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5.3. </w:t>
      </w:r>
      <w:r w:rsidRPr="00FB70F4">
        <w:rPr>
          <w:rFonts w:ascii="Arial Narrow" w:hAnsi="Arial Narrow"/>
          <w:sz w:val="24"/>
          <w:szCs w:val="24"/>
        </w:rPr>
        <w:t>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w:t>
      </w:r>
    </w:p>
    <w:p w:rsidR="00525C00" w:rsidRPr="00FB70F4" w:rsidRDefault="00525C00" w:rsidP="00DF4A17">
      <w:pPr>
        <w:spacing w:after="0"/>
        <w:contextualSpacing/>
        <w:jc w:val="both"/>
        <w:outlineLvl w:val="2"/>
        <w:rPr>
          <w:rFonts w:ascii="Arial Narrow" w:hAnsi="Arial Narrow"/>
          <w:b/>
          <w:sz w:val="24"/>
          <w:szCs w:val="24"/>
        </w:rPr>
      </w:pPr>
      <w:bookmarkStart w:id="11" w:name="_Toc383788140"/>
      <w:bookmarkStart w:id="12" w:name="_Toc411333404"/>
      <w:r w:rsidRPr="00FB70F4">
        <w:rPr>
          <w:rFonts w:ascii="Arial Narrow" w:hAnsi="Arial Narrow"/>
          <w:b/>
          <w:sz w:val="24"/>
          <w:szCs w:val="24"/>
        </w:rPr>
        <w:t>6. Прогнозна стойност</w:t>
      </w:r>
      <w:bookmarkEnd w:id="11"/>
      <w:bookmarkEnd w:id="12"/>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6.1.</w:t>
      </w:r>
      <w:r w:rsidRPr="00FB70F4">
        <w:rPr>
          <w:rFonts w:ascii="Arial Narrow" w:hAnsi="Arial Narrow"/>
          <w:sz w:val="24"/>
          <w:szCs w:val="24"/>
        </w:rPr>
        <w:t xml:space="preserve"> Прогнозна стойност на обществената поръчка е  </w:t>
      </w:r>
      <w:r w:rsidR="00527B5D" w:rsidRPr="00527B5D">
        <w:rPr>
          <w:rFonts w:ascii="Arial Narrow" w:hAnsi="Arial Narrow"/>
          <w:b/>
          <w:sz w:val="24"/>
          <w:szCs w:val="24"/>
        </w:rPr>
        <w:t>17 610,39</w:t>
      </w:r>
      <w:r w:rsidR="005456FD" w:rsidRPr="005456FD">
        <w:rPr>
          <w:rFonts w:ascii="Arial Narrow" w:hAnsi="Arial Narrow"/>
          <w:b/>
          <w:sz w:val="24"/>
          <w:szCs w:val="24"/>
        </w:rPr>
        <w:t xml:space="preserve"> лв.</w:t>
      </w:r>
      <w:r w:rsidR="005456FD">
        <w:rPr>
          <w:rFonts w:ascii="Arial Narrow" w:hAnsi="Arial Narrow"/>
          <w:b/>
          <w:sz w:val="24"/>
          <w:szCs w:val="24"/>
        </w:rPr>
        <w:t xml:space="preserve"> </w:t>
      </w:r>
      <w:r w:rsidRPr="00FB70F4">
        <w:rPr>
          <w:rFonts w:ascii="Arial Narrow" w:hAnsi="Arial Narrow"/>
          <w:b/>
          <w:sz w:val="24"/>
          <w:szCs w:val="24"/>
        </w:rPr>
        <w:t>(</w:t>
      </w:r>
      <w:r w:rsidR="005456FD">
        <w:rPr>
          <w:rFonts w:ascii="Arial Narrow" w:hAnsi="Arial Narrow"/>
          <w:b/>
          <w:sz w:val="24"/>
          <w:szCs w:val="24"/>
        </w:rPr>
        <w:t xml:space="preserve">словом: </w:t>
      </w:r>
      <w:r w:rsidR="00527B5D">
        <w:rPr>
          <w:rFonts w:ascii="Arial Narrow" w:hAnsi="Arial Narrow"/>
          <w:b/>
          <w:sz w:val="24"/>
          <w:szCs w:val="24"/>
        </w:rPr>
        <w:t xml:space="preserve">седемнадесет </w:t>
      </w:r>
      <w:r w:rsidR="005456FD">
        <w:rPr>
          <w:rFonts w:ascii="Arial Narrow" w:hAnsi="Arial Narrow"/>
          <w:b/>
          <w:sz w:val="24"/>
          <w:szCs w:val="24"/>
        </w:rPr>
        <w:t xml:space="preserve">хиляди </w:t>
      </w:r>
      <w:r w:rsidR="00527B5D">
        <w:rPr>
          <w:rFonts w:ascii="Arial Narrow" w:hAnsi="Arial Narrow"/>
          <w:b/>
          <w:sz w:val="24"/>
          <w:szCs w:val="24"/>
        </w:rPr>
        <w:t>шестстотин и десет</w:t>
      </w:r>
      <w:r w:rsidR="005456FD">
        <w:rPr>
          <w:rFonts w:ascii="Arial Narrow" w:hAnsi="Arial Narrow"/>
          <w:b/>
          <w:sz w:val="24"/>
          <w:szCs w:val="24"/>
        </w:rPr>
        <w:t xml:space="preserve"> лева и </w:t>
      </w:r>
      <w:r w:rsidR="00527B5D">
        <w:rPr>
          <w:rFonts w:ascii="Arial Narrow" w:hAnsi="Arial Narrow"/>
          <w:b/>
          <w:sz w:val="24"/>
          <w:szCs w:val="24"/>
        </w:rPr>
        <w:t>39</w:t>
      </w:r>
      <w:r w:rsidR="005456FD">
        <w:rPr>
          <w:rFonts w:ascii="Arial Narrow" w:hAnsi="Arial Narrow"/>
          <w:b/>
          <w:sz w:val="24"/>
          <w:szCs w:val="24"/>
        </w:rPr>
        <w:t xml:space="preserve"> ст.), </w:t>
      </w:r>
      <w:r w:rsidR="005456FD" w:rsidRPr="005456FD">
        <w:rPr>
          <w:rFonts w:ascii="Arial Narrow" w:hAnsi="Arial Narrow"/>
          <w:b/>
          <w:sz w:val="24"/>
          <w:szCs w:val="24"/>
        </w:rPr>
        <w:t>без вкл. ДДС</w:t>
      </w:r>
      <w:r w:rsidR="005456FD">
        <w:rPr>
          <w:rFonts w:ascii="Arial Narrow" w:hAnsi="Arial Narrow"/>
          <w:b/>
          <w:sz w:val="24"/>
          <w:szCs w:val="24"/>
        </w:rPr>
        <w:t>.</w:t>
      </w:r>
    </w:p>
    <w:p w:rsidR="00525C00" w:rsidRPr="00FB70F4" w:rsidRDefault="00525C00" w:rsidP="00DF4A17">
      <w:pPr>
        <w:tabs>
          <w:tab w:val="left" w:pos="851"/>
        </w:tabs>
        <w:spacing w:after="0"/>
        <w:ind w:right="53"/>
        <w:contextualSpacing/>
        <w:jc w:val="both"/>
        <w:rPr>
          <w:rFonts w:ascii="Arial Narrow" w:hAnsi="Arial Narrow"/>
          <w:sz w:val="24"/>
          <w:szCs w:val="24"/>
          <w:lang w:val="ru-RU"/>
        </w:rPr>
      </w:pPr>
      <w:r w:rsidRPr="00FB70F4">
        <w:rPr>
          <w:rFonts w:ascii="Arial Narrow" w:hAnsi="Arial Narrow"/>
          <w:b/>
          <w:sz w:val="24"/>
          <w:szCs w:val="24"/>
        </w:rPr>
        <w:t>6.2.</w:t>
      </w:r>
      <w:r w:rsidRPr="00FB70F4">
        <w:rPr>
          <w:rFonts w:ascii="Arial Narrow" w:hAnsi="Arial Narrow"/>
          <w:sz w:val="24"/>
          <w:szCs w:val="24"/>
        </w:rPr>
        <w:t xml:space="preserve"> Оферти на участници, които надхвърлят определения финансов ресурс, ще бъдат отстранени от участие в процедурата като неотговарящи на предварително обявените условия на възложителя. В ценовото предложение се включват всички разходи, свързани с качественото изпълнение на поръчката в описания вид и обхват в техническата спецификация. Участник, предложил  цена по-висока от прогнозната, ще бъде отстранен от участие в процедурата. Възложителят ще заплаща само реално извършените дейности по обществената поръчка.</w:t>
      </w:r>
    </w:p>
    <w:p w:rsidR="00F9085F" w:rsidRDefault="00525C00" w:rsidP="005456FD">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7. Финансиране: </w:t>
      </w:r>
      <w:r w:rsidRPr="00FB70F4">
        <w:rPr>
          <w:rFonts w:ascii="Arial Narrow" w:hAnsi="Arial Narrow"/>
          <w:sz w:val="24"/>
          <w:szCs w:val="24"/>
        </w:rPr>
        <w:t xml:space="preserve">Настоящата обществена поръчка се финансира </w:t>
      </w:r>
      <w:r w:rsidR="005456FD">
        <w:rPr>
          <w:rFonts w:ascii="Arial Narrow" w:hAnsi="Arial Narrow"/>
          <w:sz w:val="24"/>
          <w:szCs w:val="24"/>
        </w:rPr>
        <w:t xml:space="preserve">по </w:t>
      </w:r>
      <w:r w:rsidR="005456FD" w:rsidRPr="00D85B47">
        <w:rPr>
          <w:rFonts w:ascii="Arial Narrow" w:hAnsi="Arial Narrow"/>
          <w:sz w:val="24"/>
          <w:szCs w:val="24"/>
        </w:rPr>
        <w:t>проект &lt;&lt;</w:t>
      </w:r>
      <w:r w:rsidR="000329A1" w:rsidRPr="000329A1">
        <w:rPr>
          <w:rFonts w:ascii="Arial Narrow" w:hAnsi="Arial Narrow"/>
          <w:sz w:val="24"/>
          <w:szCs w:val="24"/>
        </w:rPr>
        <w:t xml:space="preserve"> Реконструкция и рехабилитация на улична мрежа на територията на община Мадан</w:t>
      </w:r>
      <w:r w:rsidR="000329A1">
        <w:rPr>
          <w:rFonts w:ascii="Arial Narrow" w:hAnsi="Arial Narrow"/>
          <w:sz w:val="24"/>
          <w:szCs w:val="24"/>
        </w:rPr>
        <w:t xml:space="preserve"> </w:t>
      </w:r>
      <w:r w:rsidR="005456FD">
        <w:rPr>
          <w:rFonts w:ascii="Arial Narrow" w:hAnsi="Arial Narrow"/>
          <w:sz w:val="24"/>
          <w:szCs w:val="24"/>
        </w:rPr>
        <w:t xml:space="preserve">&gt;&gt;, за изълнението на който </w:t>
      </w:r>
      <w:r w:rsidR="000329A1">
        <w:rPr>
          <w:rFonts w:ascii="Arial Narrow" w:hAnsi="Arial Narrow"/>
          <w:sz w:val="24"/>
          <w:szCs w:val="24"/>
        </w:rPr>
        <w:t>община М</w:t>
      </w:r>
      <w:r w:rsidR="00F9085F">
        <w:rPr>
          <w:rFonts w:ascii="Arial Narrow" w:hAnsi="Arial Narrow"/>
          <w:sz w:val="24"/>
          <w:szCs w:val="24"/>
        </w:rPr>
        <w:t xml:space="preserve">адан, в качеството си на Ползвател е сключила </w:t>
      </w:r>
      <w:r w:rsidR="005456FD" w:rsidRPr="00D85B47">
        <w:rPr>
          <w:rFonts w:ascii="Arial Narrow" w:hAnsi="Arial Narrow"/>
          <w:sz w:val="24"/>
          <w:szCs w:val="24"/>
        </w:rPr>
        <w:t>Договор № 21/07/2/0/00</w:t>
      </w:r>
      <w:r w:rsidR="000329A1">
        <w:rPr>
          <w:rFonts w:ascii="Arial Narrow" w:hAnsi="Arial Narrow"/>
          <w:sz w:val="24"/>
          <w:szCs w:val="24"/>
        </w:rPr>
        <w:t>189</w:t>
      </w:r>
      <w:r w:rsidR="005456FD" w:rsidRPr="00D85B47">
        <w:rPr>
          <w:rFonts w:ascii="Arial Narrow" w:hAnsi="Arial Narrow"/>
          <w:sz w:val="24"/>
          <w:szCs w:val="24"/>
        </w:rPr>
        <w:t xml:space="preserve"> от 23.10.2017 г. за отпускане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Европейския земеделски фонд за развитие на селските райони</w:t>
      </w:r>
      <w:r w:rsidR="00F9085F">
        <w:rPr>
          <w:rFonts w:ascii="Arial Narrow" w:hAnsi="Arial Narrow"/>
          <w:sz w:val="24"/>
          <w:szCs w:val="24"/>
        </w:rPr>
        <w:t>.</w:t>
      </w:r>
      <w:r w:rsidR="005456FD" w:rsidRPr="00D85B47">
        <w:rPr>
          <w:rFonts w:ascii="Arial Narrow" w:hAnsi="Arial Narrow"/>
          <w:sz w:val="24"/>
          <w:szCs w:val="24"/>
        </w:rPr>
        <w:t xml:space="preserve"> сключен между Държавен фонд „Земеделие” и община Мадан</w:t>
      </w:r>
      <w:r w:rsidR="00F9085F">
        <w:rPr>
          <w:rFonts w:ascii="Arial Narrow" w:hAnsi="Arial Narrow"/>
          <w:sz w:val="24"/>
          <w:szCs w:val="24"/>
        </w:rPr>
        <w:t>.</w:t>
      </w:r>
    </w:p>
    <w:p w:rsidR="00F02716" w:rsidRDefault="00F02716" w:rsidP="005456FD">
      <w:pPr>
        <w:shd w:val="clear" w:color="auto" w:fill="FFFFFF"/>
        <w:spacing w:after="0"/>
        <w:contextualSpacing/>
        <w:jc w:val="both"/>
        <w:rPr>
          <w:rFonts w:ascii="Arial Narrow" w:hAnsi="Arial Narrow"/>
          <w:sz w:val="24"/>
          <w:szCs w:val="24"/>
        </w:rPr>
      </w:pPr>
    </w:p>
    <w:p w:rsidR="00F02716" w:rsidRDefault="00F02716" w:rsidP="005456FD">
      <w:pPr>
        <w:shd w:val="clear" w:color="auto" w:fill="FFFFFF"/>
        <w:spacing w:after="0"/>
        <w:contextualSpacing/>
        <w:jc w:val="both"/>
        <w:rPr>
          <w:rFonts w:ascii="Arial Narrow" w:hAnsi="Arial Narrow"/>
          <w:b/>
          <w:sz w:val="24"/>
          <w:szCs w:val="24"/>
        </w:rPr>
      </w:pPr>
    </w:p>
    <w:p w:rsidR="00525C00" w:rsidRPr="00FB70F4" w:rsidRDefault="00525C00" w:rsidP="005456FD">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lastRenderedPageBreak/>
        <w:t xml:space="preserve">8. Начин на плащане: </w:t>
      </w:r>
    </w:p>
    <w:p w:rsidR="00525C00" w:rsidRPr="00FB70F4" w:rsidRDefault="00525C00" w:rsidP="00DF4A17">
      <w:pPr>
        <w:tabs>
          <w:tab w:val="left" w:pos="567"/>
        </w:tabs>
        <w:spacing w:after="0"/>
        <w:ind w:right="-142"/>
        <w:contextualSpacing/>
        <w:jc w:val="both"/>
        <w:rPr>
          <w:rFonts w:ascii="Arial Narrow" w:hAnsi="Arial Narrow"/>
          <w:sz w:val="24"/>
          <w:szCs w:val="24"/>
        </w:rPr>
      </w:pPr>
      <w:r w:rsidRPr="009C5AB2">
        <w:rPr>
          <w:rFonts w:ascii="Arial Narrow" w:hAnsi="Arial Narrow"/>
          <w:b/>
          <w:sz w:val="24"/>
          <w:szCs w:val="24"/>
          <w:shd w:val="clear" w:color="auto" w:fill="FFFFFF"/>
        </w:rPr>
        <w:t>8.1.</w:t>
      </w:r>
      <w:r w:rsidRPr="009C5AB2">
        <w:rPr>
          <w:rFonts w:ascii="Arial Narrow" w:hAnsi="Arial Narrow"/>
          <w:sz w:val="24"/>
          <w:szCs w:val="24"/>
          <w:shd w:val="clear" w:color="auto" w:fill="FFFFFF"/>
        </w:rPr>
        <w:t xml:space="preserve"> </w:t>
      </w:r>
      <w:r w:rsidRPr="009C5AB2">
        <w:rPr>
          <w:rFonts w:ascii="Arial Narrow" w:hAnsi="Arial Narrow"/>
          <w:b/>
          <w:sz w:val="24"/>
          <w:szCs w:val="24"/>
          <w:bdr w:val="single" w:sz="4" w:space="0" w:color="auto"/>
          <w:shd w:val="clear" w:color="auto" w:fill="99CCFF"/>
        </w:rPr>
        <w:t>Авансово плащане</w:t>
      </w:r>
      <w:r w:rsidRPr="00FB70F4">
        <w:rPr>
          <w:rFonts w:ascii="Arial Narrow" w:hAnsi="Arial Narrow"/>
          <w:sz w:val="24"/>
          <w:szCs w:val="24"/>
        </w:rPr>
        <w:t xml:space="preserve"> в размер на 50% от стойността на </w:t>
      </w:r>
      <w:r w:rsidR="005D78DB">
        <w:rPr>
          <w:rFonts w:ascii="Arial Narrow" w:hAnsi="Arial Narrow"/>
          <w:sz w:val="24"/>
          <w:szCs w:val="24"/>
        </w:rPr>
        <w:t>сключения договор</w:t>
      </w:r>
      <w:r w:rsidRPr="00FB70F4">
        <w:rPr>
          <w:rFonts w:ascii="Arial Narrow" w:hAnsi="Arial Narrow"/>
          <w:sz w:val="24"/>
          <w:szCs w:val="24"/>
        </w:rPr>
        <w:t xml:space="preserve">, платима в срок до </w:t>
      </w:r>
      <w:r w:rsidR="004A02D3">
        <w:rPr>
          <w:rFonts w:ascii="Arial Narrow" w:hAnsi="Arial Narrow"/>
          <w:sz w:val="24"/>
          <w:szCs w:val="24"/>
        </w:rPr>
        <w:t>15</w:t>
      </w:r>
      <w:r w:rsidR="005D78DB">
        <w:rPr>
          <w:rFonts w:ascii="Arial Narrow" w:hAnsi="Arial Narrow"/>
          <w:sz w:val="24"/>
          <w:szCs w:val="24"/>
        </w:rPr>
        <w:t xml:space="preserve"> (</w:t>
      </w:r>
      <w:r w:rsidR="004A02D3">
        <w:rPr>
          <w:rFonts w:ascii="Arial Narrow" w:hAnsi="Arial Narrow"/>
          <w:sz w:val="24"/>
          <w:szCs w:val="24"/>
        </w:rPr>
        <w:t>петнадесет</w:t>
      </w:r>
      <w:r w:rsidR="005D78DB">
        <w:rPr>
          <w:rFonts w:ascii="Arial Narrow" w:hAnsi="Arial Narrow"/>
          <w:sz w:val="24"/>
          <w:szCs w:val="24"/>
        </w:rPr>
        <w:t>)</w:t>
      </w:r>
      <w:r w:rsidRPr="00FB70F4">
        <w:rPr>
          <w:rFonts w:ascii="Arial Narrow" w:hAnsi="Arial Narrow"/>
          <w:sz w:val="24"/>
          <w:szCs w:val="24"/>
        </w:rPr>
        <w:t xml:space="preserve"> календарни дни</w:t>
      </w:r>
      <w:r w:rsidR="004B216A">
        <w:rPr>
          <w:rFonts w:ascii="Arial Narrow" w:hAnsi="Arial Narrow"/>
          <w:sz w:val="24"/>
          <w:szCs w:val="24"/>
        </w:rPr>
        <w:t>,</w:t>
      </w:r>
      <w:r w:rsidRPr="00FB70F4">
        <w:rPr>
          <w:rFonts w:ascii="Arial Narrow" w:hAnsi="Arial Narrow"/>
          <w:sz w:val="24"/>
          <w:szCs w:val="24"/>
        </w:rPr>
        <w:t xml:space="preserve"> след </w:t>
      </w:r>
      <w:r w:rsidR="004A02D3">
        <w:rPr>
          <w:rFonts w:ascii="Arial Narrow" w:hAnsi="Arial Narrow"/>
          <w:sz w:val="24"/>
          <w:szCs w:val="24"/>
        </w:rPr>
        <w:t>пр</w:t>
      </w:r>
      <w:r w:rsidR="005D78DB">
        <w:rPr>
          <w:rFonts w:ascii="Arial Narrow" w:hAnsi="Arial Narrow"/>
          <w:sz w:val="24"/>
          <w:szCs w:val="24"/>
        </w:rPr>
        <w:t>е</w:t>
      </w:r>
      <w:r w:rsidR="00081592">
        <w:rPr>
          <w:rFonts w:ascii="Arial Narrow" w:hAnsi="Arial Narrow"/>
          <w:sz w:val="24"/>
          <w:szCs w:val="24"/>
        </w:rPr>
        <w:t xml:space="preserve">даване </w:t>
      </w:r>
      <w:r w:rsidR="004A02D3">
        <w:rPr>
          <w:rFonts w:ascii="Arial Narrow" w:hAnsi="Arial Narrow"/>
          <w:sz w:val="24"/>
          <w:szCs w:val="24"/>
        </w:rPr>
        <w:t xml:space="preserve">от Изпълнителя </w:t>
      </w:r>
      <w:r w:rsidR="00081592">
        <w:rPr>
          <w:rFonts w:ascii="Arial Narrow" w:hAnsi="Arial Narrow"/>
          <w:sz w:val="24"/>
          <w:szCs w:val="24"/>
        </w:rPr>
        <w:t xml:space="preserve">на </w:t>
      </w:r>
      <w:r w:rsidR="005D78DB">
        <w:rPr>
          <w:rFonts w:ascii="Arial Narrow" w:hAnsi="Arial Narrow"/>
          <w:sz w:val="24"/>
          <w:szCs w:val="24"/>
        </w:rPr>
        <w:t xml:space="preserve">окомплектована </w:t>
      </w:r>
      <w:r w:rsidR="00081592">
        <w:rPr>
          <w:rFonts w:ascii="Arial Narrow" w:hAnsi="Arial Narrow"/>
          <w:sz w:val="24"/>
          <w:szCs w:val="24"/>
        </w:rPr>
        <w:t xml:space="preserve">„Заявка </w:t>
      </w:r>
      <w:r w:rsidR="005D78DB">
        <w:rPr>
          <w:rFonts w:ascii="Arial Narrow" w:hAnsi="Arial Narrow"/>
          <w:sz w:val="24"/>
          <w:szCs w:val="24"/>
        </w:rPr>
        <w:t>за авансово плащане</w:t>
      </w:r>
      <w:r w:rsidR="00081592">
        <w:rPr>
          <w:rFonts w:ascii="Arial Narrow" w:hAnsi="Arial Narrow"/>
          <w:sz w:val="24"/>
          <w:szCs w:val="24"/>
        </w:rPr>
        <w:t>”</w:t>
      </w:r>
      <w:r w:rsidR="005D78DB">
        <w:rPr>
          <w:rFonts w:ascii="Arial Narrow" w:hAnsi="Arial Narrow"/>
          <w:sz w:val="24"/>
          <w:szCs w:val="24"/>
        </w:rPr>
        <w:t xml:space="preserve"> по проекта</w:t>
      </w:r>
      <w:r w:rsidR="00081592">
        <w:rPr>
          <w:rFonts w:ascii="Arial Narrow" w:hAnsi="Arial Narrow"/>
          <w:sz w:val="24"/>
          <w:szCs w:val="24"/>
        </w:rPr>
        <w:t xml:space="preserve">, удостоверено с </w:t>
      </w:r>
      <w:r w:rsidR="005D78DB">
        <w:rPr>
          <w:rFonts w:ascii="Arial Narrow" w:hAnsi="Arial Narrow"/>
          <w:sz w:val="24"/>
          <w:szCs w:val="24"/>
        </w:rPr>
        <w:t xml:space="preserve">двустранно подписан </w:t>
      </w:r>
      <w:r w:rsidR="002649B0">
        <w:rPr>
          <w:rFonts w:ascii="Arial Narrow" w:hAnsi="Arial Narrow"/>
          <w:sz w:val="24"/>
          <w:szCs w:val="24"/>
        </w:rPr>
        <w:t>Приемо</w:t>
      </w:r>
      <w:r w:rsidR="00081592">
        <w:rPr>
          <w:rFonts w:ascii="Arial Narrow" w:hAnsi="Arial Narrow"/>
          <w:sz w:val="24"/>
          <w:szCs w:val="24"/>
        </w:rPr>
        <w:t xml:space="preserve">-предавателен протокол </w:t>
      </w:r>
      <w:r w:rsidR="005D78DB">
        <w:rPr>
          <w:rFonts w:ascii="Arial Narrow" w:hAnsi="Arial Narrow"/>
          <w:sz w:val="24"/>
          <w:szCs w:val="24"/>
        </w:rPr>
        <w:t>между Страните и съответно извършено</w:t>
      </w:r>
      <w:r w:rsidRPr="00FB70F4">
        <w:rPr>
          <w:rFonts w:ascii="Arial Narrow" w:hAnsi="Arial Narrow"/>
          <w:sz w:val="24"/>
          <w:szCs w:val="24"/>
        </w:rPr>
        <w:t xml:space="preserve"> авансово плащане </w:t>
      </w:r>
      <w:r w:rsidR="005D78DB">
        <w:rPr>
          <w:rFonts w:ascii="Arial Narrow" w:hAnsi="Arial Narrow"/>
          <w:sz w:val="24"/>
          <w:szCs w:val="24"/>
        </w:rPr>
        <w:t>към</w:t>
      </w:r>
      <w:r w:rsidRPr="00FB70F4">
        <w:rPr>
          <w:rFonts w:ascii="Arial Narrow" w:hAnsi="Arial Narrow"/>
          <w:sz w:val="24"/>
          <w:szCs w:val="24"/>
        </w:rPr>
        <w:t xml:space="preserve"> община </w:t>
      </w:r>
      <w:r w:rsidR="004B216A">
        <w:rPr>
          <w:rFonts w:ascii="Arial Narrow" w:hAnsi="Arial Narrow"/>
          <w:sz w:val="24"/>
          <w:szCs w:val="24"/>
        </w:rPr>
        <w:t>Мадан</w:t>
      </w:r>
      <w:r w:rsidRPr="00FB70F4">
        <w:rPr>
          <w:rFonts w:ascii="Arial Narrow" w:hAnsi="Arial Narrow"/>
          <w:sz w:val="24"/>
          <w:szCs w:val="24"/>
        </w:rPr>
        <w:t xml:space="preserve"> от Държавен фонд „Земеделие”</w:t>
      </w:r>
      <w:r w:rsidR="004A02D3">
        <w:rPr>
          <w:rFonts w:ascii="Arial Narrow" w:hAnsi="Arial Narrow"/>
          <w:sz w:val="24"/>
          <w:szCs w:val="24"/>
        </w:rPr>
        <w:t xml:space="preserve"> по </w:t>
      </w:r>
      <w:r w:rsidR="00A8708C" w:rsidRPr="00FB70F4">
        <w:rPr>
          <w:rFonts w:ascii="Arial Narrow" w:hAnsi="Arial Narrow"/>
          <w:sz w:val="24"/>
          <w:szCs w:val="24"/>
        </w:rPr>
        <w:t xml:space="preserve">договор за отпускане на </w:t>
      </w:r>
      <w:r w:rsidR="00A8708C">
        <w:rPr>
          <w:rFonts w:ascii="Arial Narrow" w:hAnsi="Arial Narrow"/>
          <w:sz w:val="24"/>
          <w:szCs w:val="24"/>
        </w:rPr>
        <w:t xml:space="preserve">безвъзмездна </w:t>
      </w:r>
      <w:r w:rsidR="00A8708C" w:rsidRPr="00FB70F4">
        <w:rPr>
          <w:rFonts w:ascii="Arial Narrow" w:hAnsi="Arial Narrow"/>
          <w:sz w:val="24"/>
          <w:szCs w:val="24"/>
        </w:rPr>
        <w:t xml:space="preserve">финансова помощ </w:t>
      </w:r>
      <w:r w:rsidR="00A8708C">
        <w:rPr>
          <w:rFonts w:ascii="Arial Narrow" w:hAnsi="Arial Narrow"/>
          <w:sz w:val="24"/>
          <w:szCs w:val="24"/>
        </w:rPr>
        <w:t xml:space="preserve">с рег. </w:t>
      </w:r>
      <w:r w:rsidR="00A8708C" w:rsidRPr="00FB70F4">
        <w:rPr>
          <w:rFonts w:ascii="Arial Narrow" w:hAnsi="Arial Narrow"/>
          <w:sz w:val="24"/>
          <w:szCs w:val="24"/>
        </w:rPr>
        <w:t>№</w:t>
      </w:r>
      <w:r w:rsidR="00C82012">
        <w:rPr>
          <w:rFonts w:ascii="Arial Narrow" w:hAnsi="Arial Narrow"/>
          <w:sz w:val="24"/>
          <w:szCs w:val="24"/>
        </w:rPr>
        <w:t>2</w:t>
      </w:r>
      <w:r w:rsidR="00A8708C" w:rsidRPr="00FB70F4">
        <w:rPr>
          <w:rFonts w:ascii="Arial Narrow" w:hAnsi="Arial Narrow"/>
          <w:sz w:val="24"/>
          <w:szCs w:val="24"/>
        </w:rPr>
        <w:t>1/07/2/0/00</w:t>
      </w:r>
      <w:r w:rsidR="00723DD7">
        <w:rPr>
          <w:rFonts w:ascii="Arial Narrow" w:hAnsi="Arial Narrow"/>
          <w:sz w:val="24"/>
          <w:szCs w:val="24"/>
        </w:rPr>
        <w:t>189</w:t>
      </w:r>
      <w:r w:rsidR="00A8708C" w:rsidRPr="00FB70F4">
        <w:rPr>
          <w:rFonts w:ascii="Arial Narrow" w:hAnsi="Arial Narrow"/>
          <w:sz w:val="24"/>
          <w:szCs w:val="24"/>
        </w:rPr>
        <w:t xml:space="preserve"> от </w:t>
      </w:r>
      <w:r w:rsidR="00A8708C">
        <w:rPr>
          <w:rFonts w:ascii="Arial Narrow" w:hAnsi="Arial Narrow"/>
          <w:sz w:val="24"/>
          <w:szCs w:val="24"/>
        </w:rPr>
        <w:t>23</w:t>
      </w:r>
      <w:r w:rsidR="00A8708C" w:rsidRPr="00FB70F4">
        <w:rPr>
          <w:rFonts w:ascii="Arial Narrow" w:hAnsi="Arial Narrow"/>
          <w:sz w:val="24"/>
          <w:szCs w:val="24"/>
        </w:rPr>
        <w:t>.</w:t>
      </w:r>
      <w:r w:rsidR="00A8708C">
        <w:rPr>
          <w:rFonts w:ascii="Arial Narrow" w:hAnsi="Arial Narrow"/>
          <w:sz w:val="24"/>
          <w:szCs w:val="24"/>
        </w:rPr>
        <w:t>10</w:t>
      </w:r>
      <w:r w:rsidR="00A8708C" w:rsidRPr="00FB70F4">
        <w:rPr>
          <w:rFonts w:ascii="Arial Narrow" w:hAnsi="Arial Narrow"/>
          <w:sz w:val="24"/>
          <w:szCs w:val="24"/>
        </w:rPr>
        <w:t>.2017г.</w:t>
      </w:r>
      <w:r w:rsidRPr="00FB70F4">
        <w:rPr>
          <w:rFonts w:ascii="Arial Narrow" w:hAnsi="Arial Narrow"/>
          <w:sz w:val="24"/>
          <w:szCs w:val="24"/>
        </w:rPr>
        <w:t xml:space="preserve"> и издадена фактура от </w:t>
      </w:r>
      <w:r w:rsidR="00A8708C" w:rsidRPr="00FB70F4">
        <w:rPr>
          <w:rFonts w:ascii="Arial Narrow" w:hAnsi="Arial Narrow"/>
          <w:sz w:val="24"/>
          <w:szCs w:val="24"/>
        </w:rPr>
        <w:t>Изпълнителя</w:t>
      </w:r>
      <w:r w:rsidRPr="00FB70F4">
        <w:rPr>
          <w:rFonts w:ascii="Arial Narrow" w:hAnsi="Arial Narrow"/>
          <w:sz w:val="24"/>
          <w:szCs w:val="24"/>
        </w:rPr>
        <w:t xml:space="preserve">. </w:t>
      </w:r>
    </w:p>
    <w:p w:rsidR="00525C00" w:rsidRDefault="00525C00" w:rsidP="00DF4A17">
      <w:pPr>
        <w:shd w:val="clear" w:color="auto" w:fill="FFFFFF"/>
        <w:spacing w:after="0"/>
        <w:contextualSpacing/>
        <w:jc w:val="both"/>
        <w:rPr>
          <w:rFonts w:ascii="Arial Narrow" w:hAnsi="Arial Narrow"/>
          <w:sz w:val="24"/>
          <w:szCs w:val="24"/>
        </w:rPr>
      </w:pPr>
      <w:r w:rsidRPr="009C5AB2">
        <w:rPr>
          <w:rFonts w:ascii="Arial Narrow" w:hAnsi="Arial Narrow"/>
          <w:b/>
          <w:sz w:val="24"/>
          <w:szCs w:val="24"/>
          <w:shd w:val="clear" w:color="auto" w:fill="FFFFFF"/>
        </w:rPr>
        <w:t xml:space="preserve">8.2. </w:t>
      </w:r>
      <w:r w:rsidRPr="009C5AB2">
        <w:rPr>
          <w:rFonts w:ascii="Arial Narrow" w:hAnsi="Arial Narrow"/>
          <w:b/>
          <w:sz w:val="24"/>
          <w:szCs w:val="24"/>
          <w:bdr w:val="single" w:sz="4" w:space="0" w:color="auto"/>
          <w:shd w:val="clear" w:color="auto" w:fill="99CCFF"/>
        </w:rPr>
        <w:t>Окончателно плащане</w:t>
      </w:r>
      <w:r w:rsidRPr="00FB70F4">
        <w:rPr>
          <w:rFonts w:ascii="Arial Narrow" w:hAnsi="Arial Narrow"/>
          <w:sz w:val="24"/>
          <w:szCs w:val="24"/>
        </w:rPr>
        <w:t xml:space="preserve"> в размер на 50% от стойността на </w:t>
      </w:r>
      <w:r w:rsidR="005D78DB">
        <w:rPr>
          <w:rFonts w:ascii="Arial Narrow" w:hAnsi="Arial Narrow"/>
          <w:sz w:val="24"/>
          <w:szCs w:val="24"/>
        </w:rPr>
        <w:t>сключения договор</w:t>
      </w:r>
      <w:r w:rsidRPr="00FB70F4">
        <w:rPr>
          <w:rFonts w:ascii="Arial Narrow" w:hAnsi="Arial Narrow"/>
          <w:sz w:val="24"/>
          <w:szCs w:val="24"/>
        </w:rPr>
        <w:t>, платима в срок до 30 (тридесет) календарни дни</w:t>
      </w:r>
      <w:r w:rsidR="005D78DB">
        <w:rPr>
          <w:rFonts w:ascii="Arial Narrow" w:hAnsi="Arial Narrow"/>
          <w:sz w:val="24"/>
          <w:szCs w:val="24"/>
        </w:rPr>
        <w:t>,</w:t>
      </w:r>
      <w:r w:rsidRPr="00FB70F4">
        <w:rPr>
          <w:rFonts w:ascii="Arial Narrow" w:hAnsi="Arial Narrow"/>
          <w:sz w:val="24"/>
          <w:szCs w:val="24"/>
        </w:rPr>
        <w:t xml:space="preserve"> след </w:t>
      </w:r>
      <w:r w:rsidR="005D78DB">
        <w:rPr>
          <w:rFonts w:ascii="Arial Narrow" w:hAnsi="Arial Narrow"/>
          <w:sz w:val="24"/>
          <w:szCs w:val="24"/>
        </w:rPr>
        <w:t xml:space="preserve">предаване от Изпълнителя на </w:t>
      </w:r>
      <w:r w:rsidR="005D78DB" w:rsidRPr="00FB70F4">
        <w:rPr>
          <w:rFonts w:ascii="Arial Narrow" w:hAnsi="Arial Narrow"/>
          <w:sz w:val="24"/>
          <w:szCs w:val="24"/>
        </w:rPr>
        <w:t xml:space="preserve">окомплектована </w:t>
      </w:r>
      <w:r w:rsidR="002649B0">
        <w:rPr>
          <w:rFonts w:ascii="Arial Narrow" w:hAnsi="Arial Narrow"/>
          <w:sz w:val="24"/>
          <w:szCs w:val="24"/>
        </w:rPr>
        <w:t>„</w:t>
      </w:r>
      <w:r w:rsidR="005D78DB" w:rsidRPr="00FB70F4">
        <w:rPr>
          <w:rFonts w:ascii="Arial Narrow" w:hAnsi="Arial Narrow"/>
          <w:sz w:val="24"/>
          <w:szCs w:val="24"/>
        </w:rPr>
        <w:t>Заявка за окончателно плащане</w:t>
      </w:r>
      <w:r w:rsidR="002649B0">
        <w:rPr>
          <w:rFonts w:ascii="Arial Narrow" w:hAnsi="Arial Narrow"/>
          <w:sz w:val="24"/>
          <w:szCs w:val="24"/>
        </w:rPr>
        <w:t>”</w:t>
      </w:r>
      <w:r w:rsidR="005D78DB" w:rsidRPr="00FB70F4">
        <w:rPr>
          <w:rFonts w:ascii="Arial Narrow" w:hAnsi="Arial Narrow"/>
          <w:sz w:val="24"/>
          <w:szCs w:val="24"/>
        </w:rPr>
        <w:t xml:space="preserve"> по </w:t>
      </w:r>
      <w:r w:rsidR="002649B0" w:rsidRPr="00FB70F4">
        <w:rPr>
          <w:rFonts w:ascii="Arial Narrow" w:hAnsi="Arial Narrow"/>
          <w:sz w:val="24"/>
          <w:szCs w:val="24"/>
        </w:rPr>
        <w:t xml:space="preserve">договор за отпускане на </w:t>
      </w:r>
      <w:r w:rsidR="002649B0">
        <w:rPr>
          <w:rFonts w:ascii="Arial Narrow" w:hAnsi="Arial Narrow"/>
          <w:sz w:val="24"/>
          <w:szCs w:val="24"/>
        </w:rPr>
        <w:t xml:space="preserve">безвъзмездна </w:t>
      </w:r>
      <w:r w:rsidR="002649B0" w:rsidRPr="00FB70F4">
        <w:rPr>
          <w:rFonts w:ascii="Arial Narrow" w:hAnsi="Arial Narrow"/>
          <w:sz w:val="24"/>
          <w:szCs w:val="24"/>
        </w:rPr>
        <w:t xml:space="preserve">финансова помощ </w:t>
      </w:r>
      <w:r w:rsidR="002649B0">
        <w:rPr>
          <w:rFonts w:ascii="Arial Narrow" w:hAnsi="Arial Narrow"/>
          <w:sz w:val="24"/>
          <w:szCs w:val="24"/>
        </w:rPr>
        <w:t xml:space="preserve">с рег. </w:t>
      </w:r>
      <w:r w:rsidR="002649B0" w:rsidRPr="00FB70F4">
        <w:rPr>
          <w:rFonts w:ascii="Arial Narrow" w:hAnsi="Arial Narrow"/>
          <w:sz w:val="24"/>
          <w:szCs w:val="24"/>
        </w:rPr>
        <w:t>№</w:t>
      </w:r>
      <w:r w:rsidR="00C82012">
        <w:rPr>
          <w:rFonts w:ascii="Arial Narrow" w:hAnsi="Arial Narrow"/>
          <w:sz w:val="24"/>
          <w:szCs w:val="24"/>
        </w:rPr>
        <w:t>2</w:t>
      </w:r>
      <w:r w:rsidR="002649B0" w:rsidRPr="00FB70F4">
        <w:rPr>
          <w:rFonts w:ascii="Arial Narrow" w:hAnsi="Arial Narrow"/>
          <w:sz w:val="24"/>
          <w:szCs w:val="24"/>
        </w:rPr>
        <w:t>1/07/2/0/00</w:t>
      </w:r>
      <w:r w:rsidR="00872C2B">
        <w:rPr>
          <w:rFonts w:ascii="Arial Narrow" w:hAnsi="Arial Narrow"/>
          <w:sz w:val="24"/>
          <w:szCs w:val="24"/>
        </w:rPr>
        <w:t>189</w:t>
      </w:r>
      <w:r w:rsidR="002649B0" w:rsidRPr="00FB70F4">
        <w:rPr>
          <w:rFonts w:ascii="Arial Narrow" w:hAnsi="Arial Narrow"/>
          <w:sz w:val="24"/>
          <w:szCs w:val="24"/>
        </w:rPr>
        <w:t xml:space="preserve"> от </w:t>
      </w:r>
      <w:r w:rsidR="002649B0">
        <w:rPr>
          <w:rFonts w:ascii="Arial Narrow" w:hAnsi="Arial Narrow"/>
          <w:sz w:val="24"/>
          <w:szCs w:val="24"/>
        </w:rPr>
        <w:t>23</w:t>
      </w:r>
      <w:r w:rsidR="002649B0" w:rsidRPr="00FB70F4">
        <w:rPr>
          <w:rFonts w:ascii="Arial Narrow" w:hAnsi="Arial Narrow"/>
          <w:sz w:val="24"/>
          <w:szCs w:val="24"/>
        </w:rPr>
        <w:t>.</w:t>
      </w:r>
      <w:r w:rsidR="002649B0">
        <w:rPr>
          <w:rFonts w:ascii="Arial Narrow" w:hAnsi="Arial Narrow"/>
          <w:sz w:val="24"/>
          <w:szCs w:val="24"/>
        </w:rPr>
        <w:t>10</w:t>
      </w:r>
      <w:r w:rsidR="002649B0" w:rsidRPr="00FB70F4">
        <w:rPr>
          <w:rFonts w:ascii="Arial Narrow" w:hAnsi="Arial Narrow"/>
          <w:sz w:val="24"/>
          <w:szCs w:val="24"/>
        </w:rPr>
        <w:t>.2017г.</w:t>
      </w:r>
      <w:r w:rsidR="002649B0">
        <w:rPr>
          <w:rFonts w:ascii="Arial Narrow" w:hAnsi="Arial Narrow"/>
          <w:sz w:val="24"/>
          <w:szCs w:val="24"/>
        </w:rPr>
        <w:t>,</w:t>
      </w:r>
      <w:r w:rsidR="002E67B4">
        <w:rPr>
          <w:rFonts w:ascii="Arial Narrow" w:hAnsi="Arial Narrow"/>
          <w:sz w:val="24"/>
          <w:szCs w:val="24"/>
        </w:rPr>
        <w:t xml:space="preserve"> удостоверено </w:t>
      </w:r>
      <w:r w:rsidR="002649B0">
        <w:rPr>
          <w:rFonts w:ascii="Arial Narrow" w:hAnsi="Arial Narrow"/>
          <w:sz w:val="24"/>
          <w:szCs w:val="24"/>
        </w:rPr>
        <w:t xml:space="preserve">с </w:t>
      </w:r>
      <w:r w:rsidR="00081592">
        <w:rPr>
          <w:rFonts w:ascii="Arial Narrow" w:hAnsi="Arial Narrow"/>
          <w:sz w:val="24"/>
          <w:szCs w:val="24"/>
        </w:rPr>
        <w:t xml:space="preserve">двустранно подписан Окончателен приемо-предавателен протокол между Страните </w:t>
      </w:r>
      <w:r w:rsidR="002E67B4">
        <w:rPr>
          <w:rFonts w:ascii="Arial Narrow" w:hAnsi="Arial Narrow"/>
          <w:sz w:val="24"/>
          <w:szCs w:val="24"/>
        </w:rPr>
        <w:t xml:space="preserve">за изпълнение на предмета на </w:t>
      </w:r>
      <w:r w:rsidR="002649B0">
        <w:rPr>
          <w:rFonts w:ascii="Arial Narrow" w:hAnsi="Arial Narrow"/>
          <w:sz w:val="24"/>
          <w:szCs w:val="24"/>
        </w:rPr>
        <w:t xml:space="preserve"> услугата, предмет на настоящия договор</w:t>
      </w:r>
      <w:r w:rsidR="002E67B4">
        <w:rPr>
          <w:rFonts w:ascii="Arial Narrow" w:hAnsi="Arial Narrow"/>
          <w:sz w:val="24"/>
          <w:szCs w:val="24"/>
        </w:rPr>
        <w:t xml:space="preserve"> </w:t>
      </w:r>
      <w:r w:rsidRPr="00FB70F4">
        <w:rPr>
          <w:rFonts w:ascii="Arial Narrow" w:hAnsi="Arial Narrow"/>
          <w:sz w:val="24"/>
          <w:szCs w:val="24"/>
        </w:rPr>
        <w:t xml:space="preserve">и издадена фактура от </w:t>
      </w:r>
      <w:r w:rsidR="002E67B4" w:rsidRPr="00FB70F4">
        <w:rPr>
          <w:rFonts w:ascii="Arial Narrow" w:hAnsi="Arial Narrow"/>
          <w:sz w:val="24"/>
          <w:szCs w:val="24"/>
        </w:rPr>
        <w:t>Изпълнителя</w:t>
      </w:r>
      <w:r w:rsidRPr="00FB70F4">
        <w:rPr>
          <w:rFonts w:ascii="Arial Narrow" w:hAnsi="Arial Narrow"/>
          <w:sz w:val="24"/>
          <w:szCs w:val="24"/>
        </w:rPr>
        <w:t xml:space="preserve">. </w:t>
      </w:r>
    </w:p>
    <w:p w:rsidR="00F02716" w:rsidRDefault="00F02716" w:rsidP="00DF4A17">
      <w:pPr>
        <w:shd w:val="clear" w:color="auto" w:fill="FFFFFF"/>
        <w:spacing w:after="0"/>
        <w:contextualSpacing/>
        <w:jc w:val="both"/>
        <w:rPr>
          <w:rFonts w:ascii="Arial Narrow" w:hAnsi="Arial Narrow"/>
          <w:sz w:val="24"/>
          <w:szCs w:val="24"/>
        </w:rPr>
      </w:pPr>
    </w:p>
    <w:p w:rsidR="00525C00" w:rsidRPr="00FB70F4" w:rsidRDefault="00525C00" w:rsidP="002914C9">
      <w:pPr>
        <w:numPr>
          <w:ilvl w:val="0"/>
          <w:numId w:val="34"/>
        </w:numPr>
        <w:tabs>
          <w:tab w:val="left" w:pos="426"/>
        </w:tabs>
        <w:autoSpaceDE w:val="0"/>
        <w:autoSpaceDN w:val="0"/>
        <w:adjustRightInd w:val="0"/>
        <w:spacing w:after="0"/>
        <w:ind w:left="0" w:firstLine="0"/>
        <w:contextualSpacing/>
        <w:jc w:val="both"/>
        <w:rPr>
          <w:rFonts w:ascii="Arial Narrow" w:hAnsi="Arial Narrow"/>
          <w:b/>
          <w:sz w:val="24"/>
          <w:szCs w:val="24"/>
        </w:rPr>
      </w:pPr>
      <w:bookmarkStart w:id="13" w:name="_Toc450027563"/>
      <w:r w:rsidRPr="00FB70F4">
        <w:rPr>
          <w:rFonts w:ascii="Arial Narrow" w:hAnsi="Arial Narrow"/>
          <w:b/>
          <w:sz w:val="24"/>
          <w:szCs w:val="24"/>
        </w:rPr>
        <w:t>Документация за участие.</w:t>
      </w:r>
      <w:bookmarkEnd w:id="13"/>
    </w:p>
    <w:p w:rsidR="00525C00" w:rsidRDefault="00525C00" w:rsidP="00DF4A17">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xml:space="preserve">От датата на публикуване на обявлението за настоящата обществена поръчка в Регистъра на обществените поръчки, Възложителят  предлага неограничен и пълен пряк безплатен достъп до документацията за обществената поръчка, предоставен на официалната интернет страница на Община </w:t>
      </w:r>
      <w:r w:rsidR="009C5AB2">
        <w:rPr>
          <w:rFonts w:ascii="Arial Narrow" w:hAnsi="Arial Narrow"/>
          <w:sz w:val="24"/>
          <w:szCs w:val="24"/>
        </w:rPr>
        <w:t xml:space="preserve">Мадан </w:t>
      </w:r>
      <w:hyperlink r:id="rId8" w:history="1">
        <w:r w:rsidR="006C3F21" w:rsidRPr="00ED105D">
          <w:rPr>
            <w:rStyle w:val="a6"/>
          </w:rPr>
          <w:t>http://www.madan.bg/currentNews-3332-newitem.html</w:t>
        </w:r>
      </w:hyperlink>
      <w:r w:rsidR="006C3F21">
        <w:t xml:space="preserve"> </w:t>
      </w:r>
      <w:r w:rsidR="009C5AB2">
        <w:rPr>
          <w:rFonts w:ascii="Arial Narrow" w:hAnsi="Arial Narrow"/>
          <w:sz w:val="24"/>
          <w:szCs w:val="24"/>
        </w:rPr>
        <w:t xml:space="preserve">- </w:t>
      </w:r>
      <w:r w:rsidRPr="00FB70F4">
        <w:rPr>
          <w:rFonts w:ascii="Arial Narrow" w:hAnsi="Arial Narrow"/>
          <w:sz w:val="24"/>
          <w:szCs w:val="24"/>
        </w:rPr>
        <w:t xml:space="preserve">раздел „Профил на купувача”, откъдето заинтересованите лица могат да я изтеглят безплатно. </w:t>
      </w:r>
    </w:p>
    <w:p w:rsidR="00F02716" w:rsidRDefault="00F02716" w:rsidP="00DF4A17">
      <w:pPr>
        <w:autoSpaceDE w:val="0"/>
        <w:autoSpaceDN w:val="0"/>
        <w:adjustRightInd w:val="0"/>
        <w:spacing w:after="0"/>
        <w:contextualSpacing/>
        <w:jc w:val="both"/>
        <w:rPr>
          <w:rFonts w:ascii="Arial Narrow" w:hAnsi="Arial Narrow"/>
          <w:sz w:val="24"/>
          <w:szCs w:val="24"/>
        </w:rPr>
      </w:pPr>
    </w:p>
    <w:p w:rsidR="00525C00" w:rsidRPr="00FB70F4" w:rsidRDefault="00525C00" w:rsidP="002914C9">
      <w:pPr>
        <w:numPr>
          <w:ilvl w:val="0"/>
          <w:numId w:val="34"/>
        </w:numPr>
        <w:tabs>
          <w:tab w:val="left" w:pos="426"/>
        </w:tabs>
        <w:autoSpaceDE w:val="0"/>
        <w:autoSpaceDN w:val="0"/>
        <w:adjustRightInd w:val="0"/>
        <w:spacing w:after="0"/>
        <w:ind w:left="0" w:firstLine="0"/>
        <w:contextualSpacing/>
        <w:jc w:val="both"/>
        <w:rPr>
          <w:rFonts w:ascii="Arial Narrow" w:hAnsi="Arial Narrow"/>
          <w:b/>
          <w:sz w:val="24"/>
          <w:szCs w:val="24"/>
        </w:rPr>
      </w:pPr>
      <w:bookmarkStart w:id="14" w:name="_Toc450027564"/>
      <w:r w:rsidRPr="00FB70F4">
        <w:rPr>
          <w:rFonts w:ascii="Arial Narrow" w:hAnsi="Arial Narrow"/>
          <w:b/>
          <w:sz w:val="24"/>
          <w:szCs w:val="24"/>
        </w:rPr>
        <w:t>Осигуряване на достъп до документи и информация.</w:t>
      </w:r>
      <w:bookmarkEnd w:id="14"/>
    </w:p>
    <w:p w:rsidR="00525C00" w:rsidRPr="00FB70F4" w:rsidRDefault="00525C00" w:rsidP="00DF4A17">
      <w:pPr>
        <w:autoSpaceDE w:val="0"/>
        <w:autoSpaceDN w:val="0"/>
        <w:adjustRightInd w:val="0"/>
        <w:spacing w:after="0"/>
        <w:contextualSpacing/>
        <w:jc w:val="both"/>
        <w:rPr>
          <w:rFonts w:ascii="Arial Narrow" w:hAnsi="Arial Narrow"/>
          <w:sz w:val="24"/>
          <w:szCs w:val="24"/>
        </w:rPr>
      </w:pPr>
      <w:bookmarkStart w:id="15" w:name="_Toc450027565"/>
      <w:r w:rsidRPr="00FB70F4">
        <w:rPr>
          <w:rFonts w:ascii="Arial Narrow" w:hAnsi="Arial Narrow"/>
          <w:sz w:val="24"/>
          <w:szCs w:val="24"/>
        </w:rPr>
        <w:t>Участниците могат да получат необходимата информация за:</w:t>
      </w:r>
      <w:bookmarkEnd w:id="15"/>
    </w:p>
    <w:p w:rsidR="00525C00" w:rsidRPr="00FB70F4" w:rsidRDefault="00525C00" w:rsidP="00DF4A17">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xml:space="preserve">-  задълженията, свързани с данъци и осигуровки - от Национална агенция по приходите на ел.адрес </w:t>
      </w:r>
      <w:hyperlink r:id="rId9" w:history="1">
        <w:r w:rsidRPr="00FB70F4">
          <w:rPr>
            <w:rFonts w:ascii="Arial Narrow" w:hAnsi="Arial Narrow"/>
            <w:sz w:val="24"/>
            <w:szCs w:val="24"/>
          </w:rPr>
          <w:t>www.nap.bg</w:t>
        </w:r>
      </w:hyperlink>
      <w:r w:rsidRPr="00FB70F4">
        <w:rPr>
          <w:rFonts w:ascii="Arial Narrow" w:hAnsi="Arial Narrow"/>
          <w:sz w:val="24"/>
          <w:szCs w:val="24"/>
        </w:rPr>
        <w:t xml:space="preserve"> ;</w:t>
      </w:r>
    </w:p>
    <w:p w:rsidR="00525C00" w:rsidRPr="00FB70F4" w:rsidRDefault="00525C00" w:rsidP="00DF4A17">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xml:space="preserve">- опазване на околната среда - от Министерство на околната среда и водите и неговите структури на ел.адрес </w:t>
      </w:r>
      <w:hyperlink r:id="rId10" w:history="1">
        <w:r w:rsidRPr="00FB70F4">
          <w:rPr>
            <w:rFonts w:ascii="Arial Narrow" w:hAnsi="Arial Narrow"/>
            <w:sz w:val="24"/>
            <w:szCs w:val="24"/>
          </w:rPr>
          <w:t>www.moew.government.bg</w:t>
        </w:r>
      </w:hyperlink>
      <w:r w:rsidRPr="00FB70F4">
        <w:rPr>
          <w:rFonts w:ascii="Arial Narrow" w:hAnsi="Arial Narrow"/>
          <w:sz w:val="24"/>
          <w:szCs w:val="24"/>
        </w:rPr>
        <w:t>;</w:t>
      </w:r>
    </w:p>
    <w:p w:rsidR="00525C00" w:rsidRPr="00FB70F4" w:rsidRDefault="00525C00" w:rsidP="00DF4A17">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xml:space="preserve">- закрила на заетостта и условията на труд - от Министерство на труда и социалната политика на ел.адрес </w:t>
      </w:r>
      <w:hyperlink r:id="rId11" w:history="1">
        <w:r w:rsidRPr="00FB70F4">
          <w:rPr>
            <w:rFonts w:ascii="Arial Narrow" w:hAnsi="Arial Narrow"/>
            <w:sz w:val="24"/>
            <w:szCs w:val="24"/>
          </w:rPr>
          <w:t>www.mlsp.government.bg</w:t>
        </w:r>
      </w:hyperlink>
      <w:r w:rsidRPr="00FB70F4">
        <w:rPr>
          <w:rFonts w:ascii="Arial Narrow" w:hAnsi="Arial Narrow"/>
          <w:sz w:val="24"/>
          <w:szCs w:val="24"/>
        </w:rPr>
        <w:t>;</w:t>
      </w:r>
    </w:p>
    <w:p w:rsidR="00525C00" w:rsidRPr="00FB70F4" w:rsidRDefault="00525C00" w:rsidP="00DF4A17">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Приложение № 10 към чл. 115 от ЗОП Списък на конвенциите в социалната област и в областта на околната среда</w:t>
      </w:r>
    </w:p>
    <w:p w:rsidR="00525C00" w:rsidRDefault="00525C00" w:rsidP="009C5AB2">
      <w:pPr>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 xml:space="preserve">- условията за кандидатстване и реда за подпомагане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r w:rsidR="009C5AB2">
        <w:rPr>
          <w:rFonts w:ascii="Arial Narrow" w:hAnsi="Arial Narrow"/>
          <w:sz w:val="24"/>
          <w:szCs w:val="24"/>
        </w:rPr>
        <w:t xml:space="preserve"> </w:t>
      </w:r>
      <w:hyperlink r:id="rId12" w:history="1">
        <w:r w:rsidR="009C5AB2" w:rsidRPr="00687227">
          <w:rPr>
            <w:rStyle w:val="a6"/>
            <w:rFonts w:ascii="Arial Narrow" w:hAnsi="Arial Narrow"/>
            <w:sz w:val="24"/>
            <w:szCs w:val="24"/>
          </w:rPr>
          <w:t>http://www.dfz.bg/bg/prsr-2014-2020/</w:t>
        </w:r>
      </w:hyperlink>
    </w:p>
    <w:p w:rsidR="009C5AB2" w:rsidRPr="0055198B" w:rsidRDefault="009C5AB2" w:rsidP="009C5AB2">
      <w:pPr>
        <w:autoSpaceDE w:val="0"/>
        <w:autoSpaceDN w:val="0"/>
        <w:adjustRightInd w:val="0"/>
        <w:spacing w:after="0"/>
        <w:contextualSpacing/>
        <w:jc w:val="both"/>
        <w:rPr>
          <w:rFonts w:ascii="Arial Narrow" w:hAnsi="Arial Narrow"/>
          <w:b/>
          <w:sz w:val="24"/>
          <w:szCs w:val="24"/>
          <w:lang w:val="ru-RU"/>
        </w:rPr>
      </w:pPr>
    </w:p>
    <w:p w:rsidR="00010A27" w:rsidRPr="0055198B" w:rsidRDefault="00010A27" w:rsidP="009C5AB2">
      <w:pPr>
        <w:autoSpaceDE w:val="0"/>
        <w:autoSpaceDN w:val="0"/>
        <w:adjustRightInd w:val="0"/>
        <w:spacing w:after="0"/>
        <w:contextualSpacing/>
        <w:jc w:val="both"/>
        <w:rPr>
          <w:rFonts w:ascii="Arial Narrow" w:hAnsi="Arial Narrow"/>
          <w:b/>
          <w:sz w:val="24"/>
          <w:szCs w:val="24"/>
          <w:lang w:val="ru-RU"/>
        </w:rPr>
      </w:pPr>
    </w:p>
    <w:p w:rsidR="00525C00" w:rsidRPr="009C5AB2" w:rsidRDefault="00525C00" w:rsidP="009C5AB2">
      <w:pPr>
        <w:pStyle w:val="28"/>
        <w:pBdr>
          <w:top w:val="single" w:sz="4" w:space="1" w:color="auto"/>
          <w:left w:val="single" w:sz="4" w:space="0" w:color="auto"/>
          <w:bottom w:val="single" w:sz="4" w:space="1" w:color="auto"/>
          <w:right w:val="single" w:sz="4" w:space="0" w:color="auto"/>
        </w:pBdr>
        <w:spacing w:after="0" w:line="276" w:lineRule="auto"/>
        <w:contextualSpacing/>
        <w:jc w:val="both"/>
        <w:rPr>
          <w:rFonts w:ascii="Arial Narrow" w:hAnsi="Arial Narrow"/>
          <w:b/>
          <w:sz w:val="28"/>
          <w:szCs w:val="28"/>
        </w:rPr>
      </w:pPr>
      <w:r w:rsidRPr="009C5AB2">
        <w:rPr>
          <w:rFonts w:ascii="Arial Narrow" w:hAnsi="Arial Narrow"/>
          <w:b/>
          <w:sz w:val="28"/>
          <w:szCs w:val="28"/>
        </w:rPr>
        <w:lastRenderedPageBreak/>
        <w:t>ІІ. ИЗИСКВАНИЯ КЪМ УЧАСТНИЦИТЕ В ПРОЦЕДУРАТА</w:t>
      </w:r>
    </w:p>
    <w:p w:rsidR="00525C00" w:rsidRPr="00FB70F4" w:rsidRDefault="00525C00" w:rsidP="002914C9">
      <w:pPr>
        <w:numPr>
          <w:ilvl w:val="0"/>
          <w:numId w:val="15"/>
        </w:numPr>
        <w:spacing w:after="0"/>
        <w:ind w:left="0" w:firstLine="0"/>
        <w:contextualSpacing/>
        <w:jc w:val="both"/>
        <w:rPr>
          <w:rFonts w:ascii="Arial Narrow" w:hAnsi="Arial Narrow"/>
          <w:b/>
          <w:sz w:val="24"/>
          <w:szCs w:val="24"/>
        </w:rPr>
      </w:pPr>
      <w:r w:rsidRPr="00FB70F4">
        <w:rPr>
          <w:rFonts w:ascii="Arial Narrow" w:hAnsi="Arial Narrow"/>
          <w:b/>
          <w:sz w:val="24"/>
          <w:szCs w:val="24"/>
        </w:rPr>
        <w:t>Общи изисквания</w:t>
      </w:r>
      <w:r w:rsidR="009C5AB2">
        <w:rPr>
          <w:rFonts w:ascii="Arial Narrow" w:hAnsi="Arial Narrow"/>
          <w:b/>
          <w:sz w:val="24"/>
          <w:szCs w:val="24"/>
        </w:rPr>
        <w:t>.</w:t>
      </w:r>
    </w:p>
    <w:p w:rsidR="00525C00" w:rsidRPr="00FB70F4" w:rsidRDefault="00525C00" w:rsidP="002914C9">
      <w:pPr>
        <w:numPr>
          <w:ilvl w:val="1"/>
          <w:numId w:val="15"/>
        </w:numPr>
        <w:spacing w:after="0"/>
        <w:ind w:left="0" w:firstLine="0"/>
        <w:contextualSpacing/>
        <w:jc w:val="both"/>
        <w:rPr>
          <w:rFonts w:ascii="Arial Narrow" w:hAnsi="Arial Narrow"/>
          <w:sz w:val="24"/>
          <w:szCs w:val="24"/>
        </w:rPr>
      </w:pPr>
      <w:r w:rsidRPr="00FB70F4">
        <w:rPr>
          <w:rFonts w:ascii="Arial Narrow" w:hAnsi="Arial Narrow"/>
          <w:sz w:val="24"/>
          <w:szCs w:val="24"/>
        </w:rPr>
        <w:t>Публично състезание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1.2.</w:t>
      </w:r>
      <w:r w:rsidRPr="00FB70F4">
        <w:rPr>
          <w:rFonts w:ascii="Arial Narrow" w:hAnsi="Arial Narrow"/>
          <w:sz w:val="24"/>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правата и задълженията на участниците в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разпределението на отговорността между членовете на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дейностите, които ще изпълнява всеки член на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определяне на партньор, който да представлява обединението за целите на обществената поръчка.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1.2.1. </w:t>
      </w:r>
      <w:r w:rsidRPr="00FB70F4">
        <w:rPr>
          <w:rFonts w:ascii="Arial Narrow" w:hAnsi="Arial Narrow"/>
          <w:sz w:val="24"/>
          <w:szCs w:val="24"/>
        </w:rPr>
        <w:t>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1.2.2.</w:t>
      </w:r>
      <w:r w:rsidRPr="00FB70F4">
        <w:rPr>
          <w:rFonts w:ascii="Arial Narrow" w:hAnsi="Arial Narrow"/>
          <w:sz w:val="24"/>
          <w:szCs w:val="24"/>
        </w:rPr>
        <w:t xml:space="preserve"> Не се допускат промени в състава на обединението след крайният срок за подаване на офертите.</w:t>
      </w:r>
    </w:p>
    <w:p w:rsidR="00525C00"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1.2.3. </w:t>
      </w:r>
      <w:r w:rsidRPr="00FB70F4">
        <w:rPr>
          <w:rFonts w:ascii="Arial Narrow" w:hAnsi="Arial Narrow"/>
          <w:sz w:val="24"/>
          <w:szCs w:val="24"/>
        </w:rPr>
        <w:t>В процедура за възлагане на обществена поръчка едно физическо или юридическо лице може да участва само в едно обединение.</w:t>
      </w:r>
    </w:p>
    <w:p w:rsidR="0055198B" w:rsidRPr="00002B08" w:rsidRDefault="0055198B" w:rsidP="0055198B">
      <w:pPr>
        <w:autoSpaceDE w:val="0"/>
        <w:autoSpaceDN w:val="0"/>
        <w:adjustRightInd w:val="0"/>
        <w:spacing w:after="0"/>
        <w:contextualSpacing/>
        <w:jc w:val="both"/>
        <w:rPr>
          <w:rFonts w:ascii="Arial Narrow" w:hAnsi="Arial Narrow"/>
          <w:color w:val="0D0D0D" w:themeColor="text1" w:themeTint="F2"/>
          <w:sz w:val="24"/>
          <w:szCs w:val="24"/>
        </w:rPr>
      </w:pPr>
      <w:r w:rsidRPr="00002B08">
        <w:rPr>
          <w:rFonts w:ascii="Arial Narrow" w:hAnsi="Arial Narrow"/>
          <w:b/>
          <w:color w:val="0D0D0D" w:themeColor="text1" w:themeTint="F2"/>
          <w:sz w:val="24"/>
          <w:szCs w:val="24"/>
        </w:rPr>
        <w:t>1.2.4.</w:t>
      </w:r>
      <w:r w:rsidRPr="00002B08">
        <w:rPr>
          <w:rFonts w:ascii="Arial Narrow" w:hAnsi="Arial Narrow"/>
          <w:color w:val="0D0D0D" w:themeColor="text1" w:themeTint="F2"/>
          <w:sz w:val="24"/>
          <w:szCs w:val="24"/>
        </w:rPr>
        <w:t xml:space="preserve"> Съгласно чл. 59, ал. 6 от ЗОП,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1.3.</w:t>
      </w:r>
      <w:r w:rsidRPr="00FB70F4">
        <w:rPr>
          <w:rFonts w:ascii="Arial Narrow" w:hAnsi="Arial Narrow"/>
          <w:sz w:val="24"/>
          <w:szCs w:val="24"/>
        </w:rPr>
        <w:t xml:space="preserve"> 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1.3.1.</w:t>
      </w:r>
      <w:r w:rsidRPr="00FB70F4">
        <w:rPr>
          <w:rFonts w:ascii="Arial Narrow" w:hAnsi="Arial Narrow"/>
          <w:sz w:val="24"/>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1.3.2. </w:t>
      </w:r>
      <w:r w:rsidRPr="00FB70F4">
        <w:rPr>
          <w:rFonts w:ascii="Arial Narrow" w:hAnsi="Arial Narrow"/>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1.3.3. </w:t>
      </w:r>
      <w:r w:rsidRPr="00FB70F4">
        <w:rPr>
          <w:rFonts w:ascii="Arial Narrow" w:hAnsi="Arial Narrow"/>
          <w:sz w:val="24"/>
          <w:szCs w:val="24"/>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1.4.  </w:t>
      </w:r>
      <w:r w:rsidRPr="00FB70F4">
        <w:rPr>
          <w:rFonts w:ascii="Arial Narrow" w:hAnsi="Arial Narrow"/>
          <w:sz w:val="24"/>
          <w:szCs w:val="24"/>
        </w:rPr>
        <w:t>Участникът</w:t>
      </w:r>
      <w:r w:rsidRPr="00FB70F4">
        <w:rPr>
          <w:rFonts w:ascii="Arial Narrow" w:hAnsi="Arial Narrow"/>
          <w:b/>
          <w:sz w:val="24"/>
          <w:szCs w:val="24"/>
        </w:rPr>
        <w:t xml:space="preserve"> </w:t>
      </w:r>
      <w:r w:rsidRPr="00FB70F4">
        <w:rPr>
          <w:rFonts w:ascii="Arial Narrow" w:hAnsi="Arial Narrow"/>
          <w:sz w:val="24"/>
          <w:szCs w:val="24"/>
        </w:rPr>
        <w:t>посочва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lastRenderedPageBreak/>
        <w:t xml:space="preserve">1.4.1. </w:t>
      </w:r>
      <w:r w:rsidRPr="00FB70F4">
        <w:rPr>
          <w:rFonts w:ascii="Arial Narrow" w:hAnsi="Arial Narrow"/>
          <w:sz w:val="24"/>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1.4.2. </w:t>
      </w:r>
      <w:r w:rsidRPr="00FB70F4">
        <w:rPr>
          <w:rFonts w:ascii="Arial Narrow" w:hAnsi="Arial Narrow"/>
          <w:sz w:val="24"/>
          <w:szCs w:val="24"/>
        </w:rPr>
        <w:t>Възложителят изисква замяна на подизпълнител, който не отговаря на условията по т. 1.4.1.</w:t>
      </w:r>
    </w:p>
    <w:p w:rsidR="00525C00" w:rsidRPr="00FB70F4" w:rsidRDefault="00525C00" w:rsidP="00DF4A17">
      <w:pPr>
        <w:spacing w:after="0"/>
        <w:contextualSpacing/>
        <w:rPr>
          <w:rFonts w:ascii="Arial Narrow" w:hAnsi="Arial Narrow"/>
          <w:b/>
          <w:sz w:val="24"/>
          <w:szCs w:val="24"/>
        </w:rPr>
      </w:pPr>
      <w:r w:rsidRPr="00FB70F4">
        <w:rPr>
          <w:rFonts w:ascii="Arial Narrow" w:hAnsi="Arial Narrow"/>
          <w:b/>
          <w:sz w:val="24"/>
          <w:szCs w:val="24"/>
        </w:rPr>
        <w:t>2.</w:t>
      </w:r>
      <w:r w:rsidRPr="00FB70F4">
        <w:rPr>
          <w:rFonts w:ascii="Arial Narrow" w:hAnsi="Arial Narrow"/>
          <w:sz w:val="24"/>
          <w:szCs w:val="24"/>
        </w:rPr>
        <w:t xml:space="preserve"> </w:t>
      </w:r>
      <w:r w:rsidRPr="00FB70F4">
        <w:rPr>
          <w:rFonts w:ascii="Arial Narrow" w:hAnsi="Arial Narrow"/>
          <w:b/>
          <w:sz w:val="24"/>
          <w:szCs w:val="24"/>
        </w:rPr>
        <w:t xml:space="preserve">Условия за допустимост на участниците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 Не може да участва в процедура за възлагане на обществена поръчка участник, който: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2.1.1.</w:t>
      </w:r>
      <w:r w:rsidRPr="00FB70F4">
        <w:rPr>
          <w:rFonts w:ascii="Arial Narrow" w:hAnsi="Arial Narrow"/>
          <w:sz w:val="24"/>
          <w:szCs w:val="24"/>
        </w:rPr>
        <w:t xml:space="preserve"> е осъден с влязла в сила присъда, освен ако е реабилитиран, за: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б) подкуп по чл. 301 – 307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 участие в организирана престъпна група по чл. 321 и 321а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г) престъпление против собствеността по чл. 194 – 217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д) престъпление против стопанството по чл. 219 – 252 от Наказателния кодекс.</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sz w:val="24"/>
          <w:szCs w:val="24"/>
        </w:rPr>
        <w:t xml:space="preserve">е) престъпления свързани с тероризъм, по чл. 108а от </w:t>
      </w:r>
      <w:r w:rsidRPr="00FB70F4">
        <w:rPr>
          <w:rFonts w:ascii="Arial Narrow" w:hAnsi="Arial Narrow"/>
          <w:bCs/>
          <w:sz w:val="24"/>
          <w:szCs w:val="24"/>
        </w:rPr>
        <w:t>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ж) престъпления свързани с трафик на хора, по чл. 159а-159г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з) престъпление свързани с наемане на работа без разрешение на лице под 18 г., по чл. 192а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и) престъпления свързани със замърсяване на околната среда, по чл. 352-353е от Наказателния кодекс.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2.1.2.</w:t>
      </w:r>
      <w:r w:rsidRPr="00FB70F4">
        <w:rPr>
          <w:rFonts w:ascii="Arial Narrow" w:hAnsi="Arial Narrow"/>
          <w:sz w:val="24"/>
          <w:szCs w:val="24"/>
        </w:rPr>
        <w:t xml:space="preserve"> е осъден с влязла в сила присъда, освен ако е реабилитиран, за престъпление, аналогично на тези по т. 2.1.1., в друга държава членка или трета страна.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2.1.3. </w:t>
      </w:r>
      <w:r w:rsidRPr="00FB70F4">
        <w:rPr>
          <w:rFonts w:ascii="Arial Narrow" w:hAnsi="Arial Narrow"/>
          <w:sz w:val="24"/>
          <w:szCs w:val="24"/>
        </w:rPr>
        <w:t xml:space="preserve">има задължения по смисъла на чл. 162, ал. 2, т. 1 от Данъчно-осигурителния процесуален кодекс към държавата 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Не се прилага, когато: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1. се налага да се защитят особено важни държавни или обществени интереси;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 xml:space="preserve">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525C00" w:rsidRPr="00FB70F4" w:rsidRDefault="00525C00" w:rsidP="00DF4A17">
      <w:pPr>
        <w:shd w:val="clear" w:color="auto" w:fill="FFFFFF"/>
        <w:spacing w:after="0"/>
        <w:contextualSpacing/>
        <w:rPr>
          <w:rFonts w:ascii="Arial Narrow" w:hAnsi="Arial Narrow"/>
          <w:b/>
          <w:sz w:val="24"/>
          <w:szCs w:val="24"/>
        </w:rPr>
      </w:pPr>
      <w:r w:rsidRPr="00FB70F4">
        <w:rPr>
          <w:rFonts w:ascii="Arial Narrow" w:hAnsi="Arial Narrow"/>
          <w:b/>
          <w:sz w:val="24"/>
          <w:szCs w:val="24"/>
        </w:rPr>
        <w:t xml:space="preserve">2.1.4. </w:t>
      </w:r>
      <w:r w:rsidRPr="00FB70F4">
        <w:rPr>
          <w:rFonts w:ascii="Arial Narrow" w:hAnsi="Arial Narrow"/>
          <w:sz w:val="24"/>
          <w:szCs w:val="24"/>
        </w:rPr>
        <w:t>е налице неравнопоставеност по чл. 44, ал. 5 от ЗОП.</w:t>
      </w:r>
    </w:p>
    <w:p w:rsidR="00525C00" w:rsidRPr="00FB70F4" w:rsidRDefault="00525C00" w:rsidP="00DF4A17">
      <w:pPr>
        <w:shd w:val="clear" w:color="auto" w:fill="FFFFFF"/>
        <w:spacing w:after="0"/>
        <w:contextualSpacing/>
        <w:rPr>
          <w:rFonts w:ascii="Arial Narrow" w:hAnsi="Arial Narrow"/>
          <w:sz w:val="24"/>
          <w:szCs w:val="24"/>
        </w:rPr>
      </w:pPr>
      <w:r w:rsidRPr="00FB70F4">
        <w:rPr>
          <w:rFonts w:ascii="Arial Narrow" w:hAnsi="Arial Narrow"/>
          <w:b/>
          <w:sz w:val="24"/>
          <w:szCs w:val="24"/>
        </w:rPr>
        <w:t>2.1.5.</w:t>
      </w:r>
      <w:r w:rsidRPr="00FB70F4">
        <w:rPr>
          <w:rFonts w:ascii="Arial Narrow" w:hAnsi="Arial Narrow"/>
          <w:sz w:val="24"/>
          <w:szCs w:val="24"/>
        </w:rPr>
        <w:t xml:space="preserve"> установено е, че: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w:t>
      </w:r>
    </w:p>
    <w:p w:rsidR="00525C00" w:rsidRPr="00FB70F4" w:rsidRDefault="00525C00" w:rsidP="00DF4A17">
      <w:pPr>
        <w:tabs>
          <w:tab w:val="left" w:pos="0"/>
        </w:tabs>
        <w:spacing w:after="0"/>
        <w:contextualSpacing/>
        <w:jc w:val="both"/>
        <w:rPr>
          <w:rFonts w:ascii="Arial Narrow" w:hAnsi="Arial Narrow"/>
          <w:sz w:val="24"/>
          <w:szCs w:val="24"/>
        </w:rPr>
      </w:pPr>
      <w:r w:rsidRPr="00FB70F4">
        <w:rPr>
          <w:rFonts w:ascii="Arial Narrow" w:hAnsi="Arial Narrow"/>
          <w:b/>
          <w:sz w:val="24"/>
          <w:szCs w:val="24"/>
        </w:rPr>
        <w:t xml:space="preserve">2.1.6. </w:t>
      </w:r>
      <w:r w:rsidRPr="00FB70F4">
        <w:rPr>
          <w:rFonts w:ascii="Arial Narrow" w:hAnsi="Arial Narrow"/>
          <w:sz w:val="24"/>
          <w:szCs w:val="24"/>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w:t>
      </w:r>
      <w:r w:rsidRPr="00FB70F4">
        <w:rPr>
          <w:rFonts w:ascii="Arial Narrow" w:hAnsi="Arial Narrow"/>
          <w:sz w:val="24"/>
          <w:szCs w:val="24"/>
        </w:rPr>
        <w:lastRenderedPageBreak/>
        <w:t>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2.1.7. </w:t>
      </w:r>
      <w:r w:rsidRPr="00FB70F4">
        <w:rPr>
          <w:rFonts w:ascii="Arial Narrow" w:hAnsi="Arial Narrow"/>
          <w:sz w:val="24"/>
          <w:szCs w:val="24"/>
        </w:rPr>
        <w:t>е налице конфликт на интереси, който не може да бъде отстранен.</w:t>
      </w:r>
    </w:p>
    <w:p w:rsidR="00525C00" w:rsidRPr="00FB70F4" w:rsidRDefault="00525C00" w:rsidP="00DF4A17">
      <w:pPr>
        <w:spacing w:after="0"/>
        <w:contextualSpacing/>
        <w:jc w:val="both"/>
        <w:rPr>
          <w:rFonts w:ascii="Arial Narrow" w:hAnsi="Arial Narrow"/>
          <w:b/>
          <w:sz w:val="24"/>
          <w:szCs w:val="24"/>
        </w:rPr>
      </w:pPr>
      <w:r w:rsidRPr="00FB70F4">
        <w:rPr>
          <w:rFonts w:ascii="Arial Narrow" w:hAnsi="Arial Narrow"/>
          <w:b/>
          <w:sz w:val="24"/>
          <w:szCs w:val="24"/>
        </w:rPr>
        <w:t>2.2. Не може да участва в процедура за възлагане на обществена поръчка участник:</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2.2.1.</w:t>
      </w:r>
      <w:r w:rsidRPr="00FB70F4">
        <w:rPr>
          <w:rFonts w:ascii="Arial Narrow" w:hAnsi="Arial Narrow"/>
          <w:sz w:val="24"/>
          <w:szCs w:val="24"/>
        </w:rPr>
        <w:t xml:space="preserve"> който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2.3. Не могат да участват в процедурата за възлагане на настоящата обществена поръчка участници: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2.3.1.</w:t>
      </w:r>
      <w:r w:rsidRPr="00FB70F4">
        <w:rPr>
          <w:rFonts w:ascii="Arial Narrow" w:hAnsi="Arial Narrow"/>
          <w:sz w:val="24"/>
          <w:szCs w:val="24"/>
        </w:rPr>
        <w:t xml:space="preserve"> 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2.3.2.</w:t>
      </w:r>
      <w:r w:rsidRPr="00FB70F4">
        <w:rPr>
          <w:rFonts w:ascii="Arial Narrow" w:hAnsi="Arial Narrow"/>
          <w:sz w:val="24"/>
          <w:szCs w:val="24"/>
        </w:rPr>
        <w:t xml:space="preserve"> свързани лица или свързани предприятия не може да бъдат самостоятелни кандидати или участници в една и съща процедура.</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"Свързани лица" са:</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а) лицата, едното от които контролира другото лице или негово дъщерно дружество;</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б) лицата, чиято дейност се контролира от трето лице;</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в) лицата, които съвместно контролират трето лице;</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"Контрол" е налице, когато едно лице:</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525C00" w:rsidRPr="00FB70F4" w:rsidRDefault="00525C00" w:rsidP="00DF4A17">
      <w:pPr>
        <w:spacing w:after="0"/>
        <w:contextualSpacing/>
        <w:jc w:val="both"/>
        <w:textAlignment w:val="center"/>
        <w:rPr>
          <w:rFonts w:ascii="Arial Narrow" w:hAnsi="Arial Narrow"/>
          <w:sz w:val="24"/>
          <w:szCs w:val="24"/>
        </w:rPr>
      </w:pPr>
      <w:r w:rsidRPr="00FB70F4">
        <w:rPr>
          <w:rFonts w:ascii="Arial Narrow" w:hAnsi="Arial Narrow"/>
          <w:sz w:val="24"/>
          <w:szCs w:val="24"/>
        </w:rPr>
        <w:t>в) може по друг начин да упражнява решаващо влияние върху вземането на решения във връзка с дейността на юридическо лице.</w:t>
      </w:r>
    </w:p>
    <w:p w:rsidR="00525C00" w:rsidRPr="009C5AB2" w:rsidRDefault="00525C00" w:rsidP="00DF4A17">
      <w:pPr>
        <w:spacing w:after="0"/>
        <w:contextualSpacing/>
        <w:jc w:val="both"/>
        <w:rPr>
          <w:rFonts w:ascii="Arial Narrow" w:hAnsi="Arial Narrow"/>
          <w:sz w:val="24"/>
          <w:szCs w:val="24"/>
        </w:rPr>
      </w:pPr>
      <w:r w:rsidRPr="009C5AB2">
        <w:rPr>
          <w:rFonts w:ascii="Arial Narrow" w:hAnsi="Arial Narrow"/>
          <w:b/>
          <w:sz w:val="24"/>
          <w:szCs w:val="24"/>
        </w:rPr>
        <w:t>Забележка:</w:t>
      </w:r>
      <w:r w:rsidRPr="009C5AB2">
        <w:rPr>
          <w:rFonts w:ascii="Arial Narrow" w:hAnsi="Arial Narrow"/>
          <w:sz w:val="24"/>
          <w:szCs w:val="24"/>
        </w:rPr>
        <w:t xml:space="preserve"> т. 2.3.1. не се прилага, когато:</w:t>
      </w:r>
    </w:p>
    <w:p w:rsidR="00525C00" w:rsidRPr="009C5AB2" w:rsidRDefault="00525C00" w:rsidP="00DF4A17">
      <w:pPr>
        <w:spacing w:after="0"/>
        <w:contextualSpacing/>
        <w:jc w:val="both"/>
        <w:rPr>
          <w:rFonts w:ascii="Arial Narrow" w:hAnsi="Arial Narrow"/>
          <w:sz w:val="24"/>
          <w:szCs w:val="24"/>
        </w:rPr>
      </w:pPr>
      <w:r w:rsidRPr="009C5AB2">
        <w:rPr>
          <w:rFonts w:ascii="Arial Narrow" w:hAnsi="Arial Narrow"/>
          <w:sz w:val="24"/>
          <w:szCs w:val="24"/>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 </w:t>
      </w:r>
    </w:p>
    <w:p w:rsidR="00525C00" w:rsidRPr="009C5AB2" w:rsidRDefault="00525C00" w:rsidP="00DF4A17">
      <w:pPr>
        <w:spacing w:after="0"/>
        <w:contextualSpacing/>
        <w:jc w:val="both"/>
        <w:rPr>
          <w:rFonts w:ascii="Arial Narrow" w:hAnsi="Arial Narrow"/>
          <w:sz w:val="24"/>
          <w:szCs w:val="24"/>
        </w:rPr>
      </w:pPr>
      <w:r w:rsidRPr="009C5AB2">
        <w:rPr>
          <w:rFonts w:ascii="Arial Narrow" w:hAnsi="Arial Narrow"/>
          <w:sz w:val="24"/>
          <w:szCs w:val="24"/>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w:t>
      </w:r>
      <w:r w:rsidRPr="009C5AB2">
        <w:rPr>
          <w:rFonts w:ascii="Arial Narrow" w:hAnsi="Arial Narrow"/>
          <w:sz w:val="24"/>
          <w:szCs w:val="24"/>
        </w:rPr>
        <w:lastRenderedPageBreak/>
        <w:t xml:space="preserve">в сила спогодба за избягване на двойното данъчно облагане или влязло в сила споразумение за обмен на информация; </w:t>
      </w:r>
    </w:p>
    <w:p w:rsidR="00525C00" w:rsidRPr="009C5AB2" w:rsidRDefault="00525C00" w:rsidP="00DF4A17">
      <w:pPr>
        <w:spacing w:after="0"/>
        <w:contextualSpacing/>
        <w:jc w:val="both"/>
        <w:rPr>
          <w:rFonts w:ascii="Arial Narrow" w:hAnsi="Arial Narrow"/>
          <w:sz w:val="24"/>
          <w:szCs w:val="24"/>
        </w:rPr>
      </w:pPr>
      <w:r w:rsidRPr="009C5AB2">
        <w:rPr>
          <w:rFonts w:ascii="Arial Narrow" w:hAnsi="Arial Narrow"/>
          <w:sz w:val="24"/>
          <w:szCs w:val="24"/>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 </w:t>
      </w:r>
    </w:p>
    <w:p w:rsidR="00525C00" w:rsidRPr="0055198B" w:rsidRDefault="00525C00" w:rsidP="00DF4A17">
      <w:pPr>
        <w:spacing w:after="0"/>
        <w:contextualSpacing/>
        <w:jc w:val="both"/>
        <w:rPr>
          <w:rFonts w:ascii="Arial Narrow" w:hAnsi="Arial Narrow"/>
          <w:sz w:val="24"/>
          <w:szCs w:val="24"/>
          <w:lang w:val="ru-RU"/>
        </w:rPr>
      </w:pPr>
      <w:r w:rsidRPr="009C5AB2">
        <w:rPr>
          <w:rFonts w:ascii="Arial Narrow" w:hAnsi="Arial Narrow"/>
          <w:sz w:val="24"/>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10A27" w:rsidRPr="003A6485" w:rsidRDefault="00010A27" w:rsidP="00010A27">
      <w:pPr>
        <w:spacing w:after="0"/>
        <w:contextualSpacing/>
        <w:jc w:val="both"/>
        <w:rPr>
          <w:rFonts w:ascii="Arial Narrow" w:hAnsi="Arial Narrow"/>
          <w:i/>
          <w:sz w:val="24"/>
          <w:szCs w:val="24"/>
        </w:rPr>
      </w:pPr>
      <w:r w:rsidRPr="003A6485">
        <w:rPr>
          <w:rFonts w:ascii="Arial Narrow" w:hAnsi="Arial Narrow"/>
          <w:i/>
          <w:sz w:val="24"/>
          <w:szCs w:val="24"/>
        </w:rPr>
        <w:t xml:space="preserve">*Обстоятелствата по </w:t>
      </w:r>
      <w:r w:rsidRPr="003A6485">
        <w:rPr>
          <w:rFonts w:ascii="Arial Narrow" w:hAnsi="Arial Narrow"/>
          <w:b/>
          <w:i/>
          <w:sz w:val="24"/>
          <w:szCs w:val="24"/>
        </w:rPr>
        <w:t>т.2.3.2.</w:t>
      </w:r>
      <w:r>
        <w:rPr>
          <w:rFonts w:ascii="Arial Narrow" w:hAnsi="Arial Narrow"/>
          <w:i/>
          <w:sz w:val="24"/>
          <w:szCs w:val="24"/>
        </w:rPr>
        <w:t xml:space="preserve"> се посоват в ЕЕДОП - </w:t>
      </w:r>
      <w:r w:rsidRPr="003A6485">
        <w:rPr>
          <w:rFonts w:ascii="Arial Narrow" w:hAnsi="Arial Narrow"/>
          <w:i/>
          <w:sz w:val="24"/>
          <w:szCs w:val="24"/>
        </w:rPr>
        <w:t xml:space="preserve">част </w:t>
      </w:r>
      <w:r w:rsidRPr="003A6485">
        <w:rPr>
          <w:rFonts w:ascii="Arial Narrow" w:hAnsi="Arial Narrow"/>
          <w:i/>
          <w:sz w:val="24"/>
          <w:szCs w:val="24"/>
          <w:lang w:val="en-US"/>
        </w:rPr>
        <w:t>III</w:t>
      </w:r>
      <w:r>
        <w:rPr>
          <w:rFonts w:ascii="Arial Narrow" w:hAnsi="Arial Narrow"/>
          <w:i/>
          <w:sz w:val="24"/>
          <w:szCs w:val="24"/>
        </w:rPr>
        <w:t xml:space="preserve">, </w:t>
      </w:r>
      <w:r w:rsidRPr="003A6485">
        <w:rPr>
          <w:rFonts w:ascii="Arial Narrow" w:hAnsi="Arial Narrow"/>
          <w:i/>
          <w:sz w:val="24"/>
          <w:szCs w:val="24"/>
        </w:rPr>
        <w:t>буква Г.</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2.4.</w:t>
      </w:r>
      <w:r w:rsidRPr="00FB70F4">
        <w:rPr>
          <w:rFonts w:ascii="Arial Narrow" w:hAnsi="Arial Narrow"/>
          <w:sz w:val="24"/>
          <w:szCs w:val="24"/>
        </w:rPr>
        <w:t xml:space="preserve"> Лицата чл. 54, ал. 2 и чл. 55, ал. 3 от ЗОП са:</w:t>
      </w:r>
    </w:p>
    <w:p w:rsidR="00525C00" w:rsidRPr="00FB70F4" w:rsidRDefault="00525C00" w:rsidP="002914C9">
      <w:pPr>
        <w:pStyle w:val="BodyText3"/>
        <w:numPr>
          <w:ilvl w:val="8"/>
          <w:numId w:val="22"/>
        </w:numPr>
        <w:shd w:val="clear" w:color="auto" w:fill="auto"/>
        <w:tabs>
          <w:tab w:val="left" w:pos="426"/>
        </w:tabs>
        <w:spacing w:after="0" w:line="276" w:lineRule="auto"/>
        <w:ind w:firstLine="0"/>
        <w:contextualSpacing/>
        <w:jc w:val="both"/>
        <w:rPr>
          <w:rFonts w:ascii="Arial Narrow" w:hAnsi="Arial Narrow"/>
          <w:sz w:val="24"/>
          <w:szCs w:val="24"/>
        </w:rPr>
      </w:pPr>
      <w:r w:rsidRPr="00FB70F4">
        <w:rPr>
          <w:rFonts w:ascii="Arial Narrow" w:hAnsi="Arial Narrow"/>
          <w:sz w:val="24"/>
          <w:szCs w:val="24"/>
        </w:rPr>
        <w:t>лицата, които представляват участника или кандидата;</w:t>
      </w:r>
    </w:p>
    <w:p w:rsidR="00525C00" w:rsidRPr="00FB70F4" w:rsidRDefault="00525C00" w:rsidP="002914C9">
      <w:pPr>
        <w:pStyle w:val="BodyText3"/>
        <w:numPr>
          <w:ilvl w:val="8"/>
          <w:numId w:val="22"/>
        </w:numPr>
        <w:shd w:val="clear" w:color="auto" w:fill="auto"/>
        <w:tabs>
          <w:tab w:val="left" w:pos="426"/>
        </w:tabs>
        <w:spacing w:after="0" w:line="276" w:lineRule="auto"/>
        <w:ind w:right="40" w:firstLine="0"/>
        <w:contextualSpacing/>
        <w:jc w:val="both"/>
        <w:rPr>
          <w:rFonts w:ascii="Arial Narrow" w:hAnsi="Arial Narrow"/>
          <w:sz w:val="24"/>
          <w:szCs w:val="24"/>
        </w:rPr>
      </w:pPr>
      <w:r w:rsidRPr="00FB70F4">
        <w:rPr>
          <w:rFonts w:ascii="Arial Narrow" w:hAnsi="Arial Narrow"/>
          <w:sz w:val="24"/>
          <w:szCs w:val="24"/>
        </w:rPr>
        <w:t>лицата, които са членове на управителни и надзорни органи на участника или кандидата;</w:t>
      </w:r>
    </w:p>
    <w:p w:rsidR="00525C00" w:rsidRPr="00FB70F4" w:rsidRDefault="00525C00" w:rsidP="002914C9">
      <w:pPr>
        <w:pStyle w:val="BodyText3"/>
        <w:numPr>
          <w:ilvl w:val="8"/>
          <w:numId w:val="22"/>
        </w:numPr>
        <w:shd w:val="clear" w:color="auto" w:fill="auto"/>
        <w:tabs>
          <w:tab w:val="left" w:pos="426"/>
        </w:tabs>
        <w:spacing w:after="0" w:line="276" w:lineRule="auto"/>
        <w:ind w:right="40" w:firstLine="0"/>
        <w:contextualSpacing/>
        <w:jc w:val="both"/>
        <w:rPr>
          <w:rFonts w:ascii="Arial Narrow" w:hAnsi="Arial Narrow"/>
          <w:sz w:val="24"/>
          <w:szCs w:val="24"/>
        </w:rPr>
      </w:pPr>
      <w:r w:rsidRPr="00FB70F4">
        <w:rPr>
          <w:rFonts w:ascii="Arial Narrow" w:hAnsi="Arial Narrow"/>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Лицата по т. 1 и т. 2 са, както следва: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при събирателно дружество – за лицата по чл. 84, ал. 1 и чл. 89, ал. 1 от Търговския закон;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б) при командитно дружество – за лицата по чл. 105 от Търговския закон, без ограничено отговорните съдружници;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 при дружество с ограничена отговорност – за лицата по ал. 141, ал. 2 от Търговския закон, а при еднолично дружество с ограничена отговорност – за лицата по чл. 147, ал. 1 от Търговския закон;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г)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д) при командитно дружество с акции – за лицата по чл. 256 във връзка с чл. 244, ал. 4 от Търговския закон;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е) при едноличен търговец – за физическото лице – търговец;</w:t>
      </w:r>
    </w:p>
    <w:p w:rsidR="00525C00" w:rsidRPr="00FB70F4" w:rsidRDefault="00525C00" w:rsidP="00DF4A17">
      <w:pPr>
        <w:pStyle w:val="BodyText3"/>
        <w:shd w:val="clear" w:color="auto" w:fill="auto"/>
        <w:tabs>
          <w:tab w:val="left" w:pos="874"/>
        </w:tabs>
        <w:spacing w:after="0" w:line="276" w:lineRule="auto"/>
        <w:ind w:right="40" w:firstLine="0"/>
        <w:contextualSpacing/>
        <w:jc w:val="both"/>
        <w:rPr>
          <w:rFonts w:ascii="Arial Narrow" w:hAnsi="Arial Narrow"/>
          <w:sz w:val="24"/>
          <w:szCs w:val="24"/>
        </w:rPr>
      </w:pPr>
      <w:r w:rsidRPr="00FB70F4">
        <w:rPr>
          <w:rFonts w:ascii="Arial Narrow" w:hAnsi="Arial Narrow"/>
          <w:sz w:val="24"/>
          <w:szCs w:val="24"/>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 xml:space="preserve">з) в случаите по б. „а” – „ж” и за прокуристите, когато има такива; </w:t>
      </w:r>
    </w:p>
    <w:p w:rsidR="00525C00" w:rsidRPr="00FB70F4" w:rsidRDefault="00525C00" w:rsidP="00DF4A17">
      <w:pPr>
        <w:pStyle w:val="BodyText3"/>
        <w:shd w:val="clear" w:color="auto" w:fill="auto"/>
        <w:tabs>
          <w:tab w:val="left" w:pos="942"/>
        </w:tabs>
        <w:spacing w:after="0" w:line="276" w:lineRule="auto"/>
        <w:ind w:right="40" w:firstLine="0"/>
        <w:contextualSpacing/>
        <w:jc w:val="both"/>
        <w:rPr>
          <w:rFonts w:ascii="Arial Narrow" w:hAnsi="Arial Narrow"/>
          <w:sz w:val="24"/>
          <w:szCs w:val="24"/>
        </w:rPr>
      </w:pPr>
      <w:r w:rsidRPr="00FB70F4">
        <w:rPr>
          <w:rFonts w:ascii="Arial Narrow" w:hAnsi="Arial Narrow"/>
          <w:sz w:val="24"/>
          <w:szCs w:val="24"/>
        </w:rPr>
        <w:t>и)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 случаите по б. „ж“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lastRenderedPageBreak/>
        <w:t>2.5.</w:t>
      </w:r>
      <w:r w:rsidRPr="00FB70F4">
        <w:rPr>
          <w:rFonts w:ascii="Arial Narrow" w:hAnsi="Arial Narrow"/>
          <w:sz w:val="24"/>
          <w:szCs w:val="24"/>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2.6.</w:t>
      </w:r>
      <w:r w:rsidRPr="00FB70F4">
        <w:rPr>
          <w:rFonts w:ascii="Arial Narrow" w:hAnsi="Arial Narrow"/>
          <w:sz w:val="24"/>
          <w:szCs w:val="24"/>
        </w:rPr>
        <w:t xml:space="preserve"> При подаване на офертата участникът удостоверява липсата на обстоятелствата по  чл. 54, ал. 1 от ЗОП и посочените в обявлението обстоятелства по чл. 55, ал. 1 от ЗОП чрез представяне на единен европейски документ за обществени поръчки (ЕЕДОП).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2.7.</w:t>
      </w:r>
      <w:r w:rsidRPr="00FB70F4">
        <w:rPr>
          <w:rFonts w:ascii="Arial Narrow" w:hAnsi="Arial Narrow"/>
          <w:sz w:val="24"/>
          <w:szCs w:val="24"/>
        </w:rPr>
        <w:t xml:space="preserve">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525C00" w:rsidRPr="00FB70F4" w:rsidRDefault="00525C00" w:rsidP="00DF4A17">
      <w:pPr>
        <w:pStyle w:val="BodyText3"/>
        <w:shd w:val="clear" w:color="auto" w:fill="auto"/>
        <w:spacing w:after="0" w:line="276" w:lineRule="auto"/>
        <w:ind w:left="23" w:right="23" w:firstLine="0"/>
        <w:contextualSpacing/>
        <w:jc w:val="both"/>
        <w:rPr>
          <w:rFonts w:ascii="Arial Narrow" w:hAnsi="Arial Narrow"/>
          <w:sz w:val="24"/>
          <w:szCs w:val="24"/>
        </w:rPr>
      </w:pPr>
      <w:r w:rsidRPr="00FB70F4">
        <w:rPr>
          <w:rFonts w:ascii="Arial Narrow" w:hAnsi="Arial Narrow"/>
          <w:b/>
          <w:sz w:val="24"/>
          <w:szCs w:val="24"/>
        </w:rPr>
        <w:t xml:space="preserve">2.8. </w:t>
      </w:r>
      <w:r w:rsidRPr="00FB70F4">
        <w:rPr>
          <w:rFonts w:ascii="Arial Narrow" w:hAnsi="Arial Narrow"/>
          <w:sz w:val="24"/>
          <w:szCs w:val="24"/>
        </w:rPr>
        <w:t>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1,2 и 7 и чл. 55. ал. 1, т. 5 от ЗОП се попълва в отделен ЕЕДОП за всяко или за някои от лицата.</w:t>
      </w:r>
    </w:p>
    <w:p w:rsidR="00525C00" w:rsidRPr="00FB70F4" w:rsidRDefault="00525C00" w:rsidP="00DF4A17">
      <w:pPr>
        <w:pStyle w:val="BodyText3"/>
        <w:shd w:val="clear" w:color="auto" w:fill="auto"/>
        <w:spacing w:after="0" w:line="276" w:lineRule="auto"/>
        <w:ind w:left="23" w:right="23" w:firstLine="0"/>
        <w:contextualSpacing/>
        <w:jc w:val="both"/>
        <w:rPr>
          <w:rFonts w:ascii="Arial Narrow" w:hAnsi="Arial Narrow"/>
          <w:sz w:val="24"/>
          <w:szCs w:val="24"/>
        </w:rPr>
      </w:pPr>
      <w:r w:rsidRPr="00FB70F4">
        <w:rPr>
          <w:rFonts w:ascii="Arial Narrow" w:hAnsi="Arial Narrow"/>
          <w:sz w:val="24"/>
          <w:szCs w:val="24"/>
        </w:rPr>
        <w:t>В случаите по т. 2.9., когато се подава повече от един ЕЕДОП, обстоятелствата, свързани критериите за подбор се съдържат само в ЕЕДОП, подписан от лице, което може самостоятелно да представлява съответния стопански субект.</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2.9.</w:t>
      </w:r>
      <w:r w:rsidRPr="00FB70F4">
        <w:rPr>
          <w:rFonts w:ascii="Arial Narrow" w:hAnsi="Arial Narrow"/>
          <w:sz w:val="24"/>
          <w:szCs w:val="24"/>
        </w:rPr>
        <w:t xml:space="preserve"> В случай, че участникът е обединение (или консорциум), което не е регистрирано като самостоятелно юридическо лице: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2.9.1.</w:t>
      </w:r>
      <w:r w:rsidRPr="00FB70F4">
        <w:rPr>
          <w:rFonts w:ascii="Arial Narrow" w:hAnsi="Arial Narrow"/>
          <w:sz w:val="24"/>
          <w:szCs w:val="24"/>
        </w:rPr>
        <w:t xml:space="preserve"> ЕЕДОП се представя за всяко физическо и/или юридическо лице, включено в състава на обединението.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2.9.2.</w:t>
      </w:r>
      <w:r w:rsidRPr="00FB70F4">
        <w:rPr>
          <w:rFonts w:ascii="Arial Narrow" w:hAnsi="Arial Narrow"/>
          <w:sz w:val="24"/>
          <w:szCs w:val="24"/>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2.10. </w:t>
      </w:r>
      <w:r w:rsidRPr="00FB70F4">
        <w:rPr>
          <w:rFonts w:ascii="Arial Narrow" w:hAnsi="Arial Narrow"/>
          <w:sz w:val="24"/>
          <w:szCs w:val="24"/>
        </w:rPr>
        <w:t>В случай, че участникът предвижда участието на подизпълнители при изпълнение на поръчката или ще ползва ресурсите на трети лица ЕЕДОП се представя от всеки един от тях.</w:t>
      </w:r>
    </w:p>
    <w:p w:rsidR="00525C00" w:rsidRPr="00FB70F4" w:rsidRDefault="00525C00" w:rsidP="002914C9">
      <w:pPr>
        <w:numPr>
          <w:ilvl w:val="0"/>
          <w:numId w:val="17"/>
        </w:numPr>
        <w:tabs>
          <w:tab w:val="left" w:pos="426"/>
        </w:tabs>
        <w:spacing w:after="0"/>
        <w:ind w:left="0" w:firstLine="0"/>
        <w:contextualSpacing/>
        <w:jc w:val="both"/>
        <w:rPr>
          <w:rFonts w:ascii="Arial Narrow" w:hAnsi="Arial Narrow"/>
          <w:b/>
          <w:sz w:val="24"/>
          <w:szCs w:val="24"/>
        </w:rPr>
      </w:pPr>
      <w:r w:rsidRPr="00FB70F4">
        <w:rPr>
          <w:rFonts w:ascii="Arial Narrow" w:hAnsi="Arial Narrow"/>
          <w:b/>
          <w:sz w:val="24"/>
          <w:szCs w:val="24"/>
        </w:rPr>
        <w:t>Критерии за подбор на участниците</w:t>
      </w:r>
      <w:r w:rsidR="000873B1">
        <w:rPr>
          <w:rFonts w:ascii="Arial Narrow" w:hAnsi="Arial Narrow"/>
          <w:b/>
          <w:sz w:val="24"/>
          <w:szCs w:val="24"/>
        </w:rPr>
        <w:t>.</w:t>
      </w:r>
      <w:r w:rsidRPr="00FB70F4">
        <w:rPr>
          <w:rFonts w:ascii="Arial Narrow" w:hAnsi="Arial Narrow"/>
          <w:b/>
          <w:sz w:val="24"/>
          <w:szCs w:val="24"/>
        </w:rPr>
        <w:t xml:space="preserve"> </w:t>
      </w:r>
    </w:p>
    <w:p w:rsidR="000873B1" w:rsidRPr="000873B1" w:rsidRDefault="000873B1" w:rsidP="000873B1">
      <w:pPr>
        <w:pStyle w:val="firstline"/>
        <w:spacing w:before="0" w:beforeAutospacing="0" w:after="0" w:afterAutospacing="0" w:line="276" w:lineRule="auto"/>
        <w:rPr>
          <w:rFonts w:ascii="Arial Narrow" w:hAnsi="Arial Narrow"/>
        </w:rPr>
      </w:pPr>
      <w:r w:rsidRPr="000873B1">
        <w:rPr>
          <w:rFonts w:ascii="Arial Narrow" w:hAnsi="Arial Narrow"/>
        </w:rPr>
        <w:t>Подробно описание на критериите за подбор на участниците съгласно чл. 59 – 66 от ЗОП:</w:t>
      </w:r>
    </w:p>
    <w:p w:rsidR="000873B1" w:rsidRDefault="000873B1" w:rsidP="000873B1">
      <w:pPr>
        <w:tabs>
          <w:tab w:val="left" w:pos="567"/>
        </w:tabs>
        <w:overflowPunct w:val="0"/>
        <w:autoSpaceDE w:val="0"/>
        <w:autoSpaceDN w:val="0"/>
        <w:adjustRightInd w:val="0"/>
        <w:spacing w:after="0"/>
        <w:jc w:val="both"/>
        <w:textAlignment w:val="baseline"/>
        <w:rPr>
          <w:rFonts w:ascii="Arial Narrow" w:eastAsia="Calibri" w:hAnsi="Arial Narrow"/>
          <w:b/>
          <w:bCs/>
          <w:sz w:val="24"/>
          <w:szCs w:val="24"/>
        </w:rPr>
      </w:pPr>
      <w:r>
        <w:rPr>
          <w:rFonts w:ascii="Arial Narrow" w:eastAsia="Calibri" w:hAnsi="Arial Narrow"/>
          <w:b/>
          <w:bCs/>
          <w:sz w:val="24"/>
          <w:szCs w:val="24"/>
        </w:rPr>
        <w:t>3</w:t>
      </w:r>
      <w:r w:rsidRPr="000873B1">
        <w:rPr>
          <w:rFonts w:ascii="Arial Narrow" w:eastAsia="Calibri" w:hAnsi="Arial Narrow"/>
          <w:b/>
          <w:bCs/>
          <w:sz w:val="24"/>
          <w:szCs w:val="24"/>
        </w:rPr>
        <w:t>.1. Годност (правоспособност) за упражняване на професионална дейност по чл. 60 ал. 1 от ЗОП:</w:t>
      </w:r>
    </w:p>
    <w:p w:rsidR="000873B1" w:rsidRPr="00124634" w:rsidRDefault="000873B1" w:rsidP="000873B1">
      <w:pPr>
        <w:tabs>
          <w:tab w:val="left" w:pos="567"/>
        </w:tabs>
        <w:overflowPunct w:val="0"/>
        <w:autoSpaceDE w:val="0"/>
        <w:autoSpaceDN w:val="0"/>
        <w:adjustRightInd w:val="0"/>
        <w:spacing w:after="0"/>
        <w:jc w:val="both"/>
        <w:textAlignment w:val="baseline"/>
        <w:rPr>
          <w:rFonts w:ascii="Arial Narrow" w:eastAsia="Calibri" w:hAnsi="Arial Narrow"/>
          <w:b/>
          <w:bCs/>
          <w:sz w:val="24"/>
          <w:szCs w:val="24"/>
        </w:rPr>
      </w:pPr>
      <w:r w:rsidRPr="00124634">
        <w:rPr>
          <w:rFonts w:ascii="Arial Narrow" w:hAnsi="Arial Narrow"/>
          <w:bCs/>
          <w:iCs/>
          <w:sz w:val="24"/>
          <w:szCs w:val="24"/>
        </w:rPr>
        <w:t>Възложителя не поставя изискване за правоспособност за упражняване на професионална дейност.</w:t>
      </w:r>
    </w:p>
    <w:p w:rsidR="000873B1" w:rsidRDefault="000873B1" w:rsidP="000873B1">
      <w:pPr>
        <w:tabs>
          <w:tab w:val="left" w:pos="2775"/>
        </w:tabs>
        <w:overflowPunct w:val="0"/>
        <w:autoSpaceDE w:val="0"/>
        <w:autoSpaceDN w:val="0"/>
        <w:adjustRightInd w:val="0"/>
        <w:spacing w:after="0"/>
        <w:jc w:val="both"/>
        <w:textAlignment w:val="baseline"/>
        <w:rPr>
          <w:rFonts w:ascii="Arial Narrow" w:eastAsia="Calibri" w:hAnsi="Arial Narrow"/>
          <w:b/>
          <w:bCs/>
          <w:sz w:val="24"/>
          <w:szCs w:val="24"/>
        </w:rPr>
      </w:pPr>
      <w:r>
        <w:rPr>
          <w:rFonts w:ascii="Arial Narrow" w:eastAsia="Calibri" w:hAnsi="Arial Narrow"/>
          <w:b/>
          <w:bCs/>
          <w:sz w:val="24"/>
          <w:szCs w:val="24"/>
        </w:rPr>
        <w:t>3</w:t>
      </w:r>
      <w:r w:rsidRPr="000873B1">
        <w:rPr>
          <w:rFonts w:ascii="Arial Narrow" w:eastAsia="Calibri" w:hAnsi="Arial Narrow"/>
          <w:b/>
          <w:bCs/>
          <w:sz w:val="24"/>
          <w:szCs w:val="24"/>
        </w:rPr>
        <w:t>.2. Минимални изисквания към икономическото и финансовото състояние по чл. 61 ал. 1 от ЗОП:</w:t>
      </w:r>
    </w:p>
    <w:p w:rsidR="000873B1" w:rsidRPr="000873B1" w:rsidRDefault="000873B1" w:rsidP="000873B1">
      <w:pPr>
        <w:tabs>
          <w:tab w:val="left" w:pos="2775"/>
        </w:tabs>
        <w:overflowPunct w:val="0"/>
        <w:autoSpaceDE w:val="0"/>
        <w:autoSpaceDN w:val="0"/>
        <w:adjustRightInd w:val="0"/>
        <w:spacing w:after="0"/>
        <w:jc w:val="both"/>
        <w:textAlignment w:val="baseline"/>
        <w:rPr>
          <w:rFonts w:ascii="Arial Narrow" w:hAnsi="Arial Narrow"/>
          <w:bCs/>
          <w:sz w:val="24"/>
          <w:szCs w:val="24"/>
          <w:u w:val="single"/>
        </w:rPr>
      </w:pPr>
      <w:r w:rsidRPr="000873B1">
        <w:rPr>
          <w:rFonts w:ascii="Arial Narrow" w:hAnsi="Arial Narrow"/>
          <w:bCs/>
          <w:iCs/>
          <w:sz w:val="24"/>
          <w:szCs w:val="24"/>
        </w:rPr>
        <w:t xml:space="preserve">Възложителя не поставя изискване за </w:t>
      </w:r>
      <w:r w:rsidRPr="000873B1">
        <w:rPr>
          <w:rFonts w:ascii="Arial Narrow" w:hAnsi="Arial Narrow"/>
          <w:bCs/>
          <w:sz w:val="24"/>
          <w:szCs w:val="24"/>
        </w:rPr>
        <w:t>икономическото и финансово състояние.</w:t>
      </w:r>
    </w:p>
    <w:p w:rsidR="000873B1" w:rsidRPr="000873B1" w:rsidRDefault="000873B1" w:rsidP="000873B1">
      <w:pPr>
        <w:tabs>
          <w:tab w:val="left" w:pos="990"/>
        </w:tabs>
        <w:overflowPunct w:val="0"/>
        <w:autoSpaceDE w:val="0"/>
        <w:autoSpaceDN w:val="0"/>
        <w:adjustRightInd w:val="0"/>
        <w:spacing w:after="0"/>
        <w:jc w:val="both"/>
        <w:textAlignment w:val="baseline"/>
        <w:rPr>
          <w:rFonts w:ascii="Arial Narrow" w:hAnsi="Arial Narrow"/>
          <w:b/>
          <w:sz w:val="24"/>
          <w:szCs w:val="24"/>
        </w:rPr>
      </w:pPr>
      <w:r>
        <w:rPr>
          <w:rFonts w:ascii="Arial Narrow" w:eastAsia="Calibri" w:hAnsi="Arial Narrow"/>
          <w:b/>
          <w:bCs/>
          <w:sz w:val="24"/>
          <w:szCs w:val="24"/>
        </w:rPr>
        <w:t>3</w:t>
      </w:r>
      <w:r w:rsidRPr="000873B1">
        <w:rPr>
          <w:rFonts w:ascii="Arial Narrow" w:eastAsia="Calibri" w:hAnsi="Arial Narrow"/>
          <w:b/>
          <w:bCs/>
          <w:sz w:val="24"/>
          <w:szCs w:val="24"/>
        </w:rPr>
        <w:t>.3. Минимални изисквания към техническите и професионални способности по чл.  63 ал. 1 от ЗОП:</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268"/>
        <w:gridCol w:w="3402"/>
      </w:tblGrid>
      <w:tr w:rsidR="000873B1" w:rsidRPr="000873B1" w:rsidTr="00B5507A">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873B1" w:rsidRPr="000873B1" w:rsidRDefault="000873B1" w:rsidP="000873B1">
            <w:pPr>
              <w:tabs>
                <w:tab w:val="left" w:pos="990"/>
              </w:tabs>
              <w:overflowPunct w:val="0"/>
              <w:autoSpaceDE w:val="0"/>
              <w:autoSpaceDN w:val="0"/>
              <w:adjustRightInd w:val="0"/>
              <w:spacing w:after="0"/>
              <w:contextualSpacing/>
              <w:jc w:val="center"/>
              <w:textAlignment w:val="baseline"/>
              <w:rPr>
                <w:rFonts w:ascii="Arial Narrow" w:eastAsia="Calibri" w:hAnsi="Arial Narrow"/>
                <w:b/>
                <w:bCs/>
                <w:sz w:val="24"/>
                <w:szCs w:val="24"/>
              </w:rPr>
            </w:pPr>
            <w:r w:rsidRPr="000873B1">
              <w:rPr>
                <w:rFonts w:ascii="Arial Narrow" w:eastAsia="Calibri" w:hAnsi="Arial Narrow"/>
                <w:b/>
                <w:bCs/>
                <w:sz w:val="24"/>
                <w:szCs w:val="24"/>
              </w:rPr>
              <w:t>Минимално изискване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873B1" w:rsidRPr="000873B1" w:rsidRDefault="000873B1" w:rsidP="000873B1">
            <w:pPr>
              <w:tabs>
                <w:tab w:val="left" w:pos="990"/>
              </w:tabs>
              <w:overflowPunct w:val="0"/>
              <w:autoSpaceDE w:val="0"/>
              <w:autoSpaceDN w:val="0"/>
              <w:adjustRightInd w:val="0"/>
              <w:spacing w:after="0"/>
              <w:contextualSpacing/>
              <w:jc w:val="center"/>
              <w:textAlignment w:val="baseline"/>
              <w:rPr>
                <w:rFonts w:ascii="Arial Narrow" w:eastAsia="Calibri" w:hAnsi="Arial Narrow"/>
                <w:b/>
                <w:bCs/>
                <w:sz w:val="24"/>
                <w:szCs w:val="24"/>
              </w:rPr>
            </w:pPr>
            <w:r w:rsidRPr="000873B1">
              <w:rPr>
                <w:rFonts w:ascii="Arial Narrow" w:eastAsia="Calibri" w:hAnsi="Arial Narrow"/>
                <w:b/>
                <w:bCs/>
                <w:sz w:val="24"/>
                <w:szCs w:val="24"/>
              </w:rPr>
              <w:t>Документ, с който се доказва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873B1" w:rsidRPr="000873B1" w:rsidRDefault="000873B1" w:rsidP="000873B1">
            <w:pPr>
              <w:tabs>
                <w:tab w:val="left" w:pos="990"/>
              </w:tabs>
              <w:overflowPunct w:val="0"/>
              <w:autoSpaceDE w:val="0"/>
              <w:autoSpaceDN w:val="0"/>
              <w:adjustRightInd w:val="0"/>
              <w:spacing w:after="0"/>
              <w:contextualSpacing/>
              <w:textAlignment w:val="baseline"/>
              <w:rPr>
                <w:rFonts w:ascii="Arial Narrow" w:eastAsia="Calibri" w:hAnsi="Arial Narrow"/>
                <w:b/>
                <w:bCs/>
                <w:sz w:val="24"/>
                <w:szCs w:val="24"/>
              </w:rPr>
            </w:pPr>
            <w:r w:rsidRPr="000873B1">
              <w:rPr>
                <w:rFonts w:ascii="Arial Narrow" w:hAnsi="Arial Narrow"/>
                <w:b/>
                <w:bCs/>
                <w:sz w:val="24"/>
                <w:szCs w:val="24"/>
              </w:rPr>
              <w:t>Документи, които се представят преди подписване на договор</w:t>
            </w:r>
          </w:p>
        </w:tc>
      </w:tr>
      <w:tr w:rsidR="000873B1" w:rsidRPr="000873B1" w:rsidTr="00B5507A">
        <w:tc>
          <w:tcPr>
            <w:tcW w:w="10206" w:type="dxa"/>
            <w:gridSpan w:val="3"/>
            <w:tcBorders>
              <w:top w:val="single" w:sz="4" w:space="0" w:color="auto"/>
              <w:left w:val="single" w:sz="4" w:space="0" w:color="auto"/>
              <w:bottom w:val="single" w:sz="4" w:space="0" w:color="auto"/>
              <w:right w:val="single" w:sz="4" w:space="0" w:color="auto"/>
            </w:tcBorders>
            <w:shd w:val="clear" w:color="auto" w:fill="EEECE1"/>
            <w:hideMark/>
          </w:tcPr>
          <w:p w:rsidR="000873B1" w:rsidRPr="000873B1" w:rsidRDefault="000873B1" w:rsidP="000873B1">
            <w:pPr>
              <w:tabs>
                <w:tab w:val="left" w:pos="993"/>
              </w:tabs>
              <w:overflowPunct w:val="0"/>
              <w:autoSpaceDE w:val="0"/>
              <w:autoSpaceDN w:val="0"/>
              <w:adjustRightInd w:val="0"/>
              <w:spacing w:after="0"/>
              <w:contextualSpacing/>
              <w:jc w:val="both"/>
              <w:textAlignment w:val="baseline"/>
              <w:rPr>
                <w:rFonts w:ascii="Arial Narrow" w:eastAsia="Calibri" w:hAnsi="Arial Narrow"/>
                <w:b/>
                <w:bCs/>
                <w:sz w:val="24"/>
                <w:szCs w:val="24"/>
              </w:rPr>
            </w:pPr>
            <w:r w:rsidRPr="000873B1">
              <w:rPr>
                <w:rFonts w:ascii="Arial Narrow" w:eastAsia="Calibri" w:hAnsi="Arial Narrow"/>
                <w:b/>
                <w:bCs/>
                <w:sz w:val="24"/>
                <w:szCs w:val="24"/>
              </w:rPr>
              <w:lastRenderedPageBreak/>
              <w:t>Минимални изисквания към техническите и професионални способности:</w:t>
            </w:r>
          </w:p>
        </w:tc>
      </w:tr>
      <w:tr w:rsidR="000873B1" w:rsidRPr="000873B1" w:rsidTr="00B5507A">
        <w:tc>
          <w:tcPr>
            <w:tcW w:w="4536" w:type="dxa"/>
            <w:tcBorders>
              <w:top w:val="single" w:sz="4" w:space="0" w:color="auto"/>
              <w:left w:val="single" w:sz="4" w:space="0" w:color="auto"/>
              <w:bottom w:val="single" w:sz="4" w:space="0" w:color="auto"/>
              <w:right w:val="single" w:sz="4" w:space="0" w:color="auto"/>
            </w:tcBorders>
            <w:hideMark/>
          </w:tcPr>
          <w:p w:rsidR="00124634" w:rsidRPr="00124634" w:rsidRDefault="00124634" w:rsidP="00124634">
            <w:pPr>
              <w:jc w:val="both"/>
              <w:rPr>
                <w:rFonts w:ascii="Arial Narrow" w:hAnsi="Arial Narrow"/>
                <w:sz w:val="24"/>
                <w:szCs w:val="24"/>
              </w:rPr>
            </w:pPr>
            <w:r w:rsidRPr="00124634">
              <w:rPr>
                <w:rFonts w:ascii="Arial Narrow" w:hAnsi="Arial Narrow"/>
                <w:b/>
                <w:i/>
                <w:sz w:val="24"/>
                <w:szCs w:val="24"/>
              </w:rPr>
              <w:t>1)</w:t>
            </w:r>
            <w:r w:rsidRPr="00124634">
              <w:rPr>
                <w:rFonts w:ascii="Arial Narrow" w:hAnsi="Arial Narrow"/>
                <w:i/>
                <w:sz w:val="24"/>
                <w:szCs w:val="24"/>
              </w:rPr>
              <w:t xml:space="preserve"> </w:t>
            </w:r>
            <w:r w:rsidRPr="00124634">
              <w:rPr>
                <w:rFonts w:ascii="Arial Narrow" w:hAnsi="Arial Narrow"/>
                <w:sz w:val="24"/>
                <w:szCs w:val="24"/>
              </w:rPr>
              <w:t xml:space="preserve">Последните 3 (три) години, считано до датата на представяне на офертата, участника следва да  е изпълнил  минимум 1 (една) услуга със сходен или идентичен с поръчката предмет: </w:t>
            </w:r>
          </w:p>
          <w:p w:rsidR="00124634" w:rsidRPr="00124634" w:rsidRDefault="00124634" w:rsidP="00124634">
            <w:pPr>
              <w:ind w:right="7"/>
              <w:contextualSpacing/>
              <w:jc w:val="both"/>
              <w:rPr>
                <w:rFonts w:ascii="Arial Narrow" w:hAnsi="Arial Narrow"/>
                <w:sz w:val="24"/>
                <w:szCs w:val="24"/>
              </w:rPr>
            </w:pPr>
            <w:r w:rsidRPr="00124634">
              <w:rPr>
                <w:rFonts w:ascii="Arial Narrow" w:hAnsi="Arial Narrow"/>
                <w:sz w:val="24"/>
                <w:szCs w:val="24"/>
              </w:rPr>
              <w:t>За „сходен предмет“  Възложителя ще приеме: Предоставяне на консултантски услуги по управление, изпълнение и/или отчитане на проекти, независимо от източника на финансиране.</w:t>
            </w:r>
          </w:p>
          <w:p w:rsidR="000873B1" w:rsidRPr="000873B1" w:rsidRDefault="00124634" w:rsidP="00124634">
            <w:pPr>
              <w:spacing w:after="0"/>
              <w:ind w:right="7"/>
              <w:contextualSpacing/>
              <w:jc w:val="both"/>
              <w:rPr>
                <w:rFonts w:ascii="Arial Narrow" w:hAnsi="Arial Narrow"/>
                <w:sz w:val="24"/>
                <w:szCs w:val="24"/>
              </w:rPr>
            </w:pPr>
            <w:r w:rsidRPr="00124634">
              <w:rPr>
                <w:rFonts w:ascii="Arial Narrow" w:hAnsi="Arial Narrow"/>
                <w:sz w:val="24"/>
                <w:szCs w:val="24"/>
              </w:rPr>
              <w:t>*Услугите трябва да са приключили към датата на подаване на офертата по настоящата поръчка.</w:t>
            </w:r>
          </w:p>
        </w:tc>
        <w:tc>
          <w:tcPr>
            <w:tcW w:w="2268" w:type="dxa"/>
            <w:tcBorders>
              <w:top w:val="single" w:sz="4" w:space="0" w:color="auto"/>
              <w:left w:val="single" w:sz="4" w:space="0" w:color="auto"/>
              <w:bottom w:val="single" w:sz="4" w:space="0" w:color="auto"/>
              <w:right w:val="single" w:sz="4" w:space="0" w:color="auto"/>
            </w:tcBorders>
          </w:tcPr>
          <w:p w:rsidR="000873B1" w:rsidRPr="000873B1" w:rsidRDefault="000873B1" w:rsidP="002914C9">
            <w:pPr>
              <w:numPr>
                <w:ilvl w:val="0"/>
                <w:numId w:val="38"/>
              </w:numPr>
              <w:tabs>
                <w:tab w:val="left" w:pos="318"/>
              </w:tabs>
              <w:spacing w:after="0"/>
              <w:ind w:left="34" w:hanging="34"/>
              <w:contextualSpacing/>
              <w:jc w:val="both"/>
              <w:rPr>
                <w:rFonts w:ascii="Arial Narrow" w:hAnsi="Arial Narrow"/>
                <w:sz w:val="24"/>
                <w:szCs w:val="24"/>
              </w:rPr>
            </w:pPr>
            <w:r w:rsidRPr="000873B1">
              <w:rPr>
                <w:rFonts w:ascii="Arial Narrow" w:hAnsi="Arial Narrow"/>
                <w:sz w:val="24"/>
                <w:szCs w:val="24"/>
              </w:rPr>
              <w:t>Участникът попълва поле 1</w:t>
            </w:r>
            <w:r w:rsidR="00010A27">
              <w:rPr>
                <w:rFonts w:ascii="Arial Narrow" w:hAnsi="Arial Narrow"/>
                <w:sz w:val="24"/>
                <w:szCs w:val="24"/>
              </w:rPr>
              <w:t>б</w:t>
            </w:r>
            <w:r w:rsidRPr="000873B1">
              <w:rPr>
                <w:rFonts w:ascii="Arial Narrow" w:hAnsi="Arial Narrow"/>
                <w:sz w:val="24"/>
                <w:szCs w:val="24"/>
              </w:rPr>
              <w:t>) от раздел  В: Технически и професионални способности, Част IV: „Критерии за подбор“  от ЕЕДОП.</w:t>
            </w:r>
          </w:p>
          <w:p w:rsidR="000873B1" w:rsidRPr="000873B1" w:rsidRDefault="000873B1" w:rsidP="000873B1">
            <w:pPr>
              <w:spacing w:after="0"/>
              <w:contextualSpacing/>
              <w:jc w:val="both"/>
              <w:rPr>
                <w:rFonts w:ascii="Arial Narrow" w:hAnsi="Arial Narrow"/>
                <w:sz w:val="24"/>
                <w:szCs w:val="24"/>
              </w:rPr>
            </w:pPr>
          </w:p>
          <w:p w:rsidR="000873B1" w:rsidRPr="000873B1" w:rsidRDefault="000873B1" w:rsidP="000873B1">
            <w:pPr>
              <w:spacing w:after="0"/>
              <w:contextualSpacing/>
              <w:jc w:val="both"/>
              <w:rPr>
                <w:rFonts w:ascii="Arial Narrow" w:hAnsi="Arial Narrow"/>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873B1" w:rsidRPr="00124634" w:rsidRDefault="00124634" w:rsidP="000873B1">
            <w:pPr>
              <w:autoSpaceDE w:val="0"/>
              <w:autoSpaceDN w:val="0"/>
              <w:adjustRightInd w:val="0"/>
              <w:spacing w:after="0"/>
              <w:contextualSpacing/>
              <w:jc w:val="both"/>
              <w:rPr>
                <w:rFonts w:ascii="Arial Narrow" w:hAnsi="Arial Narrow"/>
                <w:sz w:val="24"/>
                <w:szCs w:val="24"/>
              </w:rPr>
            </w:pPr>
            <w:r w:rsidRPr="00124634">
              <w:rPr>
                <w:rFonts w:ascii="Arial Narrow" w:hAnsi="Arial Narrow"/>
                <w:b/>
                <w:sz w:val="24"/>
                <w:szCs w:val="24"/>
              </w:rPr>
              <w:t>1)</w:t>
            </w:r>
            <w:r w:rsidRPr="00124634">
              <w:rPr>
                <w:rFonts w:ascii="Arial Narrow" w:hAnsi="Arial Narrow"/>
                <w:sz w:val="24"/>
                <w:szCs w:val="24"/>
              </w:rPr>
              <w:t>Участникът, определен за изпълнител представя списък на изпълнените услуги, идентични или сходни с предмета на обществената поръчката, с посочване стойностите, датите и получателите, заедно с доказателство за извършената услуга</w:t>
            </w:r>
          </w:p>
        </w:tc>
      </w:tr>
      <w:tr w:rsidR="000873B1" w:rsidRPr="000873B1" w:rsidTr="00B5507A">
        <w:trPr>
          <w:trHeight w:val="80"/>
        </w:trPr>
        <w:tc>
          <w:tcPr>
            <w:tcW w:w="4536" w:type="dxa"/>
            <w:tcBorders>
              <w:top w:val="single" w:sz="4" w:space="0" w:color="auto"/>
              <w:left w:val="single" w:sz="4" w:space="0" w:color="auto"/>
              <w:bottom w:val="single" w:sz="4" w:space="0" w:color="auto"/>
              <w:right w:val="single" w:sz="4" w:space="0" w:color="auto"/>
            </w:tcBorders>
          </w:tcPr>
          <w:p w:rsidR="00BE1501" w:rsidRPr="00BE1501" w:rsidRDefault="00BE1501" w:rsidP="00BE1501">
            <w:pPr>
              <w:pStyle w:val="a5"/>
              <w:tabs>
                <w:tab w:val="left" w:pos="318"/>
              </w:tabs>
              <w:overflowPunct w:val="0"/>
              <w:autoSpaceDE w:val="0"/>
              <w:autoSpaceDN w:val="0"/>
              <w:adjustRightInd w:val="0"/>
              <w:spacing w:after="0" w:line="240" w:lineRule="auto"/>
              <w:ind w:left="141"/>
              <w:jc w:val="both"/>
              <w:textAlignment w:val="baseline"/>
              <w:rPr>
                <w:rFonts w:ascii="Arial Narrow" w:hAnsi="Arial Narrow"/>
                <w:bCs/>
                <w:sz w:val="24"/>
                <w:szCs w:val="24"/>
              </w:rPr>
            </w:pPr>
            <w:r w:rsidRPr="00BE1501">
              <w:rPr>
                <w:rFonts w:ascii="Arial Narrow" w:hAnsi="Arial Narrow"/>
                <w:b/>
                <w:bCs/>
                <w:sz w:val="24"/>
                <w:szCs w:val="24"/>
              </w:rPr>
              <w:t>2)</w:t>
            </w:r>
            <w:r>
              <w:rPr>
                <w:rFonts w:ascii="Arial Narrow" w:hAnsi="Arial Narrow"/>
                <w:bCs/>
                <w:sz w:val="24"/>
                <w:szCs w:val="24"/>
              </w:rPr>
              <w:t xml:space="preserve"> </w:t>
            </w:r>
            <w:r w:rsidRPr="00BE1501">
              <w:rPr>
                <w:rFonts w:ascii="Arial Narrow" w:hAnsi="Arial Narrow"/>
                <w:bCs/>
                <w:sz w:val="24"/>
                <w:szCs w:val="24"/>
              </w:rPr>
              <w:t>Участникът трябва да осигури необходимите специалисти за предоставяне на услугите, нужни за качественото изпълнение на проекта. Екипът за изпълнение на поръчката включва минимум следните специалисти:</w:t>
            </w:r>
          </w:p>
          <w:p w:rsidR="00BE1501" w:rsidRPr="00BE1501" w:rsidRDefault="00BE1501" w:rsidP="00BE1501">
            <w:pPr>
              <w:tabs>
                <w:tab w:val="left" w:pos="709"/>
              </w:tabs>
              <w:overflowPunct w:val="0"/>
              <w:autoSpaceDE w:val="0"/>
              <w:autoSpaceDN w:val="0"/>
              <w:adjustRightInd w:val="0"/>
              <w:jc w:val="both"/>
              <w:textAlignment w:val="baseline"/>
              <w:rPr>
                <w:rFonts w:ascii="Arial Narrow" w:eastAsia="SimSun" w:hAnsi="Arial Narrow"/>
                <w:b/>
                <w:sz w:val="24"/>
                <w:szCs w:val="24"/>
              </w:rPr>
            </w:pPr>
            <w:r w:rsidRPr="00BE1501">
              <w:rPr>
                <w:rFonts w:ascii="Arial Narrow" w:eastAsia="SimSun" w:hAnsi="Arial Narrow"/>
                <w:b/>
                <w:sz w:val="24"/>
                <w:szCs w:val="24"/>
              </w:rPr>
              <w:t xml:space="preserve"> 2.1)Ръководител на екипа: </w:t>
            </w:r>
          </w:p>
          <w:p w:rsidR="00BE1501" w:rsidRPr="00BE1501" w:rsidRDefault="00BE1501" w:rsidP="00BE1501">
            <w:pPr>
              <w:tabs>
                <w:tab w:val="left" w:pos="709"/>
              </w:tabs>
              <w:overflowPunct w:val="0"/>
              <w:autoSpaceDE w:val="0"/>
              <w:autoSpaceDN w:val="0"/>
              <w:adjustRightInd w:val="0"/>
              <w:jc w:val="both"/>
              <w:textAlignment w:val="baseline"/>
              <w:rPr>
                <w:rFonts w:ascii="Arial Narrow" w:hAnsi="Arial Narrow"/>
                <w:sz w:val="24"/>
                <w:szCs w:val="24"/>
              </w:rPr>
            </w:pPr>
            <w:r w:rsidRPr="00BE1501">
              <w:rPr>
                <w:rFonts w:ascii="Arial Narrow" w:eastAsia="SimSun" w:hAnsi="Arial Narrow"/>
                <w:b/>
                <w:sz w:val="24"/>
                <w:szCs w:val="24"/>
              </w:rPr>
              <w:t xml:space="preserve">- </w:t>
            </w:r>
            <w:r w:rsidRPr="00BE1501">
              <w:rPr>
                <w:rFonts w:ascii="Arial Narrow" w:eastAsia="SimSun" w:hAnsi="Arial Narrow"/>
                <w:sz w:val="24"/>
                <w:szCs w:val="24"/>
              </w:rPr>
              <w:t>С</w:t>
            </w:r>
            <w:r w:rsidRPr="00BE1501">
              <w:rPr>
                <w:rFonts w:ascii="Arial Narrow" w:hAnsi="Arial Narrow"/>
                <w:sz w:val="24"/>
                <w:szCs w:val="24"/>
              </w:rPr>
              <w:t xml:space="preserve">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Област на висше образование в областта на Икономиката или „Хуманитарни науки” или „Социални, стопански и правни науки” или „Природни науки, математика и информатика” или „Технически науки”,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w:t>
            </w:r>
            <w:r w:rsidRPr="00BE1501">
              <w:rPr>
                <w:rFonts w:ascii="Arial Narrow" w:hAnsi="Arial Narrow"/>
                <w:sz w:val="24"/>
                <w:szCs w:val="24"/>
              </w:rPr>
              <w:lastRenderedPageBreak/>
              <w:t xml:space="preserve">направления или еквивалентна. </w:t>
            </w:r>
          </w:p>
          <w:p w:rsidR="00BE1501" w:rsidRPr="00BE1501" w:rsidRDefault="00BE1501" w:rsidP="00BE1501">
            <w:pPr>
              <w:shd w:val="clear" w:color="auto" w:fill="FFFFFF"/>
              <w:tabs>
                <w:tab w:val="left" w:pos="284"/>
                <w:tab w:val="left" w:pos="426"/>
                <w:tab w:val="left" w:pos="993"/>
              </w:tabs>
              <w:jc w:val="both"/>
              <w:rPr>
                <w:rFonts w:ascii="Arial Narrow" w:hAnsi="Arial Narrow"/>
                <w:sz w:val="24"/>
                <w:szCs w:val="24"/>
              </w:rPr>
            </w:pPr>
            <w:r w:rsidRPr="00BE1501">
              <w:rPr>
                <w:rFonts w:ascii="Arial Narrow" w:hAnsi="Arial Narrow"/>
                <w:b/>
                <w:sz w:val="24"/>
                <w:szCs w:val="24"/>
              </w:rPr>
              <w:t xml:space="preserve">- </w:t>
            </w:r>
            <w:r w:rsidRPr="00BE1501">
              <w:rPr>
                <w:rFonts w:ascii="Arial Narrow" w:hAnsi="Arial Narrow"/>
                <w:sz w:val="24"/>
                <w:szCs w:val="24"/>
              </w:rPr>
              <w:t>Професионален опит - Участие като ръководител на екип при изпълнението на минимум 1 брой дейности/проекти, свързани с консултантски услуги във връзка с управление и</w:t>
            </w:r>
            <w:r w:rsidR="006C7F01" w:rsidRPr="0055198B">
              <w:rPr>
                <w:rFonts w:ascii="Arial Narrow" w:hAnsi="Arial Narrow"/>
                <w:sz w:val="24"/>
                <w:szCs w:val="24"/>
                <w:lang w:val="ru-RU"/>
              </w:rPr>
              <w:t>/</w:t>
            </w:r>
            <w:r w:rsidR="006C7F01">
              <w:rPr>
                <w:rFonts w:ascii="Arial Narrow" w:hAnsi="Arial Narrow"/>
                <w:sz w:val="24"/>
                <w:szCs w:val="24"/>
              </w:rPr>
              <w:t>или</w:t>
            </w:r>
            <w:r w:rsidRPr="00BE1501">
              <w:rPr>
                <w:rFonts w:ascii="Arial Narrow" w:hAnsi="Arial Narrow"/>
                <w:sz w:val="24"/>
                <w:szCs w:val="24"/>
              </w:rPr>
              <w:t xml:space="preserve"> отчитане на проекти, финансирани по национални и/или европейски и/или международни програми и проекти”.</w:t>
            </w:r>
          </w:p>
          <w:p w:rsidR="00BE1501" w:rsidRPr="00BE1501" w:rsidRDefault="00BE1501" w:rsidP="00BE1501">
            <w:pPr>
              <w:tabs>
                <w:tab w:val="left" w:pos="709"/>
              </w:tabs>
              <w:overflowPunct w:val="0"/>
              <w:autoSpaceDE w:val="0"/>
              <w:autoSpaceDN w:val="0"/>
              <w:adjustRightInd w:val="0"/>
              <w:jc w:val="both"/>
              <w:textAlignment w:val="baseline"/>
              <w:rPr>
                <w:rFonts w:ascii="Arial Narrow" w:eastAsia="SimSun" w:hAnsi="Arial Narrow"/>
                <w:b/>
                <w:sz w:val="24"/>
                <w:szCs w:val="24"/>
              </w:rPr>
            </w:pPr>
            <w:r w:rsidRPr="00BE1501">
              <w:rPr>
                <w:rFonts w:ascii="Arial Narrow" w:eastAsia="SimSun" w:hAnsi="Arial Narrow"/>
                <w:b/>
                <w:sz w:val="24"/>
                <w:szCs w:val="24"/>
              </w:rPr>
              <w:t>2.2)Експерт – финансист:</w:t>
            </w:r>
          </w:p>
          <w:p w:rsidR="00BE1501" w:rsidRPr="00BE1501" w:rsidRDefault="00BE1501" w:rsidP="00BE1501">
            <w:pPr>
              <w:shd w:val="clear" w:color="auto" w:fill="FFFFFF"/>
              <w:tabs>
                <w:tab w:val="left" w:pos="284"/>
                <w:tab w:val="left" w:pos="426"/>
                <w:tab w:val="left" w:pos="993"/>
              </w:tabs>
              <w:jc w:val="both"/>
              <w:rPr>
                <w:rFonts w:ascii="Arial Narrow" w:hAnsi="Arial Narrow"/>
                <w:sz w:val="24"/>
                <w:szCs w:val="24"/>
              </w:rPr>
            </w:pPr>
            <w:r w:rsidRPr="00BE1501">
              <w:rPr>
                <w:rFonts w:ascii="Arial Narrow" w:hAnsi="Arial Narrow"/>
                <w:sz w:val="24"/>
                <w:szCs w:val="24"/>
              </w:rPr>
              <w:t xml:space="preserve">- Следва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Област на висше образование: „Финанси” или „Счетоводство” или други в областта на икономиката в професионално направление „Социални, стопански и правни науки”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или еквивалентна. </w:t>
            </w:r>
          </w:p>
          <w:p w:rsidR="00BE1501" w:rsidRPr="00BE1501" w:rsidRDefault="00BE1501" w:rsidP="00BE1501">
            <w:pPr>
              <w:tabs>
                <w:tab w:val="left" w:pos="709"/>
              </w:tabs>
              <w:overflowPunct w:val="0"/>
              <w:autoSpaceDE w:val="0"/>
              <w:autoSpaceDN w:val="0"/>
              <w:adjustRightInd w:val="0"/>
              <w:jc w:val="both"/>
              <w:textAlignment w:val="baseline"/>
              <w:rPr>
                <w:rFonts w:ascii="Arial Narrow" w:hAnsi="Arial Narrow"/>
                <w:sz w:val="24"/>
                <w:szCs w:val="24"/>
              </w:rPr>
            </w:pPr>
            <w:r w:rsidRPr="00BE1501">
              <w:rPr>
                <w:rFonts w:ascii="Arial Narrow" w:hAnsi="Arial Narrow"/>
                <w:sz w:val="24"/>
                <w:szCs w:val="24"/>
              </w:rPr>
              <w:t>- Професионален опит - Участие като финансист при изпълнението на минимум 1 брой дейности/проекти, свързани с консултантски услуги във връзка с  управление и</w:t>
            </w:r>
            <w:r w:rsidR="006C7F01">
              <w:rPr>
                <w:rFonts w:ascii="Arial Narrow" w:hAnsi="Arial Narrow"/>
                <w:sz w:val="24"/>
                <w:szCs w:val="24"/>
              </w:rPr>
              <w:t>/или</w:t>
            </w:r>
            <w:r w:rsidRPr="00BE1501">
              <w:rPr>
                <w:rFonts w:ascii="Arial Narrow" w:hAnsi="Arial Narrow"/>
                <w:sz w:val="24"/>
                <w:szCs w:val="24"/>
              </w:rPr>
              <w:t xml:space="preserve"> отчитане на проекти, финансирани по национални и/или европейски и/или международни програми и проекти”</w:t>
            </w:r>
          </w:p>
          <w:p w:rsidR="00BE1501" w:rsidRPr="00BE1501" w:rsidRDefault="00BE1501" w:rsidP="00BE1501">
            <w:pPr>
              <w:tabs>
                <w:tab w:val="left" w:pos="709"/>
              </w:tabs>
              <w:overflowPunct w:val="0"/>
              <w:autoSpaceDE w:val="0"/>
              <w:autoSpaceDN w:val="0"/>
              <w:adjustRightInd w:val="0"/>
              <w:jc w:val="both"/>
              <w:textAlignment w:val="baseline"/>
              <w:rPr>
                <w:rFonts w:ascii="Arial Narrow" w:hAnsi="Arial Narrow"/>
                <w:b/>
                <w:sz w:val="24"/>
                <w:szCs w:val="24"/>
              </w:rPr>
            </w:pPr>
            <w:r w:rsidRPr="00BE1501">
              <w:rPr>
                <w:rFonts w:ascii="Arial Narrow" w:hAnsi="Arial Narrow"/>
                <w:b/>
                <w:sz w:val="24"/>
                <w:szCs w:val="24"/>
              </w:rPr>
              <w:t>2.3)Експерт – строителен инженер:</w:t>
            </w:r>
          </w:p>
          <w:p w:rsidR="000873B1" w:rsidRPr="00CA26F5" w:rsidRDefault="00BE1501" w:rsidP="00CA26F5">
            <w:pPr>
              <w:tabs>
                <w:tab w:val="left" w:pos="709"/>
              </w:tabs>
              <w:overflowPunct w:val="0"/>
              <w:autoSpaceDE w:val="0"/>
              <w:autoSpaceDN w:val="0"/>
              <w:adjustRightInd w:val="0"/>
              <w:jc w:val="both"/>
              <w:textAlignment w:val="baseline"/>
              <w:rPr>
                <w:rFonts w:ascii="Arial Narrow" w:hAnsi="Arial Narrow"/>
                <w:sz w:val="24"/>
                <w:szCs w:val="24"/>
                <w:lang w:val="en-US"/>
              </w:rPr>
            </w:pPr>
            <w:r w:rsidRPr="00BE1501">
              <w:rPr>
                <w:rFonts w:ascii="Arial Narrow" w:hAnsi="Arial Narrow"/>
                <w:sz w:val="24"/>
                <w:szCs w:val="24"/>
              </w:rPr>
              <w:lastRenderedPageBreak/>
              <w:t xml:space="preserve">- Следва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Област на висше образование: „Пътно строителство” или сходни в областта на строителството в професионално направление „Технически науки”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или еквивалентна. </w:t>
            </w:r>
          </w:p>
        </w:tc>
        <w:tc>
          <w:tcPr>
            <w:tcW w:w="2268" w:type="dxa"/>
            <w:tcBorders>
              <w:top w:val="single" w:sz="4" w:space="0" w:color="auto"/>
              <w:left w:val="single" w:sz="4" w:space="0" w:color="auto"/>
              <w:bottom w:val="single" w:sz="4" w:space="0" w:color="auto"/>
              <w:right w:val="single" w:sz="4" w:space="0" w:color="auto"/>
            </w:tcBorders>
            <w:hideMark/>
          </w:tcPr>
          <w:p w:rsidR="000873B1" w:rsidRPr="000873B1" w:rsidRDefault="000873B1" w:rsidP="000873B1">
            <w:pPr>
              <w:spacing w:after="0"/>
              <w:contextualSpacing/>
              <w:jc w:val="both"/>
              <w:rPr>
                <w:rFonts w:ascii="Arial Narrow" w:hAnsi="Arial Narrow"/>
                <w:sz w:val="24"/>
                <w:szCs w:val="24"/>
              </w:rPr>
            </w:pPr>
            <w:r w:rsidRPr="000873B1">
              <w:rPr>
                <w:rFonts w:ascii="Arial Narrow" w:hAnsi="Arial Narrow"/>
                <w:b/>
                <w:sz w:val="24"/>
                <w:szCs w:val="24"/>
              </w:rPr>
              <w:lastRenderedPageBreak/>
              <w:t>2)</w:t>
            </w:r>
            <w:r w:rsidRPr="000873B1">
              <w:rPr>
                <w:rFonts w:ascii="Arial Narrow" w:hAnsi="Arial Narrow"/>
                <w:sz w:val="24"/>
                <w:szCs w:val="24"/>
              </w:rPr>
              <w:t xml:space="preserve"> Участникът попълва поле 6 от раздел  В: Технически и професионални способности, Част IV: „Критерии за подбор“ от ЕЕДОП.</w:t>
            </w:r>
          </w:p>
        </w:tc>
        <w:tc>
          <w:tcPr>
            <w:tcW w:w="3402" w:type="dxa"/>
            <w:tcBorders>
              <w:top w:val="single" w:sz="4" w:space="0" w:color="auto"/>
              <w:left w:val="single" w:sz="4" w:space="0" w:color="auto"/>
              <w:bottom w:val="single" w:sz="4" w:space="0" w:color="auto"/>
              <w:right w:val="single" w:sz="4" w:space="0" w:color="auto"/>
            </w:tcBorders>
          </w:tcPr>
          <w:p w:rsidR="00152A72" w:rsidRPr="00152A72" w:rsidRDefault="00152A72" w:rsidP="00152A72">
            <w:pPr>
              <w:jc w:val="both"/>
              <w:rPr>
                <w:rFonts w:ascii="Arial Narrow" w:hAnsi="Arial Narrow"/>
                <w:sz w:val="24"/>
                <w:szCs w:val="24"/>
              </w:rPr>
            </w:pPr>
            <w:r w:rsidRPr="00152A72">
              <w:rPr>
                <w:rFonts w:ascii="Arial Narrow" w:hAnsi="Arial Narrow"/>
                <w:b/>
                <w:sz w:val="24"/>
                <w:szCs w:val="24"/>
              </w:rPr>
              <w:t>2)</w:t>
            </w:r>
            <w:r w:rsidRPr="00152A72">
              <w:rPr>
                <w:rFonts w:ascii="Arial Narrow" w:hAnsi="Arial Narrow"/>
                <w:sz w:val="24"/>
                <w:szCs w:val="24"/>
              </w:rPr>
              <w:t xml:space="preserve">Участникът, определен за изпълнител представя списък с имената на инженерно-технически екип, които ще отговарят за изпълнението на поръчката, в който е посочено образованието, професионалната квалификация и професионалния опит на лицата, упоменати в минималните изисквания. </w:t>
            </w:r>
          </w:p>
          <w:p w:rsidR="00152A72" w:rsidRPr="00152A72" w:rsidRDefault="00152A72" w:rsidP="00152A72">
            <w:pPr>
              <w:jc w:val="both"/>
              <w:rPr>
                <w:rFonts w:ascii="Arial Narrow" w:hAnsi="Arial Narrow"/>
                <w:sz w:val="24"/>
                <w:szCs w:val="24"/>
              </w:rPr>
            </w:pPr>
            <w:r w:rsidRPr="00152A72">
              <w:rPr>
                <w:rFonts w:ascii="Arial Narrow" w:hAnsi="Arial Narrow"/>
                <w:b/>
                <w:sz w:val="24"/>
                <w:szCs w:val="24"/>
              </w:rPr>
              <w:t>Забележка:</w:t>
            </w:r>
            <w:r w:rsidRPr="00152A72">
              <w:rPr>
                <w:rFonts w:ascii="Arial Narrow" w:hAnsi="Arial Narrow"/>
                <w:sz w:val="24"/>
                <w:szCs w:val="24"/>
              </w:rPr>
              <w:t>При използването на експерти - чуждестранни лица, доказването на съответствие с поставените изисквания за образователно - квалификационна степен се удостоверява и с посочване на еквивалентни на изброените по-горе специалности.</w:t>
            </w:r>
          </w:p>
          <w:p w:rsidR="00152A72" w:rsidRPr="00152A72" w:rsidRDefault="00152A72" w:rsidP="00152A72">
            <w:pPr>
              <w:jc w:val="both"/>
              <w:rPr>
                <w:rFonts w:ascii="Arial Narrow" w:hAnsi="Arial Narrow"/>
                <w:sz w:val="24"/>
                <w:szCs w:val="24"/>
              </w:rPr>
            </w:pPr>
            <w:r w:rsidRPr="00152A72">
              <w:rPr>
                <w:rFonts w:ascii="Arial Narrow" w:hAnsi="Arial Narrow"/>
                <w:sz w:val="24"/>
                <w:szCs w:val="24"/>
              </w:rPr>
              <w:t xml:space="preserve">Когато Участникът е установен и регистриран извън Република България, се представя списък на </w:t>
            </w:r>
            <w:r w:rsidRPr="00152A72">
              <w:rPr>
                <w:rFonts w:ascii="Arial Narrow" w:hAnsi="Arial Narrow"/>
                <w:sz w:val="24"/>
                <w:szCs w:val="24"/>
              </w:rPr>
              <w:lastRenderedPageBreak/>
              <w:t>експертите, като притежаваните от тях специалности и правоспособност следва да съответстват на изискуемите или да са еквивалентни, съобразно законодателството на държавата, в която е придобил образователно-квалификационната си степен и специалност конкретния експерт.</w:t>
            </w:r>
          </w:p>
          <w:p w:rsidR="000873B1" w:rsidRPr="000873B1" w:rsidRDefault="00152A72" w:rsidP="00152A72">
            <w:pPr>
              <w:spacing w:after="0"/>
              <w:contextualSpacing/>
              <w:jc w:val="both"/>
              <w:rPr>
                <w:rFonts w:ascii="Arial Narrow" w:hAnsi="Arial Narrow"/>
                <w:sz w:val="24"/>
                <w:szCs w:val="24"/>
              </w:rPr>
            </w:pPr>
            <w:r w:rsidRPr="00152A72">
              <w:rPr>
                <w:rFonts w:ascii="Arial Narrow" w:hAnsi="Arial Narrow"/>
                <w:sz w:val="24"/>
                <w:szCs w:val="24"/>
              </w:rPr>
              <w:t>По отношение ключовите експерти - чужденци се прилагат разпоредбите на Директива 2005/26/ЕО, както и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С Решение на Министерски съвет № 352 от 21.05.2015 г. е приет Както и съгласно чл. 59 „Прозрачност“ от изменената Директива 2005/З6/Е0 на Европейския парламент и на Съвета от 7 септември 2005 година относно признаването на професионалните квалификации.</w:t>
            </w:r>
          </w:p>
        </w:tc>
      </w:tr>
      <w:tr w:rsidR="000873B1" w:rsidRPr="000873B1" w:rsidTr="00B5507A">
        <w:trPr>
          <w:trHeight w:val="425"/>
        </w:trPr>
        <w:tc>
          <w:tcPr>
            <w:tcW w:w="4536" w:type="dxa"/>
            <w:tcBorders>
              <w:top w:val="single" w:sz="4" w:space="0" w:color="auto"/>
              <w:left w:val="single" w:sz="4" w:space="0" w:color="auto"/>
              <w:bottom w:val="single" w:sz="4" w:space="0" w:color="auto"/>
              <w:right w:val="single" w:sz="4" w:space="0" w:color="auto"/>
            </w:tcBorders>
            <w:hideMark/>
          </w:tcPr>
          <w:p w:rsidR="000873B1" w:rsidRPr="000873B1" w:rsidRDefault="000873B1" w:rsidP="000873B1">
            <w:pPr>
              <w:tabs>
                <w:tab w:val="left" w:pos="0"/>
              </w:tabs>
              <w:spacing w:after="0"/>
              <w:contextualSpacing/>
              <w:jc w:val="both"/>
              <w:rPr>
                <w:rFonts w:ascii="Arial Narrow" w:eastAsia="SimSun" w:hAnsi="Arial Narrow"/>
                <w:b/>
                <w:sz w:val="24"/>
                <w:szCs w:val="24"/>
              </w:rPr>
            </w:pPr>
            <w:r w:rsidRPr="000873B1">
              <w:rPr>
                <w:rFonts w:ascii="Arial Narrow" w:hAnsi="Arial Narrow"/>
                <w:b/>
                <w:sz w:val="24"/>
                <w:szCs w:val="24"/>
              </w:rPr>
              <w:lastRenderedPageBreak/>
              <w:t>3</w:t>
            </w:r>
            <w:r w:rsidRPr="0019268A">
              <w:rPr>
                <w:rFonts w:ascii="Arial Narrow" w:hAnsi="Arial Narrow"/>
                <w:b/>
                <w:sz w:val="24"/>
                <w:szCs w:val="24"/>
              </w:rPr>
              <w:t>)</w:t>
            </w:r>
            <w:r w:rsidRPr="0019268A">
              <w:rPr>
                <w:rFonts w:ascii="Arial Narrow" w:hAnsi="Arial Narrow"/>
                <w:sz w:val="24"/>
                <w:szCs w:val="24"/>
              </w:rPr>
              <w:t xml:space="preserve"> </w:t>
            </w:r>
            <w:r w:rsidR="0019268A" w:rsidRPr="0019268A">
              <w:rPr>
                <w:rFonts w:ascii="Arial Narrow" w:hAnsi="Arial Narrow"/>
                <w:sz w:val="24"/>
                <w:szCs w:val="24"/>
              </w:rPr>
              <w:t xml:space="preserve">Участникът да има внедрена система - по стандарт </w:t>
            </w:r>
            <w:r w:rsidR="00466EC1">
              <w:rPr>
                <w:rFonts w:ascii="Arial Narrow" w:hAnsi="Arial Narrow"/>
                <w:sz w:val="24"/>
                <w:szCs w:val="24"/>
              </w:rPr>
              <w:t>БДС EN ISO</w:t>
            </w:r>
            <w:r w:rsidR="0019268A" w:rsidRPr="0019268A">
              <w:rPr>
                <w:rFonts w:ascii="Arial Narrow" w:hAnsi="Arial Narrow"/>
                <w:sz w:val="24"/>
                <w:szCs w:val="24"/>
              </w:rPr>
              <w:t xml:space="preserve"> 9001:2008 </w:t>
            </w:r>
            <w:r w:rsidR="0019268A" w:rsidRPr="0019268A">
              <w:rPr>
                <w:rFonts w:ascii="Arial Narrow" w:hAnsi="Arial Narrow"/>
                <w:sz w:val="24"/>
                <w:szCs w:val="24"/>
                <w:shd w:val="clear" w:color="auto" w:fill="FFFFFF"/>
              </w:rPr>
              <w:t>с обхват на сертификация „управление и отчитане на проекти</w:t>
            </w:r>
            <w:r w:rsidR="0019268A" w:rsidRPr="0019268A">
              <w:rPr>
                <w:rFonts w:ascii="Arial Narrow" w:hAnsi="Arial Narrow"/>
                <w:sz w:val="24"/>
                <w:szCs w:val="24"/>
              </w:rPr>
              <w:t xml:space="preserve"> и/или еквивалентна,</w:t>
            </w:r>
            <w:r w:rsidR="0019268A" w:rsidRPr="0019268A">
              <w:rPr>
                <w:rFonts w:ascii="Arial Narrow" w:hAnsi="Arial Narrow"/>
                <w:sz w:val="24"/>
                <w:szCs w:val="24"/>
                <w:shd w:val="clear" w:color="auto" w:fill="FFFFFF"/>
              </w:rPr>
              <w:t xml:space="preserve"> с обхват на сертификация „управление и отчитане на проекти” или еквивалентна с обхват на дейност, сходна с предмета на настоящата поръчка или еквивалентни мерки за осигуряване на контрол на качеството</w:t>
            </w:r>
            <w:r w:rsidR="0019268A" w:rsidRPr="0019268A">
              <w:rPr>
                <w:rFonts w:ascii="Arial Narrow" w:hAnsi="Arial Narrow"/>
                <w:sz w:val="24"/>
                <w:szCs w:val="24"/>
              </w:rPr>
              <w:t>.</w:t>
            </w:r>
            <w:r w:rsidRPr="0019268A">
              <w:rPr>
                <w:rFonts w:ascii="Arial Narrow" w:hAnsi="Arial Narrow"/>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873B1" w:rsidRPr="000873B1" w:rsidRDefault="000873B1" w:rsidP="00B5507A">
            <w:pPr>
              <w:tabs>
                <w:tab w:val="left" w:pos="318"/>
              </w:tabs>
              <w:spacing w:after="0"/>
              <w:contextualSpacing/>
              <w:jc w:val="both"/>
              <w:rPr>
                <w:rFonts w:ascii="Arial Narrow" w:hAnsi="Arial Narrow"/>
                <w:sz w:val="24"/>
                <w:szCs w:val="24"/>
              </w:rPr>
            </w:pPr>
            <w:r w:rsidRPr="000873B1">
              <w:rPr>
                <w:rFonts w:ascii="Arial Narrow" w:hAnsi="Arial Narrow"/>
                <w:b/>
                <w:sz w:val="24"/>
                <w:szCs w:val="24"/>
              </w:rPr>
              <w:t>3)</w:t>
            </w:r>
            <w:r w:rsidRPr="000873B1">
              <w:rPr>
                <w:rFonts w:ascii="Arial Narrow" w:hAnsi="Arial Narrow"/>
                <w:sz w:val="24"/>
                <w:szCs w:val="24"/>
              </w:rPr>
              <w:t>Участникът попълва раздел  Г: Технически и професионални способности, Част IV: „Критерии за подбор“ от ЕЕДОП.</w:t>
            </w:r>
          </w:p>
          <w:p w:rsidR="000873B1" w:rsidRPr="000873B1" w:rsidRDefault="000873B1" w:rsidP="000873B1">
            <w:pPr>
              <w:spacing w:after="0"/>
              <w:contextualSpacing/>
              <w:jc w:val="both"/>
              <w:rPr>
                <w:rFonts w:ascii="Arial Narrow" w:hAnsi="Arial Narrow"/>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9268A" w:rsidRPr="0019268A" w:rsidRDefault="000873B1" w:rsidP="0019268A">
            <w:pPr>
              <w:jc w:val="both"/>
              <w:rPr>
                <w:rFonts w:ascii="Arial Narrow" w:hAnsi="Arial Narrow"/>
                <w:sz w:val="24"/>
                <w:szCs w:val="24"/>
                <w:shd w:val="clear" w:color="auto" w:fill="FFFFFF"/>
              </w:rPr>
            </w:pPr>
            <w:r w:rsidRPr="0019268A">
              <w:rPr>
                <w:rFonts w:ascii="Arial Narrow" w:hAnsi="Arial Narrow"/>
                <w:b/>
                <w:sz w:val="24"/>
                <w:szCs w:val="24"/>
              </w:rPr>
              <w:t>3)</w:t>
            </w:r>
            <w:r w:rsidR="0019268A" w:rsidRPr="0019268A">
              <w:rPr>
                <w:rFonts w:ascii="Arial Narrow" w:hAnsi="Arial Narrow"/>
                <w:sz w:val="24"/>
                <w:szCs w:val="24"/>
              </w:rPr>
              <w:t xml:space="preserve"> Участникът, определен за изпълнител представя Сертификат </w:t>
            </w:r>
            <w:r w:rsidR="00466EC1">
              <w:rPr>
                <w:rFonts w:ascii="Arial Narrow" w:hAnsi="Arial Narrow"/>
                <w:sz w:val="24"/>
                <w:szCs w:val="24"/>
              </w:rPr>
              <w:t>БДС EN ISO</w:t>
            </w:r>
            <w:r w:rsidR="0019268A" w:rsidRPr="0019268A">
              <w:rPr>
                <w:rFonts w:ascii="Arial Narrow" w:hAnsi="Arial Narrow"/>
                <w:sz w:val="24"/>
                <w:szCs w:val="24"/>
              </w:rPr>
              <w:t xml:space="preserve"> 9001:2008 или еквивалент за внедрена система за управление на качество или еквивалентна,</w:t>
            </w:r>
            <w:r w:rsidR="0019268A" w:rsidRPr="0019268A">
              <w:rPr>
                <w:rFonts w:ascii="Arial Narrow" w:hAnsi="Arial Narrow"/>
                <w:sz w:val="24"/>
                <w:szCs w:val="24"/>
                <w:shd w:val="clear" w:color="auto" w:fill="FFFFFF"/>
              </w:rPr>
              <w:t xml:space="preserve"> с обхват на сертификация „управление и отчитане на проекти” или еквивалентна с обхват на дейност, сходна с предмета на настоящата процедура или еквивалентни мерки за осигуряване на контрол на качеството</w:t>
            </w:r>
            <w:r w:rsidR="0019268A" w:rsidRPr="0019268A">
              <w:rPr>
                <w:rFonts w:ascii="Arial Narrow" w:hAnsi="Arial Narrow"/>
                <w:sz w:val="24"/>
                <w:szCs w:val="24"/>
              </w:rPr>
              <w:t xml:space="preserve">, </w:t>
            </w:r>
            <w:r w:rsidR="0019268A" w:rsidRPr="0019268A">
              <w:rPr>
                <w:rFonts w:ascii="Arial Narrow" w:hAnsi="Arial Narrow"/>
                <w:sz w:val="24"/>
                <w:szCs w:val="24"/>
                <w:shd w:val="clear" w:color="auto" w:fill="FFFFFF"/>
              </w:rPr>
              <w:t xml:space="preserve">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w:t>
            </w:r>
            <w:r w:rsidR="0019268A" w:rsidRPr="0019268A">
              <w:rPr>
                <w:rFonts w:ascii="Arial Narrow" w:hAnsi="Arial Narrow"/>
                <w:sz w:val="24"/>
                <w:szCs w:val="24"/>
                <w:shd w:val="clear" w:color="auto" w:fill="FFFFFF"/>
              </w:rPr>
              <w:lastRenderedPageBreak/>
              <w:t>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0873B1" w:rsidRPr="000873B1" w:rsidRDefault="0019268A" w:rsidP="0019268A">
            <w:pPr>
              <w:spacing w:after="0"/>
              <w:contextualSpacing/>
              <w:jc w:val="both"/>
              <w:rPr>
                <w:rFonts w:ascii="Arial Narrow" w:hAnsi="Arial Narrow"/>
                <w:sz w:val="24"/>
                <w:szCs w:val="24"/>
              </w:rPr>
            </w:pPr>
            <w:r w:rsidRPr="0019268A">
              <w:rPr>
                <w:rFonts w:ascii="Arial Narrow" w:hAnsi="Arial Narrow"/>
                <w:sz w:val="24"/>
                <w:szCs w:val="24"/>
              </w:rPr>
              <w:t>Възложителят приема еквивалентни сертификати, издадени от органи, установени в други държави членки</w:t>
            </w:r>
          </w:p>
        </w:tc>
      </w:tr>
    </w:tbl>
    <w:p w:rsidR="00525C00" w:rsidRPr="000873B1" w:rsidRDefault="00525C00" w:rsidP="000873B1">
      <w:pPr>
        <w:tabs>
          <w:tab w:val="left" w:pos="709"/>
          <w:tab w:val="left" w:pos="900"/>
        </w:tabs>
        <w:suppressAutoHyphens/>
        <w:autoSpaceDE w:val="0"/>
        <w:spacing w:after="0"/>
        <w:ind w:right="-23"/>
        <w:contextualSpacing/>
        <w:jc w:val="both"/>
        <w:rPr>
          <w:rFonts w:ascii="Arial Narrow" w:hAnsi="Arial Narrow"/>
          <w:b/>
          <w:bCs/>
          <w:sz w:val="24"/>
          <w:szCs w:val="24"/>
          <w:lang w:val="ru-RU" w:eastAsia="ar-SA"/>
        </w:rPr>
      </w:pPr>
    </w:p>
    <w:p w:rsidR="00525C00" w:rsidRPr="00FB70F4" w:rsidRDefault="00B5507A" w:rsidP="002914C9">
      <w:pPr>
        <w:numPr>
          <w:ilvl w:val="0"/>
          <w:numId w:val="17"/>
        </w:numPr>
        <w:tabs>
          <w:tab w:val="left" w:pos="0"/>
          <w:tab w:val="left" w:pos="426"/>
        </w:tabs>
        <w:spacing w:after="0"/>
        <w:ind w:left="0" w:firstLine="0"/>
        <w:contextualSpacing/>
        <w:jc w:val="both"/>
        <w:rPr>
          <w:rFonts w:ascii="Arial Narrow" w:hAnsi="Arial Narrow"/>
          <w:b/>
          <w:sz w:val="24"/>
          <w:szCs w:val="24"/>
        </w:rPr>
      </w:pPr>
      <w:r>
        <w:rPr>
          <w:rFonts w:ascii="Arial Narrow" w:hAnsi="Arial Narrow"/>
          <w:b/>
          <w:sz w:val="24"/>
          <w:szCs w:val="24"/>
        </w:rPr>
        <w:t>Гаранции.</w:t>
      </w:r>
    </w:p>
    <w:p w:rsidR="00525C00" w:rsidRPr="00FB70F4" w:rsidRDefault="00525C00" w:rsidP="00DF4A17">
      <w:pPr>
        <w:tabs>
          <w:tab w:val="left" w:pos="851"/>
        </w:tabs>
        <w:spacing w:after="0"/>
        <w:ind w:left="540"/>
        <w:contextualSpacing/>
        <w:jc w:val="both"/>
        <w:rPr>
          <w:rFonts w:ascii="Arial Narrow" w:hAnsi="Arial Narrow"/>
          <w:b/>
          <w:sz w:val="24"/>
          <w:szCs w:val="24"/>
        </w:rPr>
      </w:pPr>
      <w:r w:rsidRPr="00FB70F4">
        <w:rPr>
          <w:rFonts w:ascii="Arial Narrow" w:hAnsi="Arial Narrow"/>
          <w:b/>
          <w:sz w:val="24"/>
          <w:szCs w:val="24"/>
        </w:rPr>
        <w:t xml:space="preserve">4.1. </w:t>
      </w:r>
      <w:r w:rsidRPr="00FB70F4">
        <w:rPr>
          <w:rFonts w:ascii="Arial Narrow" w:hAnsi="Arial Narrow"/>
          <w:sz w:val="24"/>
          <w:szCs w:val="24"/>
        </w:rPr>
        <w:t xml:space="preserve"> Гаранцията за изпълнение на договора</w:t>
      </w:r>
      <w:r w:rsidRPr="00FB70F4">
        <w:rPr>
          <w:rFonts w:ascii="Arial Narrow" w:hAnsi="Arial Narrow"/>
          <w:b/>
          <w:sz w:val="24"/>
          <w:szCs w:val="24"/>
        </w:rPr>
        <w:t xml:space="preserve"> е в размер на </w:t>
      </w:r>
      <w:r w:rsidR="009D699D">
        <w:rPr>
          <w:rFonts w:ascii="Arial Narrow" w:hAnsi="Arial Narrow"/>
          <w:b/>
          <w:sz w:val="24"/>
          <w:szCs w:val="24"/>
        </w:rPr>
        <w:t>1</w:t>
      </w:r>
      <w:r w:rsidRPr="00FB70F4">
        <w:rPr>
          <w:rFonts w:ascii="Arial Narrow" w:hAnsi="Arial Narrow"/>
          <w:b/>
          <w:sz w:val="24"/>
          <w:szCs w:val="24"/>
        </w:rPr>
        <w:t>% от стойността на договора без ДДС.</w:t>
      </w:r>
    </w:p>
    <w:p w:rsidR="00525C00" w:rsidRPr="00FB70F4" w:rsidRDefault="00525C00" w:rsidP="00DF4A17">
      <w:pPr>
        <w:tabs>
          <w:tab w:val="left" w:pos="851"/>
        </w:tabs>
        <w:spacing w:after="0"/>
        <w:ind w:left="540"/>
        <w:contextualSpacing/>
        <w:jc w:val="both"/>
        <w:rPr>
          <w:rFonts w:ascii="Arial Narrow" w:hAnsi="Arial Narrow"/>
          <w:b/>
          <w:sz w:val="24"/>
          <w:szCs w:val="24"/>
        </w:rPr>
      </w:pPr>
      <w:r w:rsidRPr="00FB70F4">
        <w:rPr>
          <w:rFonts w:ascii="Arial Narrow" w:hAnsi="Arial Narrow"/>
          <w:b/>
          <w:sz w:val="24"/>
          <w:szCs w:val="24"/>
        </w:rPr>
        <w:t xml:space="preserve">4.2. </w:t>
      </w:r>
      <w:r w:rsidRPr="00FB70F4">
        <w:rPr>
          <w:rFonts w:ascii="Arial Narrow" w:hAnsi="Arial Narrow"/>
          <w:sz w:val="24"/>
          <w:szCs w:val="24"/>
        </w:rPr>
        <w:t xml:space="preserve">Гаранцията може да бъде под формата на: </w:t>
      </w:r>
    </w:p>
    <w:p w:rsidR="00525C00" w:rsidRPr="00FB70F4" w:rsidRDefault="00525C00" w:rsidP="002914C9">
      <w:pPr>
        <w:numPr>
          <w:ilvl w:val="2"/>
          <w:numId w:val="21"/>
        </w:numPr>
        <w:tabs>
          <w:tab w:val="left" w:pos="1134"/>
          <w:tab w:val="left" w:pos="1701"/>
        </w:tabs>
        <w:spacing w:after="0"/>
        <w:ind w:left="993" w:firstLine="0"/>
        <w:contextualSpacing/>
        <w:jc w:val="both"/>
        <w:rPr>
          <w:rFonts w:ascii="Arial Narrow" w:hAnsi="Arial Narrow"/>
          <w:sz w:val="24"/>
          <w:szCs w:val="24"/>
        </w:rPr>
      </w:pPr>
      <w:r w:rsidRPr="00FB70F4">
        <w:rPr>
          <w:rFonts w:ascii="Arial Narrow" w:hAnsi="Arial Narrow"/>
          <w:sz w:val="24"/>
          <w:szCs w:val="24"/>
        </w:rPr>
        <w:t>парична сума,</w:t>
      </w:r>
      <w:r w:rsidRPr="00FB70F4">
        <w:rPr>
          <w:rFonts w:ascii="Arial Narrow" w:hAnsi="Arial Narrow"/>
          <w:i/>
          <w:sz w:val="24"/>
          <w:szCs w:val="24"/>
        </w:rPr>
        <w:t xml:space="preserve"> </w:t>
      </w:r>
      <w:r w:rsidRPr="00FB70F4">
        <w:rPr>
          <w:rFonts w:ascii="Arial Narrow" w:hAnsi="Arial Narrow"/>
          <w:sz w:val="24"/>
          <w:szCs w:val="24"/>
        </w:rPr>
        <w:t xml:space="preserve">преведена по банкова сметка на Община </w:t>
      </w:r>
      <w:r w:rsidR="00B5507A">
        <w:rPr>
          <w:rFonts w:ascii="Arial Narrow" w:hAnsi="Arial Narrow"/>
          <w:sz w:val="24"/>
          <w:szCs w:val="24"/>
        </w:rPr>
        <w:t>Мадан</w:t>
      </w:r>
      <w:r w:rsidRPr="00FB70F4">
        <w:rPr>
          <w:rFonts w:ascii="Arial Narrow" w:hAnsi="Arial Narrow"/>
          <w:sz w:val="24"/>
          <w:szCs w:val="24"/>
        </w:rPr>
        <w:t>:</w:t>
      </w:r>
    </w:p>
    <w:p w:rsidR="00B5507A" w:rsidRDefault="00B5507A" w:rsidP="00B5507A">
      <w:pPr>
        <w:spacing w:after="0"/>
        <w:ind w:left="540"/>
        <w:jc w:val="both"/>
        <w:rPr>
          <w:rFonts w:ascii="Arial Narrow" w:hAnsi="Arial Narrow"/>
          <w:b/>
          <w:sz w:val="24"/>
          <w:szCs w:val="24"/>
        </w:rPr>
      </w:pPr>
      <w:r w:rsidRPr="00876EAA">
        <w:rPr>
          <w:rFonts w:ascii="Arial Narrow" w:hAnsi="Arial Narrow"/>
          <w:b/>
          <w:sz w:val="24"/>
          <w:szCs w:val="24"/>
        </w:rPr>
        <w:t>„Интернешънъл Асет Банк” АД, клон Смолян, офис Мадан</w:t>
      </w:r>
      <w:r>
        <w:rPr>
          <w:rFonts w:ascii="Arial Narrow" w:hAnsi="Arial Narrow"/>
          <w:b/>
          <w:sz w:val="24"/>
          <w:szCs w:val="24"/>
        </w:rPr>
        <w:t>;</w:t>
      </w:r>
    </w:p>
    <w:p w:rsidR="00B5507A" w:rsidRDefault="00B5507A" w:rsidP="00B5507A">
      <w:pPr>
        <w:spacing w:after="0"/>
        <w:ind w:left="540"/>
        <w:jc w:val="both"/>
        <w:rPr>
          <w:rFonts w:ascii="Arial Narrow" w:hAnsi="Arial Narrow"/>
          <w:b/>
          <w:sz w:val="24"/>
          <w:szCs w:val="24"/>
        </w:rPr>
      </w:pPr>
      <w:r w:rsidRPr="00876EAA">
        <w:rPr>
          <w:rFonts w:ascii="Arial Narrow" w:hAnsi="Arial Narrow"/>
          <w:b/>
          <w:sz w:val="24"/>
          <w:szCs w:val="24"/>
        </w:rPr>
        <w:t>IB</w:t>
      </w:r>
      <w:r>
        <w:rPr>
          <w:rFonts w:ascii="Arial Narrow" w:hAnsi="Arial Narrow"/>
          <w:b/>
          <w:sz w:val="24"/>
          <w:szCs w:val="24"/>
        </w:rPr>
        <w:t>AN: BG72IABG 7491 3378 3836 03;</w:t>
      </w:r>
    </w:p>
    <w:p w:rsidR="00B5507A" w:rsidRPr="00876EAA" w:rsidRDefault="00B5507A" w:rsidP="00B5507A">
      <w:pPr>
        <w:spacing w:after="0"/>
        <w:ind w:left="540"/>
        <w:jc w:val="both"/>
        <w:rPr>
          <w:rFonts w:ascii="Arial Narrow" w:hAnsi="Arial Narrow"/>
          <w:sz w:val="24"/>
          <w:szCs w:val="24"/>
        </w:rPr>
      </w:pPr>
      <w:r w:rsidRPr="00876EAA">
        <w:rPr>
          <w:rFonts w:ascii="Arial Narrow" w:hAnsi="Arial Narrow"/>
          <w:b/>
          <w:sz w:val="24"/>
          <w:szCs w:val="24"/>
        </w:rPr>
        <w:t>BIC КОД: IABGBGSF</w:t>
      </w:r>
      <w:r w:rsidR="00781699">
        <w:rPr>
          <w:rFonts w:ascii="Arial Narrow" w:hAnsi="Arial Narrow"/>
          <w:sz w:val="24"/>
          <w:szCs w:val="24"/>
        </w:rPr>
        <w:t>.</w:t>
      </w:r>
    </w:p>
    <w:p w:rsidR="00525C00" w:rsidRPr="00FB70F4" w:rsidRDefault="00525C00" w:rsidP="00DF4A17">
      <w:pPr>
        <w:tabs>
          <w:tab w:val="left" w:pos="0"/>
          <w:tab w:val="left" w:pos="1134"/>
          <w:tab w:val="left" w:pos="1701"/>
        </w:tabs>
        <w:spacing w:after="0"/>
        <w:ind w:left="540"/>
        <w:contextualSpacing/>
        <w:jc w:val="both"/>
        <w:rPr>
          <w:rFonts w:ascii="Arial Narrow" w:hAnsi="Arial Narrow"/>
          <w:color w:val="000000"/>
          <w:sz w:val="24"/>
          <w:szCs w:val="24"/>
        </w:rPr>
      </w:pPr>
      <w:r w:rsidRPr="00FB70F4">
        <w:rPr>
          <w:rFonts w:ascii="Arial Narrow" w:hAnsi="Arial Narrow"/>
          <w:color w:val="000000"/>
          <w:sz w:val="24"/>
          <w:szCs w:val="24"/>
        </w:rPr>
        <w:t xml:space="preserve">или </w:t>
      </w:r>
    </w:p>
    <w:p w:rsidR="00525C00" w:rsidRPr="00FB70F4" w:rsidRDefault="00525C00" w:rsidP="002914C9">
      <w:pPr>
        <w:numPr>
          <w:ilvl w:val="2"/>
          <w:numId w:val="21"/>
        </w:numPr>
        <w:tabs>
          <w:tab w:val="left" w:pos="709"/>
          <w:tab w:val="left" w:pos="1134"/>
          <w:tab w:val="left" w:pos="1701"/>
        </w:tabs>
        <w:spacing w:after="0"/>
        <w:ind w:left="993" w:firstLine="0"/>
        <w:contextualSpacing/>
        <w:jc w:val="both"/>
        <w:rPr>
          <w:rFonts w:ascii="Arial Narrow" w:hAnsi="Arial Narrow"/>
          <w:sz w:val="24"/>
          <w:szCs w:val="24"/>
        </w:rPr>
      </w:pPr>
      <w:r w:rsidRPr="00FB70F4">
        <w:rPr>
          <w:rFonts w:ascii="Arial Narrow" w:hAnsi="Arial Narrow"/>
          <w:sz w:val="24"/>
          <w:szCs w:val="24"/>
        </w:rPr>
        <w:t>безусловна и неотменяема банкова гаранция, издадена в полза на възложителя със срок на валидност  не по-малък от 30 дни след изтичане срока на договора.</w:t>
      </w:r>
    </w:p>
    <w:p w:rsidR="00525C00" w:rsidRPr="00FB70F4" w:rsidRDefault="00525C00" w:rsidP="00DF4A17">
      <w:pPr>
        <w:tabs>
          <w:tab w:val="left" w:pos="709"/>
          <w:tab w:val="left" w:pos="1134"/>
          <w:tab w:val="left" w:pos="1701"/>
        </w:tabs>
        <w:spacing w:after="0"/>
        <w:ind w:left="540"/>
        <w:contextualSpacing/>
        <w:jc w:val="both"/>
        <w:rPr>
          <w:rFonts w:ascii="Arial Narrow" w:hAnsi="Arial Narrow"/>
          <w:sz w:val="24"/>
          <w:szCs w:val="24"/>
        </w:rPr>
      </w:pPr>
      <w:r w:rsidRPr="00FB70F4">
        <w:rPr>
          <w:rFonts w:ascii="Arial Narrow" w:hAnsi="Arial Narrow"/>
          <w:sz w:val="24"/>
          <w:szCs w:val="24"/>
        </w:rPr>
        <w:t>или</w:t>
      </w:r>
    </w:p>
    <w:p w:rsidR="00525C00" w:rsidRPr="00FB70F4" w:rsidRDefault="00525C00" w:rsidP="006D0E82">
      <w:pPr>
        <w:spacing w:after="0"/>
        <w:ind w:left="993"/>
        <w:contextualSpacing/>
        <w:jc w:val="both"/>
        <w:rPr>
          <w:rFonts w:ascii="Arial Narrow" w:hAnsi="Arial Narrow"/>
          <w:sz w:val="24"/>
          <w:szCs w:val="24"/>
        </w:rPr>
      </w:pPr>
      <w:r w:rsidRPr="00FB70F4">
        <w:rPr>
          <w:rFonts w:ascii="Arial Narrow" w:hAnsi="Arial Narrow"/>
          <w:b/>
          <w:sz w:val="24"/>
          <w:szCs w:val="24"/>
        </w:rPr>
        <w:t xml:space="preserve">4.2.3. </w:t>
      </w:r>
      <w:r w:rsidRPr="00FB70F4">
        <w:rPr>
          <w:rFonts w:ascii="Arial Narrow" w:hAnsi="Arial Narrow"/>
          <w:sz w:val="24"/>
          <w:szCs w:val="24"/>
        </w:rPr>
        <w:t>застраховка, която обезпечава изпълнението чрез покритие на отговорността на изпълнителя.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4.3. </w:t>
      </w:r>
      <w:r w:rsidRPr="00FB70F4">
        <w:rPr>
          <w:rFonts w:ascii="Arial Narrow" w:hAnsi="Arial Narrow"/>
          <w:sz w:val="24"/>
          <w:szCs w:val="24"/>
        </w:rPr>
        <w:t>Участникът сам избира формата на гаранцията за изпълнение на договора.</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4.4. </w:t>
      </w:r>
      <w:r w:rsidRPr="00FB70F4">
        <w:rPr>
          <w:rFonts w:ascii="Arial Narrow" w:hAnsi="Arial Narrow"/>
          <w:sz w:val="24"/>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4.5.</w:t>
      </w:r>
      <w:r w:rsidRPr="00FB70F4">
        <w:rPr>
          <w:rFonts w:ascii="Arial Narrow" w:hAnsi="Arial Narrow"/>
          <w:sz w:val="24"/>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525C00" w:rsidRPr="00FB70F4" w:rsidRDefault="00525C00" w:rsidP="00DF4A17">
      <w:pPr>
        <w:pStyle w:val="af0"/>
        <w:tabs>
          <w:tab w:val="left" w:pos="0"/>
          <w:tab w:val="left" w:pos="993"/>
        </w:tabs>
        <w:spacing w:line="276" w:lineRule="auto"/>
        <w:contextualSpacing/>
        <w:jc w:val="both"/>
        <w:rPr>
          <w:rFonts w:ascii="Arial Narrow" w:hAnsi="Arial Narrow"/>
        </w:rPr>
      </w:pPr>
      <w:r w:rsidRPr="00FB70F4">
        <w:rPr>
          <w:rFonts w:ascii="Arial Narrow" w:hAnsi="Arial Narrow"/>
          <w:b/>
        </w:rPr>
        <w:lastRenderedPageBreak/>
        <w:t>4.6.</w:t>
      </w:r>
      <w:r w:rsidRPr="00FB70F4">
        <w:rPr>
          <w:rFonts w:ascii="Arial Narrow" w:hAnsi="Arial Narrow"/>
        </w:rPr>
        <w:t xml:space="preserve">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преди подписването на договора за възлагане на обществената поръчка.</w:t>
      </w:r>
    </w:p>
    <w:p w:rsidR="00525C00" w:rsidRPr="00FB70F4" w:rsidRDefault="00525C00" w:rsidP="00DF4A17">
      <w:pPr>
        <w:pStyle w:val="af0"/>
        <w:tabs>
          <w:tab w:val="left" w:pos="0"/>
          <w:tab w:val="left" w:pos="1134"/>
        </w:tabs>
        <w:spacing w:line="276" w:lineRule="auto"/>
        <w:contextualSpacing/>
        <w:jc w:val="both"/>
        <w:rPr>
          <w:rFonts w:ascii="Arial Narrow" w:hAnsi="Arial Narrow"/>
        </w:rPr>
      </w:pPr>
      <w:r w:rsidRPr="00FB70F4">
        <w:rPr>
          <w:rFonts w:ascii="Arial Narrow" w:hAnsi="Arial Narrow"/>
          <w:b/>
        </w:rPr>
        <w:t>4.7.</w:t>
      </w:r>
      <w:r w:rsidRPr="00FB70F4">
        <w:rPr>
          <w:rFonts w:ascii="Arial Narrow" w:hAnsi="Arial Narrow"/>
        </w:rPr>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525C00" w:rsidRDefault="00525C00" w:rsidP="00DF4A17">
      <w:pPr>
        <w:pStyle w:val="af0"/>
        <w:tabs>
          <w:tab w:val="left" w:pos="0"/>
        </w:tabs>
        <w:spacing w:line="276" w:lineRule="auto"/>
        <w:contextualSpacing/>
        <w:jc w:val="both"/>
        <w:rPr>
          <w:rFonts w:ascii="Arial Narrow" w:hAnsi="Arial Narrow"/>
        </w:rPr>
      </w:pPr>
      <w:r w:rsidRPr="00120503">
        <w:rPr>
          <w:rFonts w:ascii="Arial Narrow" w:hAnsi="Arial Narrow"/>
          <w:b/>
        </w:rPr>
        <w:t>Забележка:</w:t>
      </w:r>
      <w:r w:rsidRPr="00120503">
        <w:rPr>
          <w:rFonts w:ascii="Arial Narrow" w:hAnsi="Arial Narrow"/>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AB26D4" w:rsidRDefault="00AB26D4" w:rsidP="00DF4A17">
      <w:pPr>
        <w:pStyle w:val="af0"/>
        <w:tabs>
          <w:tab w:val="left" w:pos="0"/>
        </w:tabs>
        <w:spacing w:line="276" w:lineRule="auto"/>
        <w:contextualSpacing/>
        <w:jc w:val="both"/>
        <w:rPr>
          <w:rFonts w:ascii="Arial Narrow" w:hAnsi="Arial Narrow"/>
        </w:rPr>
      </w:pPr>
    </w:p>
    <w:p w:rsidR="00AB26D4" w:rsidRDefault="00AB26D4" w:rsidP="00DF4A17">
      <w:pPr>
        <w:pStyle w:val="af0"/>
        <w:tabs>
          <w:tab w:val="left" w:pos="0"/>
        </w:tabs>
        <w:spacing w:line="276" w:lineRule="auto"/>
        <w:contextualSpacing/>
        <w:jc w:val="both"/>
        <w:rPr>
          <w:rFonts w:ascii="Arial Narrow" w:hAnsi="Arial Narrow"/>
        </w:rPr>
      </w:pPr>
    </w:p>
    <w:p w:rsidR="00AB26D4" w:rsidRPr="00FB70F4" w:rsidRDefault="00AB26D4" w:rsidP="00DF4A17">
      <w:pPr>
        <w:pStyle w:val="af0"/>
        <w:tabs>
          <w:tab w:val="left" w:pos="0"/>
        </w:tabs>
        <w:spacing w:line="276" w:lineRule="auto"/>
        <w:contextualSpacing/>
        <w:jc w:val="both"/>
        <w:rPr>
          <w:rFonts w:ascii="Arial Narrow" w:hAnsi="Arial Narrow"/>
          <w:i/>
        </w:rPr>
      </w:pPr>
    </w:p>
    <w:p w:rsidR="00525C00" w:rsidRPr="00254BFC" w:rsidRDefault="00525C00" w:rsidP="00120503">
      <w:pPr>
        <w:pStyle w:val="28"/>
        <w:pBdr>
          <w:top w:val="single" w:sz="4" w:space="1" w:color="auto"/>
          <w:left w:val="single" w:sz="4" w:space="0" w:color="auto"/>
          <w:bottom w:val="single" w:sz="4" w:space="1" w:color="auto"/>
          <w:right w:val="single" w:sz="4" w:space="0" w:color="auto"/>
        </w:pBdr>
        <w:spacing w:after="0" w:line="276" w:lineRule="auto"/>
        <w:contextualSpacing/>
        <w:rPr>
          <w:rFonts w:ascii="Arial Narrow" w:hAnsi="Arial Narrow"/>
          <w:b/>
          <w:sz w:val="28"/>
          <w:szCs w:val="28"/>
        </w:rPr>
      </w:pPr>
      <w:r w:rsidRPr="00254BFC">
        <w:rPr>
          <w:rFonts w:ascii="Arial Narrow" w:hAnsi="Arial Narrow"/>
          <w:b/>
          <w:sz w:val="28"/>
          <w:szCs w:val="28"/>
        </w:rPr>
        <w:t>ІІІ. ИЗИСКВАНИЯ КЪМ ОФЕРТИТЕ И НЕОБХОДИМИТЕ ДОКУМЕНТИ</w:t>
      </w:r>
      <w:r w:rsidR="00120503" w:rsidRPr="00254BFC">
        <w:rPr>
          <w:rFonts w:ascii="Arial Narrow" w:hAnsi="Arial Narrow"/>
          <w:b/>
          <w:sz w:val="28"/>
          <w:szCs w:val="28"/>
        </w:rPr>
        <w:t>.</w:t>
      </w:r>
      <w:r w:rsidRPr="00254BFC">
        <w:rPr>
          <w:rFonts w:ascii="Arial Narrow" w:hAnsi="Arial Narrow"/>
          <w:b/>
          <w:sz w:val="28"/>
          <w:szCs w:val="28"/>
        </w:rPr>
        <w:t xml:space="preserve"> </w:t>
      </w:r>
    </w:p>
    <w:p w:rsidR="00525C00" w:rsidRPr="00FB70F4" w:rsidRDefault="00525C00" w:rsidP="00DF4A17">
      <w:pPr>
        <w:spacing w:after="0"/>
        <w:contextualSpacing/>
        <w:jc w:val="both"/>
        <w:outlineLvl w:val="2"/>
        <w:rPr>
          <w:rFonts w:ascii="Arial Narrow" w:hAnsi="Arial Narrow"/>
          <w:b/>
          <w:sz w:val="24"/>
          <w:szCs w:val="24"/>
        </w:rPr>
      </w:pPr>
      <w:bookmarkStart w:id="16" w:name="_Toc383185080"/>
      <w:bookmarkStart w:id="17" w:name="_Toc383185628"/>
      <w:bookmarkStart w:id="18" w:name="_Toc383788160"/>
      <w:bookmarkStart w:id="19" w:name="_Toc411333424"/>
      <w:r w:rsidRPr="00FB70F4">
        <w:rPr>
          <w:rFonts w:ascii="Arial Narrow" w:hAnsi="Arial Narrow"/>
          <w:b/>
          <w:sz w:val="24"/>
          <w:szCs w:val="24"/>
        </w:rPr>
        <w:t>1. Подготовка на офертата:</w:t>
      </w:r>
      <w:bookmarkEnd w:id="16"/>
      <w:bookmarkEnd w:id="17"/>
      <w:bookmarkEnd w:id="18"/>
      <w:bookmarkEnd w:id="19"/>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1.1.</w:t>
      </w:r>
      <w:r w:rsidRPr="00FB70F4">
        <w:rPr>
          <w:rFonts w:ascii="Arial Narrow" w:hAnsi="Arial Narrow"/>
          <w:sz w:val="24"/>
          <w:szCs w:val="24"/>
        </w:rPr>
        <w:t xml:space="preserve"> Участниците трябва да проучат всички указания и условия за участие, дадени в документацията за участие.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1.2.</w:t>
      </w:r>
      <w:r w:rsidRPr="00FB70F4">
        <w:rPr>
          <w:rFonts w:ascii="Arial Narrow" w:hAnsi="Arial Narrow"/>
          <w:sz w:val="24"/>
          <w:szCs w:val="24"/>
        </w:rPr>
        <w:t xml:space="preserve"> При изготвяне на офертата всеки участник трябва да се придържа точно към обявените от възложителя условия.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1.3.</w:t>
      </w:r>
      <w:r w:rsidRPr="00FB70F4">
        <w:rPr>
          <w:rFonts w:ascii="Arial Narrow" w:hAnsi="Arial Narrow"/>
          <w:sz w:val="24"/>
          <w:szCs w:val="24"/>
        </w:rPr>
        <w:t xml:space="preserve"> Отговорността за правилното разучаване на документацията за участие се носи единствено от участниците.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1.4.</w:t>
      </w:r>
      <w:r w:rsidRPr="00FB70F4">
        <w:rPr>
          <w:rFonts w:ascii="Arial Narrow" w:hAnsi="Arial Narrow"/>
          <w:sz w:val="24"/>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1.5.</w:t>
      </w:r>
      <w:r w:rsidRPr="00FB70F4">
        <w:rPr>
          <w:rFonts w:ascii="Arial Narrow" w:hAnsi="Arial Narrow"/>
          <w:sz w:val="24"/>
          <w:szCs w:val="24"/>
        </w:rPr>
        <w:t xml:space="preserve"> До изтичането на срока за подаване на офертите всеки участник в процедурата може да промени, допълни или да оттегли офертата си.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1.6.</w:t>
      </w:r>
      <w:r w:rsidRPr="00FB70F4">
        <w:rPr>
          <w:rFonts w:ascii="Arial Narrow" w:hAnsi="Arial Narrow"/>
          <w:sz w:val="24"/>
          <w:szCs w:val="24"/>
        </w:rPr>
        <w:t xml:space="preserve"> Всеки участник в процедурата има право да представи само една оферта.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1.7.</w:t>
      </w:r>
      <w:r w:rsidRPr="00FB70F4">
        <w:rPr>
          <w:rFonts w:ascii="Arial Narrow" w:hAnsi="Arial Narrow"/>
          <w:sz w:val="24"/>
          <w:szCs w:val="24"/>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1.8.</w:t>
      </w:r>
      <w:r w:rsidRPr="00FB70F4">
        <w:rPr>
          <w:rFonts w:ascii="Arial Narrow" w:hAnsi="Arial Narrow"/>
          <w:sz w:val="24"/>
          <w:szCs w:val="24"/>
        </w:rPr>
        <w:t xml:space="preserve"> Офертата не може да се предлага във варианти.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1.9.</w:t>
      </w:r>
      <w:r w:rsidRPr="00FB70F4">
        <w:rPr>
          <w:rFonts w:ascii="Arial Narrow" w:hAnsi="Arial Narrow"/>
          <w:sz w:val="24"/>
          <w:szCs w:val="24"/>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1.10.</w:t>
      </w:r>
      <w:r w:rsidRPr="00FB70F4">
        <w:rPr>
          <w:rFonts w:ascii="Arial Narrow" w:hAnsi="Arial Narrow"/>
          <w:sz w:val="24"/>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525C00" w:rsidRPr="00FB70F4" w:rsidRDefault="00525C00" w:rsidP="00DF4A17">
      <w:pPr>
        <w:spacing w:after="0"/>
        <w:contextualSpacing/>
        <w:jc w:val="both"/>
        <w:outlineLvl w:val="2"/>
        <w:rPr>
          <w:rFonts w:ascii="Arial Narrow" w:hAnsi="Arial Narrow"/>
          <w:b/>
          <w:sz w:val="24"/>
          <w:szCs w:val="24"/>
        </w:rPr>
      </w:pPr>
      <w:bookmarkStart w:id="20" w:name="_Toc383185081"/>
      <w:bookmarkStart w:id="21" w:name="_Toc383185629"/>
      <w:bookmarkStart w:id="22" w:name="_Toc383788161"/>
      <w:bookmarkStart w:id="23" w:name="_Toc411333425"/>
      <w:r w:rsidRPr="00FB70F4">
        <w:rPr>
          <w:rFonts w:ascii="Arial Narrow" w:hAnsi="Arial Narrow"/>
          <w:b/>
          <w:sz w:val="24"/>
          <w:szCs w:val="24"/>
        </w:rPr>
        <w:t>2. Изисквания към съдържанието на офертата:</w:t>
      </w:r>
      <w:bookmarkEnd w:id="20"/>
      <w:bookmarkEnd w:id="21"/>
      <w:bookmarkEnd w:id="22"/>
      <w:bookmarkEnd w:id="23"/>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2.1.</w:t>
      </w:r>
      <w:r w:rsidRPr="00FB70F4">
        <w:rPr>
          <w:rFonts w:ascii="Arial Narrow" w:hAnsi="Arial Narrow"/>
          <w:sz w:val="24"/>
          <w:szCs w:val="24"/>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525C00" w:rsidRPr="00FB70F4" w:rsidRDefault="00525C00" w:rsidP="00DF4A17">
      <w:pPr>
        <w:pStyle w:val="a5"/>
        <w:numPr>
          <w:ilvl w:val="0"/>
          <w:numId w:val="11"/>
        </w:numPr>
        <w:shd w:val="clear" w:color="auto" w:fill="FFFFFF"/>
        <w:spacing w:after="0"/>
        <w:ind w:left="0" w:firstLine="0"/>
        <w:jc w:val="both"/>
        <w:rPr>
          <w:rFonts w:ascii="Arial Narrow" w:hAnsi="Arial Narrow"/>
          <w:sz w:val="24"/>
          <w:szCs w:val="24"/>
        </w:rPr>
      </w:pPr>
      <w:r w:rsidRPr="00FB70F4">
        <w:rPr>
          <w:rFonts w:ascii="Arial Narrow" w:hAnsi="Arial Narrow"/>
          <w:sz w:val="24"/>
          <w:szCs w:val="24"/>
        </w:rPr>
        <w:t>наименованието на  участника, включително участниците в обединението, когато е приложимо;</w:t>
      </w:r>
    </w:p>
    <w:p w:rsidR="00525C00" w:rsidRPr="00FB70F4" w:rsidRDefault="00525C00" w:rsidP="00120503">
      <w:pPr>
        <w:pStyle w:val="a5"/>
        <w:numPr>
          <w:ilvl w:val="0"/>
          <w:numId w:val="11"/>
        </w:numPr>
        <w:shd w:val="clear" w:color="auto" w:fill="FFFFFF"/>
        <w:spacing w:after="0"/>
        <w:ind w:left="0" w:firstLine="0"/>
        <w:jc w:val="both"/>
        <w:rPr>
          <w:rFonts w:ascii="Arial Narrow" w:hAnsi="Arial Narrow"/>
          <w:sz w:val="24"/>
          <w:szCs w:val="24"/>
        </w:rPr>
      </w:pPr>
      <w:r w:rsidRPr="00FB70F4">
        <w:rPr>
          <w:rFonts w:ascii="Arial Narrow" w:hAnsi="Arial Narrow"/>
          <w:sz w:val="24"/>
          <w:szCs w:val="24"/>
        </w:rPr>
        <w:t>адрес за кореспонденция, телефон и по възможност – факс и електронен адрес;</w:t>
      </w:r>
    </w:p>
    <w:p w:rsidR="00525C00" w:rsidRPr="00FB70F4" w:rsidRDefault="00525C00" w:rsidP="00DF4A17">
      <w:pPr>
        <w:pStyle w:val="a5"/>
        <w:numPr>
          <w:ilvl w:val="0"/>
          <w:numId w:val="11"/>
        </w:numPr>
        <w:shd w:val="clear" w:color="auto" w:fill="FFFFFF"/>
        <w:spacing w:after="0"/>
        <w:ind w:left="0" w:firstLine="0"/>
        <w:jc w:val="both"/>
        <w:rPr>
          <w:rFonts w:ascii="Arial Narrow" w:hAnsi="Arial Narrow"/>
          <w:sz w:val="24"/>
          <w:szCs w:val="24"/>
        </w:rPr>
      </w:pPr>
      <w:r w:rsidRPr="00FB70F4">
        <w:rPr>
          <w:rFonts w:ascii="Arial Narrow" w:hAnsi="Arial Narrow"/>
          <w:sz w:val="24"/>
          <w:szCs w:val="24"/>
        </w:rPr>
        <w:lastRenderedPageBreak/>
        <w:t>наименованието на поръчката, а когато е приложимо – и обособените позиции, за които се подават документите.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2.2.</w:t>
      </w:r>
      <w:r w:rsidRPr="00FB70F4">
        <w:rPr>
          <w:rFonts w:ascii="Arial Narrow" w:hAnsi="Arial Narrow"/>
          <w:sz w:val="24"/>
          <w:szCs w:val="24"/>
        </w:rPr>
        <w:t xml:space="preserve"> Всички документи трябва да са: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525C00"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 по предложението не се допускат никакви вписвания между редовете, изтривания или корекции.</w:t>
      </w:r>
    </w:p>
    <w:p w:rsidR="000601E6" w:rsidRDefault="000601E6" w:rsidP="00DF4A17">
      <w:pPr>
        <w:spacing w:after="0"/>
        <w:contextualSpacing/>
        <w:jc w:val="both"/>
        <w:rPr>
          <w:rFonts w:ascii="Arial Narrow" w:hAnsi="Arial Narrow"/>
          <w:sz w:val="24"/>
          <w:szCs w:val="24"/>
        </w:rPr>
      </w:pPr>
    </w:p>
    <w:p w:rsidR="000601E6" w:rsidRPr="00FB70F4" w:rsidRDefault="000601E6" w:rsidP="00DF4A17">
      <w:pPr>
        <w:spacing w:after="0"/>
        <w:contextualSpacing/>
        <w:jc w:val="both"/>
        <w:rPr>
          <w:rFonts w:ascii="Arial Narrow" w:hAnsi="Arial Narrow"/>
          <w:sz w:val="24"/>
          <w:szCs w:val="24"/>
        </w:rPr>
      </w:pPr>
    </w:p>
    <w:p w:rsidR="00525C00" w:rsidRPr="00FB70F4" w:rsidRDefault="00525C00" w:rsidP="00DF4A17">
      <w:pPr>
        <w:tabs>
          <w:tab w:val="left" w:pos="0"/>
        </w:tabs>
        <w:spacing w:after="0"/>
        <w:contextualSpacing/>
        <w:jc w:val="both"/>
        <w:rPr>
          <w:rFonts w:ascii="Arial Narrow" w:hAnsi="Arial Narrow"/>
          <w:b/>
          <w:bCs/>
          <w:sz w:val="24"/>
          <w:szCs w:val="24"/>
        </w:rPr>
      </w:pPr>
      <w:r w:rsidRPr="00FB70F4">
        <w:rPr>
          <w:rFonts w:ascii="Arial Narrow" w:hAnsi="Arial Narrow"/>
          <w:b/>
          <w:bCs/>
          <w:sz w:val="24"/>
          <w:szCs w:val="24"/>
        </w:rPr>
        <w:t>3. Съдържание на</w:t>
      </w:r>
      <w:r w:rsidRPr="00FB70F4">
        <w:rPr>
          <w:rFonts w:ascii="Arial Narrow" w:hAnsi="Arial Narrow"/>
          <w:bCs/>
          <w:sz w:val="24"/>
          <w:szCs w:val="24"/>
        </w:rPr>
        <w:t xml:space="preserve"> </w:t>
      </w:r>
      <w:r w:rsidRPr="00FB70F4">
        <w:rPr>
          <w:rFonts w:ascii="Arial Narrow" w:hAnsi="Arial Narrow"/>
          <w:b/>
          <w:bCs/>
          <w:sz w:val="24"/>
          <w:szCs w:val="24"/>
        </w:rPr>
        <w:t>Опаковката:</w:t>
      </w:r>
    </w:p>
    <w:p w:rsidR="00525C00" w:rsidRPr="00FB70F4" w:rsidRDefault="00525C00" w:rsidP="00DF4A17">
      <w:pPr>
        <w:tabs>
          <w:tab w:val="left" w:pos="0"/>
        </w:tabs>
        <w:spacing w:after="0"/>
        <w:contextualSpacing/>
        <w:jc w:val="both"/>
        <w:rPr>
          <w:rFonts w:ascii="Arial Narrow" w:hAnsi="Arial Narrow"/>
          <w:bCs/>
          <w:sz w:val="24"/>
          <w:szCs w:val="24"/>
        </w:rPr>
      </w:pPr>
      <w:r w:rsidRPr="00FB70F4">
        <w:rPr>
          <w:rFonts w:ascii="Arial Narrow" w:hAnsi="Arial Narrow"/>
          <w:b/>
          <w:bCs/>
          <w:sz w:val="24"/>
          <w:szCs w:val="24"/>
        </w:rPr>
        <w:t>3.1. Опис на представените документите</w:t>
      </w:r>
      <w:r w:rsidRPr="00FB70F4">
        <w:rPr>
          <w:rFonts w:ascii="Arial Narrow" w:hAnsi="Arial Narrow"/>
          <w:bCs/>
          <w:sz w:val="24"/>
          <w:szCs w:val="24"/>
        </w:rPr>
        <w:t xml:space="preserve">, съдържащи се в офертата, подписан от участника – попълва се </w:t>
      </w:r>
      <w:r w:rsidRPr="00FB70F4">
        <w:rPr>
          <w:rFonts w:ascii="Arial Narrow" w:hAnsi="Arial Narrow"/>
          <w:b/>
          <w:bCs/>
          <w:i/>
          <w:sz w:val="24"/>
          <w:szCs w:val="24"/>
        </w:rPr>
        <w:t>Образец № 1</w:t>
      </w:r>
      <w:r w:rsidRPr="00FB70F4">
        <w:rPr>
          <w:rFonts w:ascii="Arial Narrow" w:hAnsi="Arial Narrow"/>
          <w:bCs/>
          <w:sz w:val="24"/>
          <w:szCs w:val="24"/>
        </w:rPr>
        <w:t>.</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bCs/>
          <w:sz w:val="24"/>
          <w:szCs w:val="24"/>
        </w:rPr>
        <w:t>3.2.</w:t>
      </w:r>
      <w:r w:rsidRPr="00FB70F4">
        <w:rPr>
          <w:rFonts w:ascii="Arial Narrow" w:hAnsi="Arial Narrow"/>
          <w:bCs/>
          <w:sz w:val="24"/>
          <w:szCs w:val="24"/>
        </w:rPr>
        <w:t xml:space="preserve"> </w:t>
      </w:r>
      <w:r w:rsidRPr="00FB70F4">
        <w:rPr>
          <w:rFonts w:ascii="Arial Narrow" w:hAnsi="Arial Narrow"/>
          <w:b/>
          <w:sz w:val="24"/>
          <w:szCs w:val="24"/>
        </w:rPr>
        <w:t xml:space="preserve">Единен европейски документ за обществени поръчки (ЕЕДОП) </w:t>
      </w:r>
      <w:r w:rsidRPr="00FB70F4">
        <w:rPr>
          <w:rFonts w:ascii="Arial Narrow" w:hAnsi="Arial Narrow"/>
          <w:sz w:val="24"/>
          <w:szCs w:val="24"/>
        </w:rPr>
        <w:t xml:space="preserve">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FB70F4">
        <w:rPr>
          <w:rFonts w:ascii="Arial Narrow" w:hAnsi="Arial Narrow"/>
          <w:b/>
          <w:i/>
          <w:sz w:val="24"/>
          <w:szCs w:val="24"/>
        </w:rPr>
        <w:t>Образец № 2</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3.2.1. Указание за подготовка на ЕЕДОП:</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3.2.1.1.</w:t>
      </w:r>
      <w:r w:rsidRPr="00FB70F4">
        <w:rPr>
          <w:rFonts w:ascii="Arial Narrow" w:hAnsi="Arial Narrow"/>
          <w:sz w:val="24"/>
          <w:szCs w:val="24"/>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3.2.1.2.</w:t>
      </w:r>
      <w:r w:rsidRPr="00FB70F4">
        <w:rPr>
          <w:rFonts w:ascii="Arial Narrow" w:hAnsi="Arial Narrow"/>
          <w:sz w:val="24"/>
          <w:szCs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3.2.2.1.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3.2.1.3.</w:t>
      </w:r>
      <w:r w:rsidRPr="00FB70F4">
        <w:rPr>
          <w:rFonts w:ascii="Arial Narrow" w:hAnsi="Arial Narrow"/>
          <w:sz w:val="24"/>
          <w:szCs w:val="24"/>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3.2.1.4.</w:t>
      </w:r>
      <w:r w:rsidRPr="00FB70F4">
        <w:rPr>
          <w:rFonts w:ascii="Arial Narrow" w:hAnsi="Arial Narrow"/>
          <w:sz w:val="24"/>
          <w:szCs w:val="24"/>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3.2.1.5. </w:t>
      </w:r>
      <w:r w:rsidRPr="00FB70F4">
        <w:rPr>
          <w:rFonts w:ascii="Arial Narrow" w:hAnsi="Arial Narrow"/>
          <w:sz w:val="24"/>
          <w:szCs w:val="24"/>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525C00" w:rsidRPr="00120503"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3.2.1.6. </w:t>
      </w:r>
      <w:r w:rsidRPr="00FB70F4">
        <w:rPr>
          <w:rFonts w:ascii="Arial Narrow" w:hAnsi="Arial Narrow"/>
          <w:sz w:val="24"/>
          <w:szCs w:val="24"/>
        </w:rPr>
        <w:t xml:space="preserve">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w:t>
      </w:r>
      <w:r w:rsidRPr="00120503">
        <w:rPr>
          <w:rFonts w:ascii="Arial Narrow" w:hAnsi="Arial Narrow"/>
          <w:sz w:val="24"/>
          <w:szCs w:val="24"/>
        </w:rPr>
        <w:t>доказване на надеждност по чл. 56 от ЗОП, тези мерки се описват в ЕЕДОП.</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b/>
          <w:sz w:val="24"/>
          <w:szCs w:val="24"/>
        </w:rPr>
        <w:t>Важно:</w:t>
      </w:r>
      <w:r w:rsidR="00120503">
        <w:rPr>
          <w:rFonts w:ascii="Arial Narrow" w:hAnsi="Arial Narrow"/>
          <w:b/>
          <w:sz w:val="24"/>
          <w:szCs w:val="24"/>
        </w:rPr>
        <w:t xml:space="preserve"> </w:t>
      </w:r>
      <w:r w:rsidRPr="00120503">
        <w:rPr>
          <w:rFonts w:ascii="Arial Narrow" w:hAnsi="Arial Narrow"/>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rsidR="00525C00" w:rsidRPr="00120503" w:rsidRDefault="00525C00" w:rsidP="00DF4A17">
      <w:pPr>
        <w:shd w:val="clear" w:color="auto" w:fill="FFFFFF"/>
        <w:spacing w:after="0"/>
        <w:contextualSpacing/>
        <w:jc w:val="both"/>
        <w:rPr>
          <w:rFonts w:ascii="Arial Narrow" w:hAnsi="Arial Narrow"/>
          <w:b/>
          <w:sz w:val="24"/>
          <w:szCs w:val="24"/>
        </w:rPr>
      </w:pPr>
      <w:r w:rsidRPr="00120503">
        <w:rPr>
          <w:rFonts w:ascii="Arial Narrow" w:hAnsi="Arial Narrow"/>
          <w:b/>
          <w:sz w:val="24"/>
          <w:szCs w:val="24"/>
        </w:rPr>
        <w:t>Документи, които участникът трябва да представи при изискване от комисията за удостоверяване на съответствието си с критериите за подбор.</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1.</w:t>
      </w:r>
      <w:r w:rsidRPr="00120503">
        <w:rPr>
          <w:rFonts w:ascii="Arial Narrow" w:hAnsi="Arial Narrow"/>
          <w:b/>
          <w:sz w:val="24"/>
          <w:szCs w:val="24"/>
        </w:rPr>
        <w:t xml:space="preserve"> </w:t>
      </w:r>
      <w:r w:rsidRPr="00120503">
        <w:rPr>
          <w:rFonts w:ascii="Arial Narrow" w:hAnsi="Arial Narrow"/>
          <w:sz w:val="24"/>
          <w:szCs w:val="24"/>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2.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p>
    <w:p w:rsidR="00525C00" w:rsidRPr="00120503" w:rsidRDefault="00525C00" w:rsidP="00DF4A17">
      <w:pPr>
        <w:shd w:val="clear" w:color="auto" w:fill="FFFFFF"/>
        <w:spacing w:after="0"/>
        <w:contextualSpacing/>
        <w:jc w:val="both"/>
        <w:rPr>
          <w:rFonts w:ascii="Arial Narrow" w:hAnsi="Arial Narrow"/>
          <w:bCs/>
          <w:sz w:val="24"/>
          <w:szCs w:val="24"/>
        </w:rPr>
      </w:pPr>
      <w:r w:rsidRPr="00120503">
        <w:rPr>
          <w:rFonts w:ascii="Arial Narrow" w:hAnsi="Arial Narrow"/>
          <w:sz w:val="24"/>
          <w:szCs w:val="24"/>
        </w:rPr>
        <w:t xml:space="preserve">3. Сертификат за система за управление на качеството </w:t>
      </w:r>
      <w:r w:rsidR="00466EC1">
        <w:rPr>
          <w:rFonts w:ascii="Arial Narrow" w:hAnsi="Arial Narrow"/>
          <w:bCs/>
          <w:sz w:val="24"/>
          <w:szCs w:val="24"/>
        </w:rPr>
        <w:t>БДС EN ISO</w:t>
      </w:r>
      <w:r w:rsidRPr="00120503">
        <w:rPr>
          <w:rFonts w:ascii="Arial Narrow" w:hAnsi="Arial Narrow"/>
          <w:bCs/>
          <w:sz w:val="24"/>
          <w:szCs w:val="24"/>
        </w:rPr>
        <w:t xml:space="preserve"> 9001:2008 с обхват : „управление и отчитане на проекти” и/ или еквивалент с обхват на дейностите по предмета на поръчката, а именно: „управление и отчитане на проекти”</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3.3. Документи за доказване на предприетите мерки за надеждност, </w:t>
      </w:r>
      <w:r w:rsidRPr="00FB70F4">
        <w:rPr>
          <w:rFonts w:ascii="Arial Narrow" w:hAnsi="Arial Narrow"/>
          <w:sz w:val="24"/>
          <w:szCs w:val="24"/>
        </w:rPr>
        <w:t>когато е приложимо.</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3.3.1.</w:t>
      </w:r>
      <w:r w:rsidRPr="00FB70F4">
        <w:rPr>
          <w:rFonts w:ascii="Arial Narrow" w:hAnsi="Arial Narrow"/>
          <w:sz w:val="24"/>
          <w:szCs w:val="24"/>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lastRenderedPageBreak/>
        <w:t>3.3.1.1.</w:t>
      </w:r>
      <w:r w:rsidRPr="00FB70F4">
        <w:rPr>
          <w:rFonts w:ascii="Arial Narrow" w:hAnsi="Arial Narrow"/>
          <w:sz w:val="24"/>
          <w:szCs w:val="24"/>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3.3.1.2.</w:t>
      </w:r>
      <w:r w:rsidRPr="00FB70F4">
        <w:rPr>
          <w:rFonts w:ascii="Arial Narrow" w:hAnsi="Arial Narrow"/>
          <w:sz w:val="24"/>
          <w:szCs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3.3.1.3.</w:t>
      </w:r>
      <w:r w:rsidRPr="00FB70F4">
        <w:rPr>
          <w:rFonts w:ascii="Arial Narrow" w:hAnsi="Arial Narrow"/>
          <w:sz w:val="24"/>
          <w:szCs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3.3.2. Като доказателства за надеждността на участника се представят следните документи:</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3.3.2.1.</w:t>
      </w:r>
      <w:r w:rsidRPr="00FB70F4">
        <w:rPr>
          <w:rFonts w:ascii="Arial Narrow" w:hAnsi="Arial Narrow"/>
          <w:sz w:val="24"/>
          <w:szCs w:val="24"/>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3.3.2.2.</w:t>
      </w:r>
      <w:r w:rsidRPr="00FB70F4">
        <w:rPr>
          <w:rFonts w:ascii="Arial Narrow" w:hAnsi="Arial Narrow"/>
          <w:sz w:val="24"/>
          <w:szCs w:val="24"/>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b/>
          <w:sz w:val="24"/>
          <w:szCs w:val="24"/>
        </w:rPr>
        <w:t>Важно:</w:t>
      </w:r>
      <w:r w:rsidR="00120503">
        <w:rPr>
          <w:rFonts w:ascii="Arial Narrow" w:hAnsi="Arial Narrow"/>
          <w:b/>
          <w:sz w:val="24"/>
          <w:szCs w:val="24"/>
        </w:rPr>
        <w:t xml:space="preserve"> </w:t>
      </w:r>
      <w:r w:rsidRPr="00120503">
        <w:rPr>
          <w:rFonts w:ascii="Arial Narrow" w:hAnsi="Arial Narrow"/>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525C00" w:rsidRPr="00120503" w:rsidRDefault="00525C00" w:rsidP="00DF4A17">
      <w:pPr>
        <w:shd w:val="clear" w:color="auto" w:fill="FFFFFF"/>
        <w:spacing w:after="0"/>
        <w:contextualSpacing/>
        <w:jc w:val="both"/>
        <w:rPr>
          <w:rFonts w:ascii="Arial Narrow" w:hAnsi="Arial Narrow"/>
          <w:sz w:val="24"/>
          <w:szCs w:val="24"/>
        </w:rPr>
      </w:pPr>
      <w:r w:rsidRPr="00120503">
        <w:rPr>
          <w:rFonts w:ascii="Arial Narrow" w:hAnsi="Arial Narrow"/>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525C00" w:rsidRPr="00FB70F4" w:rsidRDefault="00525C00" w:rsidP="00DF4A17">
      <w:pPr>
        <w:shd w:val="clear" w:color="auto" w:fill="FFFFFF"/>
        <w:tabs>
          <w:tab w:val="left" w:pos="720"/>
        </w:tabs>
        <w:spacing w:after="0"/>
        <w:contextualSpacing/>
        <w:jc w:val="both"/>
        <w:rPr>
          <w:rFonts w:ascii="Arial Narrow" w:hAnsi="Arial Narrow"/>
          <w:bCs/>
          <w:sz w:val="24"/>
          <w:szCs w:val="24"/>
        </w:rPr>
      </w:pPr>
      <w:r w:rsidRPr="00FB70F4">
        <w:rPr>
          <w:rFonts w:ascii="Arial Narrow" w:hAnsi="Arial Narrow"/>
          <w:b/>
          <w:sz w:val="24"/>
          <w:szCs w:val="24"/>
        </w:rPr>
        <w:t xml:space="preserve">3.4. Документ, от който да е видно правното основание за създаване на обединение, </w:t>
      </w:r>
      <w:r w:rsidRPr="00FB70F4">
        <w:rPr>
          <w:rFonts w:ascii="Arial Narrow" w:hAnsi="Arial Narrow"/>
          <w:bCs/>
          <w:sz w:val="24"/>
          <w:szCs w:val="24"/>
        </w:rPr>
        <w:t xml:space="preserve">в случай, че участникът е обединение, което не е юридическо лице, подписан от лицата включени в обединението. </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Документът следва да съдържа следната информация:</w:t>
      </w:r>
      <w:r w:rsidR="00120503">
        <w:rPr>
          <w:rFonts w:ascii="Arial Narrow" w:hAnsi="Arial Narrow"/>
          <w:sz w:val="24"/>
          <w:szCs w:val="24"/>
        </w:rPr>
        <w:t xml:space="preserve"> </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правата и задълженията на участниците в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разпределението на отговорността между членовете на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дейностите, които ще изпълнява всеки член на обединението;</w:t>
      </w:r>
    </w:p>
    <w:p w:rsidR="00525C00" w:rsidRPr="00FB70F4" w:rsidRDefault="00525C00" w:rsidP="002914C9">
      <w:pPr>
        <w:numPr>
          <w:ilvl w:val="1"/>
          <w:numId w:val="16"/>
        </w:numPr>
        <w:tabs>
          <w:tab w:val="clear" w:pos="1440"/>
          <w:tab w:val="num" w:pos="0"/>
        </w:tabs>
        <w:spacing w:after="0"/>
        <w:ind w:left="0" w:firstLine="0"/>
        <w:contextualSpacing/>
        <w:jc w:val="both"/>
        <w:rPr>
          <w:rFonts w:ascii="Arial Narrow" w:hAnsi="Arial Narrow"/>
          <w:sz w:val="24"/>
          <w:szCs w:val="24"/>
        </w:rPr>
      </w:pPr>
      <w:r w:rsidRPr="00FB70F4">
        <w:rPr>
          <w:rFonts w:ascii="Arial Narrow" w:hAnsi="Arial Narrow"/>
          <w:sz w:val="24"/>
          <w:szCs w:val="24"/>
        </w:rPr>
        <w:t>определяне на партньор, който да представлява обединението за целите на обществената поръчка.</w:t>
      </w:r>
    </w:p>
    <w:p w:rsidR="00525C00" w:rsidRPr="00FB70F4" w:rsidRDefault="00525C00" w:rsidP="00DF4A17">
      <w:pPr>
        <w:shd w:val="clear" w:color="auto" w:fill="FFFFFF"/>
        <w:spacing w:after="0"/>
        <w:contextualSpacing/>
        <w:jc w:val="both"/>
        <w:rPr>
          <w:rFonts w:ascii="Arial Narrow" w:hAnsi="Arial Narrow"/>
          <w:b/>
          <w:i/>
          <w:sz w:val="24"/>
          <w:szCs w:val="24"/>
        </w:rPr>
      </w:pPr>
      <w:r w:rsidRPr="00120503">
        <w:rPr>
          <w:rFonts w:ascii="Arial Narrow" w:hAnsi="Arial Narrow"/>
          <w:b/>
          <w:sz w:val="24"/>
          <w:szCs w:val="24"/>
        </w:rPr>
        <w:t>3.</w:t>
      </w:r>
      <w:r w:rsidR="00F77420">
        <w:rPr>
          <w:rFonts w:ascii="Arial Narrow" w:hAnsi="Arial Narrow"/>
          <w:b/>
          <w:sz w:val="24"/>
          <w:szCs w:val="24"/>
        </w:rPr>
        <w:t>5</w:t>
      </w:r>
      <w:r w:rsidRPr="00120503">
        <w:rPr>
          <w:rFonts w:ascii="Arial Narrow" w:hAnsi="Arial Narrow"/>
          <w:b/>
          <w:sz w:val="24"/>
          <w:szCs w:val="24"/>
        </w:rPr>
        <w:t>.</w:t>
      </w:r>
      <w:r w:rsidRPr="00FB70F4">
        <w:rPr>
          <w:rFonts w:ascii="Arial Narrow" w:hAnsi="Arial Narrow"/>
          <w:b/>
          <w:sz w:val="24"/>
          <w:szCs w:val="24"/>
        </w:rPr>
        <w:t xml:space="preserve"> </w:t>
      </w:r>
      <w:r w:rsidRPr="00FB70F4">
        <w:rPr>
          <w:rFonts w:ascii="Arial Narrow" w:hAnsi="Arial Narrow"/>
          <w:i/>
          <w:sz w:val="24"/>
          <w:szCs w:val="24"/>
        </w:rPr>
        <w:t xml:space="preserve"> </w:t>
      </w:r>
      <w:r w:rsidRPr="00FB70F4">
        <w:rPr>
          <w:rFonts w:ascii="Arial Narrow" w:hAnsi="Arial Narrow"/>
          <w:b/>
          <w:sz w:val="24"/>
          <w:szCs w:val="24"/>
        </w:rPr>
        <w:t xml:space="preserve">Декларация по чл. 6, ал. 2 </w:t>
      </w:r>
      <w:r w:rsidRPr="00FB70F4">
        <w:rPr>
          <w:rFonts w:ascii="Arial Narrow" w:hAnsi="Arial Narrow"/>
          <w:sz w:val="24"/>
          <w:szCs w:val="24"/>
        </w:rPr>
        <w:t xml:space="preserve">от Закона за мерките срещу изпирането на пари – </w:t>
      </w:r>
      <w:r w:rsidRPr="00FB70F4">
        <w:rPr>
          <w:rFonts w:ascii="Arial Narrow" w:hAnsi="Arial Narrow"/>
          <w:bCs/>
          <w:sz w:val="24"/>
          <w:szCs w:val="24"/>
        </w:rPr>
        <w:t xml:space="preserve">попълва се </w:t>
      </w:r>
      <w:r w:rsidRPr="00FB70F4">
        <w:rPr>
          <w:rFonts w:ascii="Arial Narrow" w:hAnsi="Arial Narrow"/>
          <w:b/>
          <w:i/>
          <w:sz w:val="24"/>
          <w:szCs w:val="24"/>
        </w:rPr>
        <w:t xml:space="preserve">Образец № </w:t>
      </w:r>
      <w:r w:rsidR="000601E6">
        <w:rPr>
          <w:rFonts w:ascii="Arial Narrow" w:hAnsi="Arial Narrow"/>
          <w:b/>
          <w:i/>
          <w:sz w:val="24"/>
          <w:szCs w:val="24"/>
        </w:rPr>
        <w:t>9</w:t>
      </w:r>
    </w:p>
    <w:p w:rsidR="00525C00" w:rsidRPr="00FB70F4" w:rsidRDefault="00525C00" w:rsidP="00DF4A17">
      <w:pPr>
        <w:shd w:val="clear" w:color="auto" w:fill="FFFFFF"/>
        <w:spacing w:after="0"/>
        <w:contextualSpacing/>
        <w:jc w:val="both"/>
        <w:rPr>
          <w:rFonts w:ascii="Arial Narrow" w:hAnsi="Arial Narrow"/>
          <w:i/>
          <w:sz w:val="24"/>
          <w:szCs w:val="24"/>
        </w:rPr>
      </w:pPr>
      <w:r w:rsidRPr="00120503">
        <w:rPr>
          <w:rFonts w:ascii="Arial Narrow" w:hAnsi="Arial Narrow"/>
          <w:b/>
          <w:sz w:val="24"/>
          <w:szCs w:val="24"/>
        </w:rPr>
        <w:t>3.</w:t>
      </w:r>
      <w:r w:rsidR="000125E6">
        <w:rPr>
          <w:rFonts w:ascii="Arial Narrow" w:hAnsi="Arial Narrow"/>
          <w:b/>
          <w:sz w:val="24"/>
          <w:szCs w:val="24"/>
        </w:rPr>
        <w:t>6</w:t>
      </w:r>
      <w:r w:rsidRPr="00120503">
        <w:rPr>
          <w:rFonts w:ascii="Arial Narrow" w:hAnsi="Arial Narrow"/>
          <w:b/>
          <w:sz w:val="24"/>
          <w:szCs w:val="24"/>
        </w:rPr>
        <w:t>. Декларация за конфиденциалност по чл. 102</w:t>
      </w:r>
      <w:r w:rsidRPr="00120503">
        <w:rPr>
          <w:rFonts w:ascii="Arial Narrow" w:hAnsi="Arial Narrow"/>
          <w:sz w:val="24"/>
          <w:szCs w:val="24"/>
        </w:rPr>
        <w:t xml:space="preserve"> </w:t>
      </w:r>
      <w:r w:rsidRPr="00FB70F4">
        <w:rPr>
          <w:rFonts w:ascii="Arial Narrow" w:hAnsi="Arial Narrow"/>
          <w:sz w:val="24"/>
          <w:szCs w:val="24"/>
        </w:rPr>
        <w:t>от Закон за обществените поръчки</w:t>
      </w:r>
      <w:r w:rsidRPr="00FB70F4">
        <w:rPr>
          <w:rFonts w:ascii="Arial Narrow" w:hAnsi="Arial Narrow"/>
          <w:i/>
          <w:sz w:val="24"/>
          <w:szCs w:val="24"/>
        </w:rPr>
        <w:t xml:space="preserve"> –</w:t>
      </w:r>
      <w:r w:rsidRPr="00FB70F4">
        <w:rPr>
          <w:rFonts w:ascii="Arial Narrow" w:hAnsi="Arial Narrow"/>
          <w:sz w:val="24"/>
          <w:szCs w:val="24"/>
        </w:rPr>
        <w:t xml:space="preserve"> </w:t>
      </w:r>
      <w:r w:rsidRPr="00FB70F4">
        <w:rPr>
          <w:rFonts w:ascii="Arial Narrow" w:hAnsi="Arial Narrow"/>
          <w:bCs/>
          <w:sz w:val="24"/>
          <w:szCs w:val="24"/>
        </w:rPr>
        <w:t xml:space="preserve">попълва се </w:t>
      </w:r>
      <w:r w:rsidRPr="00FB70F4">
        <w:rPr>
          <w:rFonts w:ascii="Arial Narrow" w:hAnsi="Arial Narrow"/>
          <w:b/>
          <w:i/>
          <w:sz w:val="24"/>
          <w:szCs w:val="24"/>
        </w:rPr>
        <w:t xml:space="preserve">Образец № </w:t>
      </w:r>
      <w:r w:rsidR="00F77420">
        <w:rPr>
          <w:rFonts w:ascii="Arial Narrow" w:hAnsi="Arial Narrow"/>
          <w:b/>
          <w:i/>
          <w:sz w:val="24"/>
          <w:szCs w:val="24"/>
        </w:rPr>
        <w:t>1</w:t>
      </w:r>
      <w:r w:rsidR="00AB26D4">
        <w:rPr>
          <w:rFonts w:ascii="Arial Narrow" w:hAnsi="Arial Narrow"/>
          <w:b/>
          <w:i/>
          <w:sz w:val="24"/>
          <w:szCs w:val="24"/>
        </w:rPr>
        <w:t>0</w:t>
      </w:r>
      <w:r w:rsidR="00120503">
        <w:rPr>
          <w:rFonts w:ascii="Arial Narrow" w:hAnsi="Arial Narrow"/>
          <w:b/>
          <w:i/>
          <w:sz w:val="24"/>
          <w:szCs w:val="24"/>
        </w:rPr>
        <w:t>.</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w:t>
      </w:r>
      <w:r w:rsidR="000125E6">
        <w:rPr>
          <w:rFonts w:ascii="Arial Narrow" w:hAnsi="Arial Narrow"/>
          <w:b/>
          <w:sz w:val="24"/>
          <w:szCs w:val="24"/>
        </w:rPr>
        <w:t>7</w:t>
      </w:r>
      <w:r w:rsidRPr="00FB70F4">
        <w:rPr>
          <w:rFonts w:ascii="Arial Narrow" w:hAnsi="Arial Narrow"/>
          <w:b/>
          <w:sz w:val="24"/>
          <w:szCs w:val="24"/>
        </w:rPr>
        <w:t xml:space="preserve">. Техническо предложение </w:t>
      </w:r>
      <w:r w:rsidRPr="00FB70F4">
        <w:rPr>
          <w:rFonts w:ascii="Arial Narrow" w:hAnsi="Arial Narrow"/>
          <w:sz w:val="24"/>
          <w:szCs w:val="24"/>
        </w:rPr>
        <w:t>съдържащо:</w:t>
      </w:r>
    </w:p>
    <w:p w:rsidR="00525C00" w:rsidRPr="00FB70F4" w:rsidRDefault="00525C00" w:rsidP="00DF4A17">
      <w:pPr>
        <w:pStyle w:val="a5"/>
        <w:shd w:val="clear" w:color="auto" w:fill="FFFFFF"/>
        <w:tabs>
          <w:tab w:val="left" w:pos="0"/>
        </w:tabs>
        <w:spacing w:after="0"/>
        <w:ind w:left="0"/>
        <w:jc w:val="both"/>
        <w:rPr>
          <w:rFonts w:ascii="Arial Narrow" w:hAnsi="Arial Narrow"/>
          <w:sz w:val="24"/>
          <w:szCs w:val="24"/>
        </w:rPr>
      </w:pPr>
      <w:r w:rsidRPr="00FB70F4">
        <w:rPr>
          <w:rFonts w:ascii="Arial Narrow" w:hAnsi="Arial Narrow"/>
          <w:b/>
          <w:sz w:val="24"/>
          <w:szCs w:val="24"/>
        </w:rPr>
        <w:t>3.</w:t>
      </w:r>
      <w:r w:rsidR="000125E6">
        <w:rPr>
          <w:rFonts w:ascii="Arial Narrow" w:hAnsi="Arial Narrow"/>
          <w:b/>
          <w:sz w:val="24"/>
          <w:szCs w:val="24"/>
        </w:rPr>
        <w:t>7</w:t>
      </w:r>
      <w:r w:rsidRPr="00FB70F4">
        <w:rPr>
          <w:rFonts w:ascii="Arial Narrow" w:hAnsi="Arial Narrow"/>
          <w:b/>
          <w:sz w:val="24"/>
          <w:szCs w:val="24"/>
        </w:rPr>
        <w:t xml:space="preserve">.1. </w:t>
      </w:r>
      <w:r w:rsidRPr="00FB70F4">
        <w:rPr>
          <w:rFonts w:ascii="Arial Narrow" w:hAnsi="Arial Narrow"/>
          <w:sz w:val="24"/>
          <w:szCs w:val="24"/>
        </w:rPr>
        <w:t xml:space="preserve">документ за упълномощаване, когато лицето, което подава офертата, не е законният представител на участника – </w:t>
      </w:r>
      <w:r w:rsidRPr="00FB70F4">
        <w:rPr>
          <w:rFonts w:ascii="Arial Narrow" w:hAnsi="Arial Narrow"/>
          <w:b/>
          <w:sz w:val="24"/>
          <w:szCs w:val="24"/>
        </w:rPr>
        <w:t>оригинал или</w:t>
      </w:r>
      <w:r w:rsidRPr="00FB70F4">
        <w:rPr>
          <w:rFonts w:ascii="Arial Narrow" w:hAnsi="Arial Narrow"/>
          <w:sz w:val="24"/>
          <w:szCs w:val="24"/>
        </w:rPr>
        <w:t xml:space="preserve"> </w:t>
      </w:r>
      <w:r w:rsidRPr="00FB70F4">
        <w:rPr>
          <w:rFonts w:ascii="Arial Narrow" w:hAnsi="Arial Narrow"/>
          <w:b/>
          <w:sz w:val="24"/>
          <w:szCs w:val="24"/>
        </w:rPr>
        <w:t>нотариално заверено копие</w:t>
      </w:r>
      <w:r w:rsidRPr="00FB70F4">
        <w:rPr>
          <w:rFonts w:ascii="Arial Narrow" w:hAnsi="Arial Narrow"/>
          <w:sz w:val="24"/>
          <w:szCs w:val="24"/>
        </w:rPr>
        <w:t>;</w:t>
      </w:r>
    </w:p>
    <w:p w:rsidR="00525C00" w:rsidRPr="00FB70F4" w:rsidRDefault="00525C00" w:rsidP="00DF4A17">
      <w:pPr>
        <w:pStyle w:val="a5"/>
        <w:shd w:val="clear" w:color="auto" w:fill="FFFFFF"/>
        <w:tabs>
          <w:tab w:val="left" w:pos="0"/>
        </w:tabs>
        <w:spacing w:after="0"/>
        <w:ind w:left="0"/>
        <w:jc w:val="both"/>
        <w:rPr>
          <w:rFonts w:ascii="Arial Narrow" w:hAnsi="Arial Narrow"/>
          <w:sz w:val="24"/>
          <w:szCs w:val="24"/>
        </w:rPr>
      </w:pPr>
      <w:r w:rsidRPr="00FB70F4">
        <w:rPr>
          <w:rFonts w:ascii="Arial Narrow" w:hAnsi="Arial Narrow"/>
          <w:b/>
          <w:sz w:val="24"/>
          <w:szCs w:val="24"/>
        </w:rPr>
        <w:lastRenderedPageBreak/>
        <w:t>3.</w:t>
      </w:r>
      <w:r w:rsidR="000125E6">
        <w:rPr>
          <w:rFonts w:ascii="Arial Narrow" w:hAnsi="Arial Narrow"/>
          <w:b/>
          <w:sz w:val="24"/>
          <w:szCs w:val="24"/>
        </w:rPr>
        <w:t>7</w:t>
      </w:r>
      <w:r w:rsidRPr="00FB70F4">
        <w:rPr>
          <w:rFonts w:ascii="Arial Narrow" w:hAnsi="Arial Narrow"/>
          <w:b/>
          <w:sz w:val="24"/>
          <w:szCs w:val="24"/>
        </w:rPr>
        <w:t xml:space="preserve">.2. </w:t>
      </w:r>
      <w:r w:rsidRPr="00FB70F4">
        <w:rPr>
          <w:rFonts w:ascii="Arial Narrow" w:hAnsi="Arial Narrow"/>
          <w:sz w:val="24"/>
          <w:szCs w:val="24"/>
        </w:rPr>
        <w:t xml:space="preserve">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 - попълва се </w:t>
      </w:r>
      <w:r w:rsidRPr="00FB70F4">
        <w:rPr>
          <w:rFonts w:ascii="Arial Narrow" w:hAnsi="Arial Narrow"/>
          <w:b/>
          <w:i/>
          <w:sz w:val="24"/>
          <w:szCs w:val="24"/>
        </w:rPr>
        <w:t>Образец № 3</w:t>
      </w:r>
      <w:r w:rsidRPr="00FB70F4">
        <w:rPr>
          <w:rFonts w:ascii="Arial Narrow" w:hAnsi="Arial Narrow"/>
          <w:sz w:val="24"/>
          <w:szCs w:val="24"/>
        </w:rPr>
        <w:t>;</w:t>
      </w:r>
    </w:p>
    <w:p w:rsidR="00525C00" w:rsidRPr="00FB70F4" w:rsidRDefault="00525C00" w:rsidP="00DF4A17">
      <w:pPr>
        <w:pStyle w:val="a5"/>
        <w:shd w:val="clear" w:color="auto" w:fill="FFFFFF"/>
        <w:tabs>
          <w:tab w:val="left" w:pos="0"/>
        </w:tabs>
        <w:spacing w:after="0"/>
        <w:ind w:left="0"/>
        <w:jc w:val="both"/>
        <w:rPr>
          <w:rFonts w:ascii="Arial Narrow" w:hAnsi="Arial Narrow"/>
          <w:b/>
          <w:sz w:val="24"/>
          <w:szCs w:val="24"/>
        </w:rPr>
      </w:pPr>
      <w:r w:rsidRPr="00FB70F4">
        <w:rPr>
          <w:rFonts w:ascii="Arial Narrow" w:hAnsi="Arial Narrow"/>
          <w:b/>
          <w:sz w:val="24"/>
          <w:szCs w:val="24"/>
        </w:rPr>
        <w:t>3.</w:t>
      </w:r>
      <w:r w:rsidR="000125E6">
        <w:rPr>
          <w:rFonts w:ascii="Arial Narrow" w:hAnsi="Arial Narrow"/>
          <w:b/>
          <w:sz w:val="24"/>
          <w:szCs w:val="24"/>
        </w:rPr>
        <w:t>7</w:t>
      </w:r>
      <w:r w:rsidRPr="00FB70F4">
        <w:rPr>
          <w:rFonts w:ascii="Arial Narrow" w:hAnsi="Arial Narrow"/>
          <w:b/>
          <w:sz w:val="24"/>
          <w:szCs w:val="24"/>
        </w:rPr>
        <w:t>.3.</w:t>
      </w:r>
      <w:r w:rsidRPr="00FB70F4">
        <w:rPr>
          <w:rFonts w:ascii="Arial Narrow" w:hAnsi="Arial Narrow"/>
          <w:sz w:val="24"/>
          <w:szCs w:val="24"/>
        </w:rPr>
        <w:t xml:space="preserve"> декларация за съгласие с клаузите на приложения проект на договор - попълва се </w:t>
      </w:r>
      <w:r w:rsidRPr="00FB70F4">
        <w:rPr>
          <w:rFonts w:ascii="Arial Narrow" w:hAnsi="Arial Narrow"/>
          <w:b/>
          <w:i/>
          <w:sz w:val="24"/>
          <w:szCs w:val="24"/>
        </w:rPr>
        <w:t>Образец № 4</w:t>
      </w:r>
      <w:r w:rsidRPr="00FB70F4">
        <w:rPr>
          <w:rFonts w:ascii="Arial Narrow" w:hAnsi="Arial Narrow"/>
          <w:b/>
          <w:sz w:val="24"/>
          <w:szCs w:val="24"/>
        </w:rPr>
        <w:t>;</w:t>
      </w:r>
    </w:p>
    <w:p w:rsidR="00525C00" w:rsidRPr="00FB70F4" w:rsidRDefault="00525C00" w:rsidP="00DF4A17">
      <w:pPr>
        <w:pStyle w:val="a5"/>
        <w:shd w:val="clear" w:color="auto" w:fill="FFFFFF"/>
        <w:tabs>
          <w:tab w:val="left" w:pos="0"/>
        </w:tabs>
        <w:spacing w:after="0"/>
        <w:ind w:left="0"/>
        <w:jc w:val="both"/>
        <w:rPr>
          <w:rFonts w:ascii="Arial Narrow" w:hAnsi="Arial Narrow"/>
          <w:sz w:val="24"/>
          <w:szCs w:val="24"/>
        </w:rPr>
      </w:pPr>
      <w:r w:rsidRPr="00FB70F4">
        <w:rPr>
          <w:rFonts w:ascii="Arial Narrow" w:hAnsi="Arial Narrow"/>
          <w:b/>
          <w:sz w:val="24"/>
          <w:szCs w:val="24"/>
        </w:rPr>
        <w:t>3.</w:t>
      </w:r>
      <w:r w:rsidR="000125E6">
        <w:rPr>
          <w:rFonts w:ascii="Arial Narrow" w:hAnsi="Arial Narrow"/>
          <w:b/>
          <w:sz w:val="24"/>
          <w:szCs w:val="24"/>
        </w:rPr>
        <w:t>7</w:t>
      </w:r>
      <w:r w:rsidRPr="00FB70F4">
        <w:rPr>
          <w:rFonts w:ascii="Arial Narrow" w:hAnsi="Arial Narrow"/>
          <w:b/>
          <w:sz w:val="24"/>
          <w:szCs w:val="24"/>
        </w:rPr>
        <w:t>.4.</w:t>
      </w:r>
      <w:r w:rsidRPr="00FB70F4">
        <w:rPr>
          <w:rFonts w:ascii="Arial Narrow" w:hAnsi="Arial Narrow"/>
          <w:sz w:val="24"/>
          <w:szCs w:val="24"/>
        </w:rPr>
        <w:t xml:space="preserve"> декларация за срока на валидност на офертата - попълва се </w:t>
      </w:r>
      <w:r w:rsidRPr="00FB70F4">
        <w:rPr>
          <w:rFonts w:ascii="Arial Narrow" w:hAnsi="Arial Narrow"/>
          <w:b/>
          <w:i/>
          <w:sz w:val="24"/>
          <w:szCs w:val="24"/>
        </w:rPr>
        <w:t>Образец № 5</w:t>
      </w:r>
      <w:r w:rsidRPr="00FB70F4">
        <w:rPr>
          <w:rFonts w:ascii="Arial Narrow" w:hAnsi="Arial Narrow"/>
          <w:sz w:val="24"/>
          <w:szCs w:val="24"/>
        </w:rPr>
        <w:t>;</w:t>
      </w:r>
    </w:p>
    <w:p w:rsidR="00525C00" w:rsidRPr="00FB70F4" w:rsidRDefault="00525C00" w:rsidP="00DF4A17">
      <w:pPr>
        <w:pStyle w:val="a5"/>
        <w:shd w:val="clear" w:color="auto" w:fill="FFFFFF"/>
        <w:tabs>
          <w:tab w:val="left" w:pos="0"/>
        </w:tabs>
        <w:spacing w:after="0"/>
        <w:ind w:left="0"/>
        <w:jc w:val="both"/>
        <w:rPr>
          <w:rFonts w:ascii="Arial Narrow" w:hAnsi="Arial Narrow"/>
          <w:sz w:val="24"/>
          <w:szCs w:val="24"/>
        </w:rPr>
      </w:pPr>
      <w:r w:rsidRPr="00FB70F4">
        <w:rPr>
          <w:rFonts w:ascii="Arial Narrow" w:hAnsi="Arial Narrow"/>
          <w:b/>
          <w:sz w:val="24"/>
          <w:szCs w:val="24"/>
        </w:rPr>
        <w:t>3.</w:t>
      </w:r>
      <w:r w:rsidR="000125E6">
        <w:rPr>
          <w:rFonts w:ascii="Arial Narrow" w:hAnsi="Arial Narrow"/>
          <w:b/>
          <w:sz w:val="24"/>
          <w:szCs w:val="24"/>
        </w:rPr>
        <w:t>7</w:t>
      </w:r>
      <w:r w:rsidRPr="00FB70F4">
        <w:rPr>
          <w:rFonts w:ascii="Arial Narrow" w:hAnsi="Arial Narrow"/>
          <w:b/>
          <w:sz w:val="24"/>
          <w:szCs w:val="24"/>
        </w:rPr>
        <w:t>.5.</w:t>
      </w:r>
      <w:r w:rsidRPr="00FB70F4">
        <w:rPr>
          <w:rFonts w:ascii="Arial Narrow" w:hAnsi="Arial Narrow"/>
          <w:sz w:val="24"/>
          <w:szCs w:val="24"/>
        </w:rPr>
        <w:t xml:space="preserve">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FB70F4">
        <w:rPr>
          <w:rFonts w:ascii="Arial Narrow" w:hAnsi="Arial Narrow"/>
          <w:b/>
          <w:i/>
          <w:sz w:val="24"/>
          <w:szCs w:val="24"/>
        </w:rPr>
        <w:t>Образец № 6</w:t>
      </w:r>
      <w:r w:rsidRPr="00FB70F4">
        <w:rPr>
          <w:rFonts w:ascii="Arial Narrow" w:hAnsi="Arial Narrow"/>
          <w:b/>
          <w:sz w:val="24"/>
          <w:szCs w:val="24"/>
        </w:rPr>
        <w:t>;</w:t>
      </w:r>
    </w:p>
    <w:p w:rsidR="00525C00" w:rsidRPr="00FB70F4" w:rsidRDefault="00525C00" w:rsidP="00DF4A17">
      <w:pPr>
        <w:shd w:val="clear" w:color="auto" w:fill="FFFFFF"/>
        <w:tabs>
          <w:tab w:val="left" w:pos="720"/>
        </w:tabs>
        <w:autoSpaceDE w:val="0"/>
        <w:autoSpaceDN w:val="0"/>
        <w:adjustRightInd w:val="0"/>
        <w:spacing w:after="0"/>
        <w:contextualSpacing/>
        <w:jc w:val="both"/>
        <w:rPr>
          <w:rFonts w:ascii="Arial Narrow" w:hAnsi="Arial Narrow"/>
          <w:b/>
          <w:sz w:val="24"/>
          <w:szCs w:val="24"/>
        </w:rPr>
      </w:pPr>
      <w:r w:rsidRPr="00FB70F4">
        <w:rPr>
          <w:rFonts w:ascii="Arial Narrow" w:hAnsi="Arial Narrow"/>
          <w:b/>
          <w:sz w:val="24"/>
          <w:szCs w:val="24"/>
        </w:rPr>
        <w:t>4. Съдържание на ПЛИК "Предлагани ценови параметри"</w:t>
      </w:r>
      <w:r w:rsidR="00120503">
        <w:rPr>
          <w:rFonts w:ascii="Arial Narrow" w:hAnsi="Arial Narrow"/>
          <w:b/>
          <w:sz w:val="24"/>
          <w:szCs w:val="24"/>
        </w:rPr>
        <w:t>.</w:t>
      </w:r>
    </w:p>
    <w:p w:rsidR="00525C00" w:rsidRPr="00FB70F4" w:rsidRDefault="00525C00" w:rsidP="00DF4A17">
      <w:pPr>
        <w:shd w:val="clear" w:color="auto" w:fill="FFFFFF"/>
        <w:tabs>
          <w:tab w:val="left" w:pos="0"/>
        </w:tabs>
        <w:autoSpaceDE w:val="0"/>
        <w:autoSpaceDN w:val="0"/>
        <w:adjustRightInd w:val="0"/>
        <w:spacing w:after="0"/>
        <w:contextualSpacing/>
        <w:jc w:val="both"/>
        <w:rPr>
          <w:rFonts w:ascii="Arial Narrow" w:hAnsi="Arial Narrow"/>
          <w:sz w:val="24"/>
          <w:szCs w:val="24"/>
        </w:rPr>
      </w:pPr>
      <w:r w:rsidRPr="00FB70F4">
        <w:rPr>
          <w:rFonts w:ascii="Arial Narrow" w:hAnsi="Arial Narrow"/>
          <w:b/>
          <w:sz w:val="24"/>
          <w:szCs w:val="24"/>
        </w:rPr>
        <w:t xml:space="preserve">а) „Ценово предложение” - </w:t>
      </w:r>
      <w:r w:rsidRPr="00FB70F4">
        <w:rPr>
          <w:rFonts w:ascii="Arial Narrow" w:hAnsi="Arial Narrow"/>
          <w:sz w:val="24"/>
          <w:szCs w:val="24"/>
        </w:rPr>
        <w:t xml:space="preserve">попълва се </w:t>
      </w:r>
      <w:r w:rsidRPr="00FB70F4">
        <w:rPr>
          <w:rFonts w:ascii="Arial Narrow" w:hAnsi="Arial Narrow"/>
          <w:b/>
          <w:i/>
          <w:sz w:val="24"/>
          <w:szCs w:val="24"/>
        </w:rPr>
        <w:t>Образец № 7</w:t>
      </w:r>
      <w:r w:rsidRPr="00FB70F4">
        <w:rPr>
          <w:rFonts w:ascii="Arial Narrow" w:hAnsi="Arial Narrow"/>
          <w:sz w:val="24"/>
          <w:szCs w:val="24"/>
        </w:rPr>
        <w:t xml:space="preserve"> – в оригинал, пописано от представляващия участника или упълномощено лице.</w:t>
      </w:r>
    </w:p>
    <w:p w:rsidR="00525C00" w:rsidRDefault="00525C00" w:rsidP="00120503">
      <w:pPr>
        <w:shd w:val="clear" w:color="auto" w:fill="FFFFFF"/>
        <w:tabs>
          <w:tab w:val="left" w:pos="0"/>
        </w:tabs>
        <w:autoSpaceDE w:val="0"/>
        <w:autoSpaceDN w:val="0"/>
        <w:adjustRightInd w:val="0"/>
        <w:spacing w:after="0"/>
        <w:contextualSpacing/>
        <w:jc w:val="both"/>
        <w:rPr>
          <w:rFonts w:ascii="Arial Narrow" w:hAnsi="Arial Narrow"/>
          <w:sz w:val="24"/>
          <w:szCs w:val="24"/>
        </w:rPr>
      </w:pPr>
      <w:r w:rsidRPr="00FB70F4">
        <w:rPr>
          <w:rFonts w:ascii="Arial Narrow" w:hAnsi="Arial Narrow"/>
          <w:sz w:val="24"/>
          <w:szCs w:val="24"/>
        </w:rPr>
        <w:t>Извън плика с надпис "Предлагани ценови параметри " не трябва да е посочена ни</w:t>
      </w:r>
      <w:r w:rsidR="00120503">
        <w:rPr>
          <w:rFonts w:ascii="Arial Narrow" w:hAnsi="Arial Narrow"/>
          <w:sz w:val="24"/>
          <w:szCs w:val="24"/>
        </w:rPr>
        <w:t xml:space="preserve">каква информация относно цената. </w:t>
      </w:r>
      <w:r w:rsidRPr="00FB70F4">
        <w:rPr>
          <w:rFonts w:ascii="Arial Narrow" w:hAnsi="Arial Narrow"/>
          <w:sz w:val="24"/>
          <w:szCs w:val="24"/>
        </w:rPr>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0125E6" w:rsidRDefault="000125E6" w:rsidP="00120503">
      <w:pPr>
        <w:shd w:val="clear" w:color="auto" w:fill="FFFFFF"/>
        <w:tabs>
          <w:tab w:val="left" w:pos="0"/>
        </w:tabs>
        <w:autoSpaceDE w:val="0"/>
        <w:autoSpaceDN w:val="0"/>
        <w:adjustRightInd w:val="0"/>
        <w:spacing w:after="0"/>
        <w:contextualSpacing/>
        <w:jc w:val="both"/>
        <w:rPr>
          <w:rFonts w:ascii="Arial Narrow" w:hAnsi="Arial Narrow"/>
          <w:sz w:val="24"/>
          <w:szCs w:val="24"/>
        </w:rPr>
      </w:pPr>
    </w:p>
    <w:p w:rsidR="00E571F4" w:rsidRPr="00FB70F4" w:rsidRDefault="00E571F4" w:rsidP="00120503">
      <w:pPr>
        <w:shd w:val="clear" w:color="auto" w:fill="FFFFFF"/>
        <w:tabs>
          <w:tab w:val="left" w:pos="0"/>
        </w:tabs>
        <w:autoSpaceDE w:val="0"/>
        <w:autoSpaceDN w:val="0"/>
        <w:adjustRightInd w:val="0"/>
        <w:spacing w:after="0"/>
        <w:contextualSpacing/>
        <w:jc w:val="both"/>
        <w:rPr>
          <w:rFonts w:ascii="Arial Narrow" w:hAnsi="Arial Narrow"/>
          <w:sz w:val="24"/>
          <w:szCs w:val="24"/>
        </w:rPr>
      </w:pPr>
    </w:p>
    <w:p w:rsidR="00525C00" w:rsidRPr="00FB70F4" w:rsidRDefault="00525C00" w:rsidP="00DF4A17">
      <w:pPr>
        <w:spacing w:after="0"/>
        <w:contextualSpacing/>
        <w:jc w:val="both"/>
        <w:outlineLvl w:val="2"/>
        <w:rPr>
          <w:rFonts w:ascii="Arial Narrow" w:hAnsi="Arial Narrow"/>
          <w:b/>
          <w:sz w:val="24"/>
          <w:szCs w:val="24"/>
        </w:rPr>
      </w:pPr>
      <w:bookmarkStart w:id="24" w:name="_Toc383185086"/>
      <w:bookmarkStart w:id="25" w:name="_Toc383185634"/>
      <w:bookmarkStart w:id="26" w:name="_Toc383788166"/>
      <w:bookmarkStart w:id="27" w:name="_Toc411333430"/>
      <w:r w:rsidRPr="00FB70F4">
        <w:rPr>
          <w:rFonts w:ascii="Arial Narrow" w:hAnsi="Arial Narrow"/>
          <w:b/>
          <w:sz w:val="24"/>
          <w:szCs w:val="24"/>
        </w:rPr>
        <w:t>5. Запечатване</w:t>
      </w:r>
      <w:bookmarkEnd w:id="24"/>
      <w:bookmarkEnd w:id="25"/>
      <w:bookmarkEnd w:id="26"/>
      <w:bookmarkEnd w:id="27"/>
      <w:r w:rsidR="00120503">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5.1.</w:t>
      </w:r>
      <w:r w:rsidRPr="00FB70F4">
        <w:rPr>
          <w:rFonts w:ascii="Arial Narrow" w:hAnsi="Arial Narrow"/>
          <w:sz w:val="24"/>
          <w:szCs w:val="24"/>
        </w:rPr>
        <w:t xml:space="preserve"> Документите се представят в запечатана непрозрачна опаковка, върху която се посочва:</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rPr>
      </w:pPr>
      <w:r w:rsidRPr="00F37B8B">
        <w:rPr>
          <w:rFonts w:ascii="Arial Narrow" w:hAnsi="Arial Narrow"/>
          <w:b/>
        </w:rPr>
        <w:t xml:space="preserve">ДО </w:t>
      </w:r>
      <w:r w:rsidR="00120503" w:rsidRPr="00F37B8B">
        <w:rPr>
          <w:rFonts w:ascii="Arial Narrow" w:hAnsi="Arial Narrow"/>
          <w:b/>
        </w:rPr>
        <w:t>ОБЩИНА МАДАН</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tabs>
          <w:tab w:val="left" w:pos="5490"/>
        </w:tabs>
        <w:spacing w:after="0"/>
        <w:contextualSpacing/>
        <w:jc w:val="both"/>
        <w:rPr>
          <w:rFonts w:ascii="Arial Narrow" w:hAnsi="Arial Narrow"/>
          <w:b/>
        </w:rPr>
      </w:pPr>
      <w:r w:rsidRPr="00F37B8B">
        <w:rPr>
          <w:rFonts w:ascii="Arial Narrow" w:hAnsi="Arial Narrow"/>
          <w:b/>
        </w:rPr>
        <w:t xml:space="preserve">гр. </w:t>
      </w:r>
      <w:r w:rsidR="00120503" w:rsidRPr="00F37B8B">
        <w:rPr>
          <w:rFonts w:ascii="Arial Narrow" w:hAnsi="Arial Narrow"/>
          <w:b/>
        </w:rPr>
        <w:t>Мадан,</w:t>
      </w:r>
      <w:r w:rsidRPr="00F37B8B">
        <w:rPr>
          <w:rFonts w:ascii="Arial Narrow" w:hAnsi="Arial Narrow"/>
          <w:b/>
        </w:rPr>
        <w:t xml:space="preserve"> ул. „</w:t>
      </w:r>
      <w:r w:rsidR="00120503" w:rsidRPr="00F37B8B">
        <w:rPr>
          <w:rFonts w:ascii="Arial Narrow" w:hAnsi="Arial Narrow"/>
          <w:b/>
        </w:rPr>
        <w:t>Обединение</w:t>
      </w:r>
      <w:r w:rsidRPr="00F37B8B">
        <w:rPr>
          <w:rFonts w:ascii="Arial Narrow" w:hAnsi="Arial Narrow"/>
          <w:b/>
        </w:rPr>
        <w:t xml:space="preserve">“ </w:t>
      </w:r>
      <w:r w:rsidRPr="00F37B8B">
        <w:rPr>
          <w:rFonts w:ascii="Arial Narrow" w:hAnsi="Arial Narrow"/>
          <w:b/>
          <w:bCs/>
        </w:rPr>
        <w:t>№ 1</w:t>
      </w:r>
      <w:r w:rsidR="00120503" w:rsidRPr="00F37B8B">
        <w:rPr>
          <w:rFonts w:ascii="Arial Narrow" w:hAnsi="Arial Narrow"/>
          <w:b/>
          <w:bCs/>
        </w:rPr>
        <w:t>4</w:t>
      </w:r>
      <w:r w:rsidRPr="00F37B8B">
        <w:rPr>
          <w:rFonts w:ascii="Arial Narrow" w:hAnsi="Arial Narrow"/>
          <w:b/>
          <w:bCs/>
        </w:rPr>
        <w:tab/>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center"/>
        <w:rPr>
          <w:rFonts w:ascii="Arial Narrow" w:hAnsi="Arial Narrow"/>
          <w:b/>
        </w:rPr>
      </w:pPr>
      <w:r w:rsidRPr="00F37B8B">
        <w:rPr>
          <w:rFonts w:ascii="Arial Narrow" w:hAnsi="Arial Narrow"/>
          <w:b/>
        </w:rPr>
        <w:t>О Ф Е Р Т А</w:t>
      </w:r>
    </w:p>
    <w:p w:rsidR="00120503"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rPr>
      </w:pPr>
      <w:r w:rsidRPr="00F37B8B">
        <w:rPr>
          <w:rFonts w:ascii="Arial Narrow" w:hAnsi="Arial Narrow"/>
          <w:b/>
        </w:rPr>
        <w:t xml:space="preserve">За участие в публично състезание за възлагане на обществена поръчка с предмет: </w:t>
      </w:r>
      <w:r w:rsidRPr="00F37B8B">
        <w:rPr>
          <w:rFonts w:ascii="Arial Narrow" w:hAnsi="Arial Narrow"/>
        </w:rPr>
        <w:t xml:space="preserve"> </w:t>
      </w:r>
      <w:r w:rsidR="00120503" w:rsidRPr="00F37B8B">
        <w:rPr>
          <w:rFonts w:ascii="Arial Narrow" w:hAnsi="Arial Narrow"/>
          <w:b/>
        </w:rPr>
        <w:t>„Консултантски услуги, свързани с управление на проект: „</w:t>
      </w:r>
      <w:r w:rsidR="004C3613" w:rsidRPr="004C3613">
        <w:rPr>
          <w:rFonts w:ascii="Arial Narrow" w:hAnsi="Arial Narrow"/>
          <w:b/>
        </w:rPr>
        <w:t>Реконструкция и рехабилитация на улична мрежа на територията на община Мадан</w:t>
      </w:r>
      <w:r w:rsidR="004C3613" w:rsidRPr="00F37B8B">
        <w:rPr>
          <w:rFonts w:ascii="Arial Narrow" w:hAnsi="Arial Narrow"/>
          <w:b/>
        </w:rPr>
        <w:t xml:space="preserve"> </w:t>
      </w:r>
      <w:r w:rsidR="00120503" w:rsidRPr="00F37B8B">
        <w:rPr>
          <w:rFonts w:ascii="Arial Narrow" w:hAnsi="Arial Narrow"/>
          <w:b/>
        </w:rPr>
        <w:t>”</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bCs/>
        </w:rPr>
      </w:pPr>
      <w:r w:rsidRPr="00F37B8B">
        <w:rPr>
          <w:rFonts w:ascii="Arial Narrow" w:hAnsi="Arial Narrow"/>
          <w:b/>
          <w:bCs/>
        </w:rPr>
        <w:t>Оферта от: …………………………………………………</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bCs/>
        </w:rPr>
      </w:pPr>
      <w:r w:rsidRPr="00F37B8B">
        <w:rPr>
          <w:rFonts w:ascii="Arial Narrow" w:hAnsi="Arial Narrow"/>
          <w:b/>
          <w:bCs/>
        </w:rPr>
        <w:tab/>
      </w:r>
      <w:r w:rsidRPr="00F37B8B">
        <w:rPr>
          <w:rFonts w:ascii="Arial Narrow" w:hAnsi="Arial Narrow"/>
          <w:b/>
          <w:bCs/>
        </w:rPr>
        <w:tab/>
        <w:t>/наименование на участника/</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bCs/>
        </w:rPr>
      </w:pPr>
      <w:r w:rsidRPr="00F37B8B">
        <w:rPr>
          <w:rFonts w:ascii="Arial Narrow" w:hAnsi="Arial Narrow"/>
          <w:b/>
          <w:bCs/>
        </w:rPr>
        <w:t>Адрес за кореспонденция: …………………..</w:t>
      </w:r>
    </w:p>
    <w:p w:rsidR="00525C00" w:rsidRPr="00F37B8B" w:rsidRDefault="00525C00" w:rsidP="00120503">
      <w:pPr>
        <w:pBdr>
          <w:top w:val="single" w:sz="4" w:space="7" w:color="auto"/>
          <w:left w:val="single" w:sz="4" w:space="4" w:color="auto"/>
          <w:bottom w:val="single" w:sz="4" w:space="1" w:color="auto"/>
          <w:right w:val="single" w:sz="4" w:space="4" w:color="auto"/>
        </w:pBdr>
        <w:shd w:val="clear" w:color="auto" w:fill="99CCFF"/>
        <w:spacing w:after="0"/>
        <w:contextualSpacing/>
        <w:jc w:val="both"/>
        <w:rPr>
          <w:rFonts w:ascii="Arial Narrow" w:hAnsi="Arial Narrow"/>
          <w:b/>
          <w:bCs/>
        </w:rPr>
      </w:pPr>
      <w:r w:rsidRPr="00F37B8B">
        <w:rPr>
          <w:rFonts w:ascii="Arial Narrow" w:hAnsi="Arial Narrow"/>
          <w:b/>
          <w:bCs/>
        </w:rPr>
        <w:t>Телефон: …………………………</w:t>
      </w:r>
      <w:r w:rsidR="00120503" w:rsidRPr="00F37B8B">
        <w:rPr>
          <w:rFonts w:ascii="Arial Narrow" w:hAnsi="Arial Narrow"/>
          <w:b/>
          <w:bCs/>
        </w:rPr>
        <w:t xml:space="preserve">; </w:t>
      </w:r>
      <w:r w:rsidRPr="00F37B8B">
        <w:rPr>
          <w:rFonts w:ascii="Arial Narrow" w:hAnsi="Arial Narrow"/>
          <w:b/>
          <w:bCs/>
        </w:rPr>
        <w:t>Факс: ……………………………..</w:t>
      </w:r>
      <w:r w:rsidR="00120503" w:rsidRPr="00F37B8B">
        <w:rPr>
          <w:rFonts w:ascii="Arial Narrow" w:hAnsi="Arial Narrow"/>
          <w:b/>
          <w:bCs/>
        </w:rPr>
        <w:t xml:space="preserve">; </w:t>
      </w:r>
      <w:r w:rsidRPr="00F37B8B">
        <w:rPr>
          <w:rFonts w:ascii="Arial Narrow" w:hAnsi="Arial Narrow"/>
          <w:b/>
          <w:bCs/>
        </w:rPr>
        <w:t>e-mail: ……………………………</w:t>
      </w:r>
    </w:p>
    <w:p w:rsidR="00525C00" w:rsidRPr="00FB70F4" w:rsidRDefault="00525C00" w:rsidP="00DF4A17">
      <w:pPr>
        <w:spacing w:after="0"/>
        <w:contextualSpacing/>
        <w:jc w:val="both"/>
        <w:rPr>
          <w:rFonts w:ascii="Arial Narrow" w:hAnsi="Arial Narrow"/>
          <w:b/>
          <w:sz w:val="24"/>
          <w:szCs w:val="24"/>
        </w:rPr>
      </w:pP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5.2.</w:t>
      </w:r>
      <w:r w:rsidRPr="00FB70F4">
        <w:rPr>
          <w:rFonts w:ascii="Arial Narrow" w:hAnsi="Arial Narrow"/>
          <w:sz w:val="24"/>
          <w:szCs w:val="24"/>
        </w:rPr>
        <w:t xml:space="preserve"> 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525C00" w:rsidRPr="00FB70F4" w:rsidRDefault="00525C00" w:rsidP="00DF4A17">
      <w:pPr>
        <w:spacing w:after="0"/>
        <w:contextualSpacing/>
        <w:jc w:val="both"/>
        <w:outlineLvl w:val="2"/>
        <w:rPr>
          <w:rFonts w:ascii="Arial Narrow" w:hAnsi="Arial Narrow"/>
          <w:b/>
          <w:sz w:val="24"/>
          <w:szCs w:val="24"/>
        </w:rPr>
      </w:pPr>
      <w:bookmarkStart w:id="28" w:name="_Toc383185087"/>
      <w:bookmarkStart w:id="29" w:name="_Toc383185635"/>
      <w:bookmarkStart w:id="30" w:name="_Toc383788167"/>
      <w:bookmarkStart w:id="31" w:name="_Toc411333431"/>
      <w:r w:rsidRPr="00FB70F4">
        <w:rPr>
          <w:rFonts w:ascii="Arial Narrow" w:hAnsi="Arial Narrow"/>
          <w:b/>
          <w:sz w:val="24"/>
          <w:szCs w:val="24"/>
        </w:rPr>
        <w:t>6. Място и срок за подаване на оферти</w:t>
      </w:r>
      <w:bookmarkEnd w:id="28"/>
      <w:bookmarkEnd w:id="29"/>
      <w:bookmarkEnd w:id="30"/>
      <w:bookmarkEnd w:id="31"/>
      <w:r w:rsidR="000E4EB1">
        <w:rPr>
          <w:rFonts w:ascii="Arial Narrow" w:hAnsi="Arial Narrow"/>
          <w:b/>
          <w:sz w:val="24"/>
          <w:szCs w:val="24"/>
        </w:rPr>
        <w:t>.</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b/>
          <w:sz w:val="24"/>
          <w:szCs w:val="24"/>
        </w:rPr>
        <w:t>6.1.</w:t>
      </w:r>
      <w:r w:rsidRPr="00FB70F4">
        <w:rPr>
          <w:rFonts w:ascii="Arial Narrow" w:hAnsi="Arial Narrow"/>
          <w:sz w:val="24"/>
          <w:szCs w:val="24"/>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sidR="00F37B8B">
        <w:rPr>
          <w:rFonts w:ascii="Arial Narrow" w:hAnsi="Arial Narrow"/>
          <w:sz w:val="24"/>
          <w:szCs w:val="24"/>
        </w:rPr>
        <w:t xml:space="preserve">4900 </w:t>
      </w:r>
      <w:r w:rsidRPr="00FB70F4">
        <w:rPr>
          <w:rFonts w:ascii="Arial Narrow" w:hAnsi="Arial Narrow"/>
          <w:sz w:val="24"/>
          <w:szCs w:val="24"/>
        </w:rPr>
        <w:t xml:space="preserve">гр. </w:t>
      </w:r>
      <w:r w:rsidR="00F37B8B">
        <w:rPr>
          <w:rFonts w:ascii="Arial Narrow" w:hAnsi="Arial Narrow"/>
          <w:sz w:val="24"/>
          <w:szCs w:val="24"/>
        </w:rPr>
        <w:t xml:space="preserve">Мадан, </w:t>
      </w:r>
      <w:r w:rsidRPr="00FB70F4">
        <w:rPr>
          <w:rFonts w:ascii="Arial Narrow" w:hAnsi="Arial Narrow"/>
          <w:sz w:val="24"/>
          <w:szCs w:val="24"/>
        </w:rPr>
        <w:t>ул. „</w:t>
      </w:r>
      <w:r w:rsidR="00F37B8B">
        <w:rPr>
          <w:rFonts w:ascii="Arial Narrow" w:hAnsi="Arial Narrow"/>
          <w:sz w:val="24"/>
          <w:szCs w:val="24"/>
        </w:rPr>
        <w:t>Обединение</w:t>
      </w:r>
      <w:r w:rsidRPr="00FB70F4">
        <w:rPr>
          <w:rFonts w:ascii="Arial Narrow" w:hAnsi="Arial Narrow"/>
          <w:sz w:val="24"/>
          <w:szCs w:val="24"/>
        </w:rPr>
        <w:t>“ № 1</w:t>
      </w:r>
      <w:r w:rsidR="00F37B8B">
        <w:rPr>
          <w:rFonts w:ascii="Arial Narrow" w:hAnsi="Arial Narrow"/>
          <w:sz w:val="24"/>
          <w:szCs w:val="24"/>
        </w:rPr>
        <w:t>4.</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b/>
          <w:bCs/>
          <w:sz w:val="24"/>
          <w:szCs w:val="24"/>
        </w:rPr>
        <w:t>6.2.</w:t>
      </w:r>
      <w:r w:rsidRPr="00FB70F4">
        <w:rPr>
          <w:rFonts w:ascii="Arial Narrow" w:hAnsi="Arial Narrow"/>
          <w:bCs/>
          <w:sz w:val="24"/>
          <w:szCs w:val="24"/>
        </w:rPr>
        <w:t xml:space="preserve"> Срокът за подаване на оферти е посочен в обявлението.</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b/>
          <w:bCs/>
          <w:sz w:val="24"/>
          <w:szCs w:val="24"/>
        </w:rPr>
        <w:t>6.3.</w:t>
      </w:r>
      <w:r w:rsidRPr="00FB70F4">
        <w:rPr>
          <w:rFonts w:ascii="Arial Narrow" w:hAnsi="Arial Narrow"/>
          <w:bCs/>
          <w:sz w:val="24"/>
          <w:szCs w:val="24"/>
        </w:rPr>
        <w:t xml:space="preserve"> Всеки участник следва да осигури своевременното получаване на офертата от Възложителя.</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b/>
          <w:bCs/>
          <w:sz w:val="24"/>
          <w:szCs w:val="24"/>
        </w:rPr>
        <w:t>6.4.</w:t>
      </w:r>
      <w:r w:rsidRPr="00FB70F4">
        <w:rPr>
          <w:rFonts w:ascii="Arial Narrow" w:hAnsi="Arial Narrow"/>
          <w:bCs/>
          <w:sz w:val="24"/>
          <w:szCs w:val="24"/>
        </w:rPr>
        <w:t xml:space="preserve"> До изтичане на срока за получаване на оферти, всеки участник може да промени, допълни или оттегли офертата си.</w:t>
      </w:r>
    </w:p>
    <w:p w:rsidR="00525C00" w:rsidRPr="00FB70F4" w:rsidRDefault="00525C00" w:rsidP="00DF4A17">
      <w:pPr>
        <w:spacing w:after="0"/>
        <w:contextualSpacing/>
        <w:jc w:val="both"/>
        <w:rPr>
          <w:rFonts w:ascii="Arial Narrow" w:hAnsi="Arial Narrow"/>
          <w:bCs/>
          <w:sz w:val="24"/>
          <w:szCs w:val="24"/>
        </w:rPr>
      </w:pPr>
      <w:r w:rsidRPr="00FB70F4">
        <w:rPr>
          <w:rFonts w:ascii="Arial Narrow" w:hAnsi="Arial Narrow"/>
          <w:b/>
          <w:bCs/>
          <w:sz w:val="24"/>
          <w:szCs w:val="24"/>
        </w:rPr>
        <w:t>6.5.</w:t>
      </w:r>
      <w:r w:rsidRPr="00FB70F4">
        <w:rPr>
          <w:rFonts w:ascii="Arial Narrow" w:hAnsi="Arial Narrow"/>
          <w:bCs/>
          <w:sz w:val="24"/>
          <w:szCs w:val="24"/>
        </w:rPr>
        <w:t xml:space="preserve"> Оттеглянето на офертата прекратява по-нататъшното участие на участника в процедурата.</w:t>
      </w:r>
    </w:p>
    <w:p w:rsidR="00525C00" w:rsidRPr="00F37B8B" w:rsidRDefault="00525C00" w:rsidP="00DF4A17">
      <w:pPr>
        <w:spacing w:after="0"/>
        <w:contextualSpacing/>
        <w:jc w:val="both"/>
        <w:rPr>
          <w:rFonts w:ascii="Arial Narrow" w:hAnsi="Arial Narrow"/>
          <w:b/>
          <w:bCs/>
          <w:sz w:val="24"/>
          <w:szCs w:val="24"/>
        </w:rPr>
      </w:pPr>
      <w:r w:rsidRPr="00FB70F4">
        <w:rPr>
          <w:rFonts w:ascii="Arial Narrow" w:hAnsi="Arial Narrow"/>
          <w:b/>
          <w:bCs/>
          <w:sz w:val="24"/>
          <w:szCs w:val="24"/>
        </w:rPr>
        <w:lastRenderedPageBreak/>
        <w:t>6.6.</w:t>
      </w:r>
      <w:r w:rsidRPr="00FB70F4">
        <w:rPr>
          <w:rFonts w:ascii="Arial Narrow" w:hAnsi="Arial Narrow"/>
          <w:bCs/>
          <w:sz w:val="24"/>
          <w:szCs w:val="24"/>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w:t>
      </w:r>
      <w:r w:rsidRPr="00F37B8B">
        <w:rPr>
          <w:rFonts w:ascii="Arial Narrow" w:hAnsi="Arial Narrow"/>
          <w:b/>
          <w:bCs/>
          <w:sz w:val="24"/>
          <w:szCs w:val="24"/>
        </w:rPr>
        <w:t>„Допълнение/Промяна на оферта“ (с входящ номер).</w:t>
      </w:r>
    </w:p>
    <w:p w:rsidR="00525C00" w:rsidRPr="00FB70F4" w:rsidRDefault="00525C00" w:rsidP="00DF4A17">
      <w:pPr>
        <w:spacing w:after="0"/>
        <w:contextualSpacing/>
        <w:jc w:val="both"/>
        <w:outlineLvl w:val="2"/>
        <w:rPr>
          <w:rFonts w:ascii="Arial Narrow" w:hAnsi="Arial Narrow"/>
          <w:b/>
          <w:sz w:val="24"/>
          <w:szCs w:val="24"/>
        </w:rPr>
      </w:pPr>
      <w:bookmarkStart w:id="32" w:name="_Toc383185089"/>
      <w:bookmarkStart w:id="33" w:name="_Toc383185637"/>
      <w:bookmarkStart w:id="34" w:name="_Toc383788169"/>
      <w:bookmarkStart w:id="35" w:name="_Toc411333433"/>
      <w:r w:rsidRPr="00FB70F4">
        <w:rPr>
          <w:rFonts w:ascii="Arial Narrow" w:hAnsi="Arial Narrow"/>
          <w:b/>
          <w:sz w:val="24"/>
          <w:szCs w:val="24"/>
        </w:rPr>
        <w:t>7. Приемане и връщане на оферти</w:t>
      </w:r>
      <w:bookmarkEnd w:id="32"/>
      <w:bookmarkEnd w:id="33"/>
      <w:bookmarkEnd w:id="34"/>
      <w:bookmarkEnd w:id="35"/>
      <w:r w:rsidR="000E4EB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7.1.</w:t>
      </w:r>
      <w:r w:rsidRPr="00FB70F4">
        <w:rPr>
          <w:rFonts w:ascii="Arial Narrow" w:hAnsi="Arial Narrow"/>
          <w:sz w:val="24"/>
          <w:szCs w:val="24"/>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7.2.</w:t>
      </w:r>
      <w:r w:rsidRPr="00FB70F4">
        <w:rPr>
          <w:rFonts w:ascii="Arial Narrow" w:hAnsi="Arial Narrow"/>
          <w:sz w:val="24"/>
          <w:szCs w:val="24"/>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525C00" w:rsidRPr="00FB70F4" w:rsidRDefault="00525C00" w:rsidP="00DF4A17">
      <w:pPr>
        <w:pStyle w:val="BodyText3"/>
        <w:tabs>
          <w:tab w:val="left" w:pos="709"/>
        </w:tabs>
        <w:spacing w:after="0" w:line="276" w:lineRule="auto"/>
        <w:ind w:right="20" w:firstLine="0"/>
        <w:contextualSpacing/>
        <w:jc w:val="both"/>
        <w:rPr>
          <w:rFonts w:ascii="Arial Narrow" w:hAnsi="Arial Narrow"/>
          <w:sz w:val="24"/>
          <w:szCs w:val="24"/>
        </w:rPr>
      </w:pPr>
      <w:r w:rsidRPr="00FB70F4">
        <w:rPr>
          <w:rFonts w:ascii="Arial Narrow" w:hAnsi="Arial Narrow"/>
          <w:b/>
          <w:sz w:val="24"/>
          <w:szCs w:val="24"/>
        </w:rPr>
        <w:t>7.3.</w:t>
      </w:r>
      <w:r w:rsidRPr="00FB70F4">
        <w:rPr>
          <w:rFonts w:ascii="Arial Narrow" w:hAnsi="Arial Narrow"/>
          <w:sz w:val="24"/>
          <w:szCs w:val="24"/>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525C00" w:rsidRPr="00FB70F4" w:rsidRDefault="00525C00" w:rsidP="00DF4A17">
      <w:pPr>
        <w:spacing w:after="0"/>
        <w:contextualSpacing/>
        <w:jc w:val="both"/>
        <w:outlineLvl w:val="2"/>
        <w:rPr>
          <w:rFonts w:ascii="Arial Narrow" w:hAnsi="Arial Narrow"/>
          <w:b/>
          <w:sz w:val="24"/>
          <w:szCs w:val="24"/>
        </w:rPr>
      </w:pPr>
      <w:bookmarkStart w:id="36" w:name="_Toc383185090"/>
      <w:bookmarkStart w:id="37" w:name="_Toc383185638"/>
      <w:bookmarkStart w:id="38" w:name="_Toc383788170"/>
      <w:bookmarkStart w:id="39" w:name="_Toc411333434"/>
      <w:r w:rsidRPr="00FB70F4">
        <w:rPr>
          <w:rFonts w:ascii="Arial Narrow" w:hAnsi="Arial Narrow"/>
          <w:b/>
          <w:sz w:val="24"/>
          <w:szCs w:val="24"/>
        </w:rPr>
        <w:t>8. Отваряне на офертите</w:t>
      </w:r>
      <w:bookmarkEnd w:id="36"/>
      <w:bookmarkEnd w:id="37"/>
      <w:bookmarkEnd w:id="38"/>
      <w:bookmarkEnd w:id="39"/>
      <w:r w:rsidR="000E4EB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8.1.</w:t>
      </w:r>
      <w:r w:rsidRPr="00FB70F4">
        <w:rPr>
          <w:rFonts w:ascii="Arial Narrow" w:hAnsi="Arial Narrow"/>
          <w:sz w:val="24"/>
          <w:szCs w:val="24"/>
        </w:rPr>
        <w:t xml:space="preserve"> Офертите ще бъдат отворени, разгледани, оценени и класирани от комисия, която ще започне своята работа в </w:t>
      </w:r>
      <w:r w:rsidRPr="00FB70F4">
        <w:rPr>
          <w:rFonts w:ascii="Arial Narrow" w:hAnsi="Arial Narrow"/>
          <w:bCs/>
          <w:sz w:val="24"/>
          <w:szCs w:val="24"/>
        </w:rPr>
        <w:t>часа и на датата, посочени в Обявлението за обществената поръчка</w:t>
      </w:r>
      <w:r w:rsidRPr="00FB70F4">
        <w:rPr>
          <w:rFonts w:ascii="Arial Narrow" w:hAnsi="Arial Narrow"/>
          <w:sz w:val="24"/>
          <w:szCs w:val="24"/>
        </w:rPr>
        <w:t xml:space="preserve"> в сградата на община </w:t>
      </w:r>
      <w:r w:rsidR="00AF6AF2">
        <w:rPr>
          <w:rFonts w:ascii="Arial Narrow" w:hAnsi="Arial Narrow"/>
          <w:sz w:val="24"/>
          <w:szCs w:val="24"/>
        </w:rPr>
        <w:t>Мадан</w:t>
      </w:r>
      <w:r w:rsidRPr="00FB70F4">
        <w:rPr>
          <w:rFonts w:ascii="Arial Narrow" w:hAnsi="Arial Narrow"/>
          <w:sz w:val="24"/>
          <w:szCs w:val="24"/>
        </w:rPr>
        <w:t xml:space="preserve">, намираща се в град </w:t>
      </w:r>
      <w:r w:rsidR="00F37B8B">
        <w:rPr>
          <w:rFonts w:ascii="Arial Narrow" w:hAnsi="Arial Narrow"/>
          <w:sz w:val="24"/>
          <w:szCs w:val="24"/>
        </w:rPr>
        <w:t>Мадан</w:t>
      </w:r>
      <w:r w:rsidRPr="00FB70F4">
        <w:rPr>
          <w:rFonts w:ascii="Arial Narrow" w:hAnsi="Arial Narrow"/>
          <w:sz w:val="24"/>
          <w:szCs w:val="24"/>
        </w:rPr>
        <w:t>, ул. „</w:t>
      </w:r>
      <w:r w:rsidR="00F37B8B">
        <w:rPr>
          <w:rFonts w:ascii="Arial Narrow" w:hAnsi="Arial Narrow"/>
          <w:sz w:val="24"/>
          <w:szCs w:val="24"/>
        </w:rPr>
        <w:t>Обединение</w:t>
      </w:r>
      <w:r w:rsidRPr="00FB70F4">
        <w:rPr>
          <w:rFonts w:ascii="Arial Narrow" w:hAnsi="Arial Narrow"/>
          <w:sz w:val="24"/>
          <w:szCs w:val="24"/>
        </w:rPr>
        <w:t>“ № 1</w:t>
      </w:r>
      <w:r w:rsidR="00F37B8B">
        <w:rPr>
          <w:rFonts w:ascii="Arial Narrow" w:hAnsi="Arial Narrow"/>
          <w:sz w:val="24"/>
          <w:szCs w:val="24"/>
        </w:rPr>
        <w:t>4</w:t>
      </w:r>
      <w:r w:rsidRPr="00FB70F4">
        <w:rPr>
          <w:rFonts w:ascii="Arial Narrow" w:hAnsi="Arial Narrow"/>
          <w:sz w:val="24"/>
          <w:szCs w:val="24"/>
        </w:rPr>
        <w:t>. При промяна на датата и часа на отваряне на офертите участниците се уведомяват писмено.</w:t>
      </w:r>
    </w:p>
    <w:p w:rsidR="00525C00"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8.2.</w:t>
      </w:r>
      <w:r w:rsidRPr="00FB70F4">
        <w:rPr>
          <w:rFonts w:ascii="Arial Narrow" w:hAnsi="Arial Narrow"/>
          <w:sz w:val="24"/>
          <w:szCs w:val="24"/>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02716" w:rsidRPr="00FB70F4" w:rsidRDefault="00F02716" w:rsidP="00DF4A17">
      <w:pPr>
        <w:spacing w:after="0"/>
        <w:contextualSpacing/>
        <w:jc w:val="both"/>
        <w:rPr>
          <w:rFonts w:ascii="Arial Narrow" w:hAnsi="Arial Narrow"/>
          <w:sz w:val="24"/>
          <w:szCs w:val="24"/>
        </w:rPr>
      </w:pPr>
    </w:p>
    <w:p w:rsidR="005473A1" w:rsidRDefault="00525C00" w:rsidP="00FC4A11">
      <w:pPr>
        <w:pStyle w:val="28"/>
        <w:pBdr>
          <w:top w:val="single" w:sz="4" w:space="1" w:color="auto"/>
          <w:left w:val="single" w:sz="4" w:space="0" w:color="auto"/>
          <w:bottom w:val="single" w:sz="4" w:space="1" w:color="auto"/>
          <w:right w:val="single" w:sz="4" w:space="0" w:color="auto"/>
        </w:pBdr>
        <w:spacing w:after="0" w:line="276" w:lineRule="auto"/>
        <w:contextualSpacing/>
        <w:jc w:val="both"/>
        <w:rPr>
          <w:rFonts w:ascii="Arial Narrow" w:hAnsi="Arial Narrow"/>
          <w:b/>
          <w:sz w:val="28"/>
          <w:szCs w:val="28"/>
        </w:rPr>
      </w:pPr>
      <w:r w:rsidRPr="00F37B8B">
        <w:rPr>
          <w:rFonts w:ascii="Arial Narrow" w:hAnsi="Arial Narrow"/>
          <w:b/>
          <w:sz w:val="28"/>
          <w:szCs w:val="28"/>
        </w:rPr>
        <w:t>ІV. ИЗИСКВАНИЯ КЪМ ИЗПЪЛНЕНИЕТО НА ПОРЪЧКАТА</w:t>
      </w:r>
      <w:r w:rsidR="005473A1">
        <w:rPr>
          <w:rFonts w:ascii="Arial Narrow" w:hAnsi="Arial Narrow"/>
          <w:b/>
          <w:sz w:val="28"/>
          <w:szCs w:val="28"/>
        </w:rPr>
        <w:t>:</w:t>
      </w:r>
    </w:p>
    <w:p w:rsidR="00525C00" w:rsidRPr="00F37B8B" w:rsidRDefault="000E4EB1" w:rsidP="00FC4A11">
      <w:pPr>
        <w:pStyle w:val="28"/>
        <w:pBdr>
          <w:top w:val="single" w:sz="4" w:space="1" w:color="auto"/>
          <w:left w:val="single" w:sz="4" w:space="0" w:color="auto"/>
          <w:bottom w:val="single" w:sz="4" w:space="1" w:color="auto"/>
          <w:right w:val="single" w:sz="4" w:space="0" w:color="auto"/>
        </w:pBdr>
        <w:spacing w:after="0" w:line="276" w:lineRule="auto"/>
        <w:contextualSpacing/>
        <w:jc w:val="both"/>
        <w:rPr>
          <w:rFonts w:ascii="Arial Narrow" w:hAnsi="Arial Narrow"/>
          <w:b/>
          <w:sz w:val="28"/>
          <w:szCs w:val="28"/>
        </w:rPr>
      </w:pPr>
      <w:r>
        <w:rPr>
          <w:rFonts w:ascii="Arial Narrow" w:hAnsi="Arial Narrow"/>
          <w:b/>
          <w:sz w:val="28"/>
          <w:szCs w:val="28"/>
        </w:rPr>
        <w:t xml:space="preserve"> </w:t>
      </w:r>
      <w:r w:rsidR="00525C00" w:rsidRPr="000E4EB1">
        <w:rPr>
          <w:rFonts w:ascii="Arial Narrow" w:hAnsi="Arial Narrow"/>
          <w:b/>
          <w:sz w:val="28"/>
          <w:szCs w:val="28"/>
          <w:bdr w:val="single" w:sz="4" w:space="0" w:color="auto"/>
          <w:shd w:val="clear" w:color="auto" w:fill="99CCFF"/>
        </w:rPr>
        <w:t>ТЕХНИЧЕСКА СПЕЦИФИКАЦИЯ</w:t>
      </w:r>
      <w:r w:rsidR="00F37B8B" w:rsidRPr="00F37B8B">
        <w:rPr>
          <w:rFonts w:ascii="Arial Narrow" w:hAnsi="Arial Narrow"/>
          <w:b/>
          <w:sz w:val="28"/>
          <w:szCs w:val="28"/>
        </w:rPr>
        <w:t>.</w:t>
      </w:r>
    </w:p>
    <w:p w:rsidR="00FC4A11" w:rsidRDefault="00FC4A11" w:rsidP="00FC4A11">
      <w:pPr>
        <w:tabs>
          <w:tab w:val="left" w:pos="851"/>
        </w:tabs>
        <w:spacing w:after="0"/>
        <w:ind w:right="53"/>
        <w:contextualSpacing/>
        <w:jc w:val="both"/>
        <w:rPr>
          <w:rFonts w:ascii="Arial Narrow" w:hAnsi="Arial Narrow"/>
          <w:b/>
          <w:bCs/>
          <w:sz w:val="24"/>
          <w:szCs w:val="24"/>
        </w:rPr>
      </w:pPr>
      <w:r>
        <w:rPr>
          <w:rFonts w:ascii="Arial Narrow" w:hAnsi="Arial Narrow"/>
          <w:b/>
          <w:bCs/>
          <w:sz w:val="24"/>
          <w:szCs w:val="24"/>
          <w:lang w:val="ru-RU"/>
        </w:rPr>
        <w:t>1.</w:t>
      </w:r>
      <w:r w:rsidRPr="00C01518">
        <w:rPr>
          <w:rFonts w:ascii="Arial Narrow" w:hAnsi="Arial Narrow"/>
          <w:b/>
          <w:bCs/>
          <w:sz w:val="24"/>
          <w:szCs w:val="24"/>
          <w:lang w:val="ru-RU"/>
        </w:rPr>
        <w:t>ВЪЗЛОЖИТЕЛ</w:t>
      </w:r>
      <w:r>
        <w:rPr>
          <w:rFonts w:ascii="Arial Narrow" w:hAnsi="Arial Narrow"/>
          <w:b/>
          <w:bCs/>
          <w:sz w:val="24"/>
          <w:szCs w:val="24"/>
          <w:lang w:val="ru-RU"/>
        </w:rPr>
        <w:t>:</w:t>
      </w:r>
    </w:p>
    <w:p w:rsidR="00A11AA3" w:rsidRPr="00A11AA3" w:rsidRDefault="00FC4A11" w:rsidP="00A11AA3">
      <w:pPr>
        <w:autoSpaceDE w:val="0"/>
        <w:autoSpaceDN w:val="0"/>
        <w:adjustRightInd w:val="0"/>
        <w:spacing w:after="0"/>
        <w:jc w:val="both"/>
        <w:rPr>
          <w:rFonts w:ascii="Arial Narrow" w:eastAsia="Calibri" w:hAnsi="Arial Narrow"/>
          <w:sz w:val="24"/>
          <w:szCs w:val="24"/>
          <w:lang w:val="ru-RU"/>
        </w:rPr>
      </w:pPr>
      <w:r>
        <w:rPr>
          <w:rFonts w:ascii="Arial Narrow" w:eastAsia="Calibri" w:hAnsi="Arial Narrow"/>
          <w:b/>
          <w:sz w:val="24"/>
          <w:szCs w:val="24"/>
          <w:lang w:val="ru-RU"/>
        </w:rPr>
        <w:t>1.</w:t>
      </w:r>
      <w:r w:rsidRPr="00C01518">
        <w:rPr>
          <w:rFonts w:ascii="Arial Narrow" w:eastAsia="Calibri" w:hAnsi="Arial Narrow"/>
          <w:b/>
          <w:sz w:val="24"/>
          <w:szCs w:val="24"/>
          <w:lang w:val="ru-RU"/>
        </w:rPr>
        <w:t>1.</w:t>
      </w:r>
      <w:r w:rsidRPr="00C01518">
        <w:rPr>
          <w:rFonts w:ascii="Arial Narrow" w:eastAsia="Calibri" w:hAnsi="Arial Narrow"/>
          <w:sz w:val="24"/>
          <w:szCs w:val="24"/>
          <w:lang w:val="ru-RU"/>
        </w:rPr>
        <w:t xml:space="preserve"> </w:t>
      </w:r>
      <w:r w:rsidR="00A11AA3" w:rsidRPr="00A11AA3">
        <w:rPr>
          <w:rFonts w:ascii="Arial Narrow" w:eastAsia="Calibri" w:hAnsi="Arial Narrow"/>
          <w:sz w:val="24"/>
          <w:szCs w:val="24"/>
          <w:lang w:val="ru-RU"/>
        </w:rPr>
        <w:t>В съответствие с чл. 5, ал. 2, т. 9 от Закона за обществените поръчки („ЗОП“) възложител на настоящата обществена поръчка е кметът на Община Мадан, в качеството му на орган на изпълнителната власт в общината съгласно чл. 139, ал. 1 от Конституцията и чл. 38, ал. 1 от Закона за местното самоуправление и местната администрация („ЗМСМА“).</w:t>
      </w:r>
    </w:p>
    <w:p w:rsidR="00FC4A11" w:rsidRPr="00C01518" w:rsidRDefault="00A11AA3" w:rsidP="00A11AA3">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lang w:val="ru-RU"/>
        </w:rPr>
        <w:t>1.2</w:t>
      </w:r>
      <w:r w:rsidRPr="00C01518">
        <w:rPr>
          <w:rFonts w:ascii="Arial Narrow" w:eastAsia="Calibri" w:hAnsi="Arial Narrow"/>
          <w:b/>
          <w:sz w:val="24"/>
          <w:szCs w:val="24"/>
          <w:lang w:val="ru-RU"/>
        </w:rPr>
        <w:t>.</w:t>
      </w:r>
      <w:r w:rsidRPr="00C01518">
        <w:rPr>
          <w:rFonts w:ascii="Arial Narrow" w:eastAsia="Calibri" w:hAnsi="Arial Narrow"/>
          <w:sz w:val="24"/>
          <w:szCs w:val="24"/>
          <w:lang w:val="ru-RU"/>
        </w:rPr>
        <w:t xml:space="preserve"> </w:t>
      </w:r>
      <w:r w:rsidRPr="00A11AA3">
        <w:rPr>
          <w:rFonts w:ascii="Arial Narrow" w:eastAsia="Calibri" w:hAnsi="Arial Narrow"/>
          <w:sz w:val="24"/>
          <w:szCs w:val="24"/>
          <w:lang w:val="ru-RU"/>
        </w:rPr>
        <w:t>Договорът за възлагане на обществената поръчка се сключва по реда и при условията на ЗОП между определения изпълнител и Община Мадан, с ЕИК 000614984, с адрес на управление: град Мадан, пощенски код: 4900, община Мадан, област Смолян, ул. „Обединение“ № 14, телефон: 0308/9-82-20; 0308/9-80-60, електронен адрес: www.madan.bg, e-mail:  madanoba@gmail.com</w:t>
      </w:r>
      <w:r w:rsidR="00FC4A11" w:rsidRPr="00C01518">
        <w:rPr>
          <w:rFonts w:ascii="Arial Narrow" w:eastAsia="Calibri" w:hAnsi="Arial Narrow"/>
          <w:sz w:val="24"/>
          <w:szCs w:val="24"/>
        </w:rPr>
        <w:t>.</w:t>
      </w:r>
    </w:p>
    <w:p w:rsidR="00FC4A11" w:rsidRPr="00C01518" w:rsidRDefault="00FC4A11" w:rsidP="00FC4A11">
      <w:pPr>
        <w:autoSpaceDE w:val="0"/>
        <w:autoSpaceDN w:val="0"/>
        <w:adjustRightInd w:val="0"/>
        <w:spacing w:after="0"/>
        <w:jc w:val="both"/>
        <w:rPr>
          <w:rFonts w:ascii="Arial Narrow" w:eastAsia="Calibri" w:hAnsi="Arial Narrow"/>
          <w:sz w:val="24"/>
          <w:szCs w:val="24"/>
        </w:rPr>
      </w:pPr>
      <w:r>
        <w:rPr>
          <w:rFonts w:ascii="Arial Narrow" w:hAnsi="Arial Narrow"/>
          <w:b/>
          <w:bCs/>
          <w:sz w:val="24"/>
          <w:szCs w:val="24"/>
        </w:rPr>
        <w:t>2.</w:t>
      </w:r>
      <w:r w:rsidRPr="00C01518">
        <w:rPr>
          <w:rFonts w:ascii="Arial Narrow" w:hAnsi="Arial Narrow"/>
          <w:b/>
          <w:bCs/>
          <w:sz w:val="24"/>
          <w:szCs w:val="24"/>
        </w:rPr>
        <w:t>НАИМЕНОВАНИЕ НА ПОРЪЧКАТА</w:t>
      </w:r>
      <w:r>
        <w:rPr>
          <w:rFonts w:ascii="Arial Narrow" w:hAnsi="Arial Narrow"/>
          <w:b/>
          <w:bCs/>
          <w:sz w:val="24"/>
          <w:szCs w:val="24"/>
        </w:rPr>
        <w:t>:</w:t>
      </w:r>
    </w:p>
    <w:p w:rsidR="00FC4A11" w:rsidRPr="00C01518" w:rsidRDefault="00FC4A11" w:rsidP="00FC4A11">
      <w:pPr>
        <w:pStyle w:val="a5"/>
        <w:autoSpaceDE w:val="0"/>
        <w:autoSpaceDN w:val="0"/>
        <w:adjustRightInd w:val="0"/>
        <w:spacing w:after="0"/>
        <w:ind w:left="0"/>
        <w:rPr>
          <w:rFonts w:ascii="Arial Narrow" w:eastAsia="Calibri" w:hAnsi="Arial Narrow"/>
          <w:b/>
          <w:sz w:val="24"/>
          <w:szCs w:val="24"/>
        </w:rPr>
      </w:pPr>
      <w:r>
        <w:rPr>
          <w:rFonts w:ascii="Arial Narrow" w:eastAsia="Calibri" w:hAnsi="Arial Narrow"/>
          <w:b/>
          <w:sz w:val="24"/>
          <w:szCs w:val="24"/>
        </w:rPr>
        <w:t>2.</w:t>
      </w:r>
      <w:r w:rsidRPr="00C01518">
        <w:rPr>
          <w:rFonts w:ascii="Arial Narrow" w:eastAsia="Calibri" w:hAnsi="Arial Narrow"/>
          <w:b/>
          <w:sz w:val="24"/>
          <w:szCs w:val="24"/>
        </w:rPr>
        <w:t>1.</w:t>
      </w:r>
      <w:r w:rsidRPr="00C01518">
        <w:rPr>
          <w:rFonts w:ascii="Arial Narrow" w:eastAsia="Calibri" w:hAnsi="Arial Narrow"/>
          <w:sz w:val="24"/>
          <w:szCs w:val="24"/>
        </w:rPr>
        <w:t xml:space="preserve">Обществена поръчка за услуга чрез „публично състезание» по реда на ЗОП с предмет: </w:t>
      </w:r>
    </w:p>
    <w:p w:rsidR="00FC4A11" w:rsidRPr="00FC4A11" w:rsidRDefault="00E571F4" w:rsidP="00FC4A11">
      <w:pPr>
        <w:pStyle w:val="a5"/>
        <w:pBdr>
          <w:top w:val="single" w:sz="4" w:space="1" w:color="auto"/>
          <w:left w:val="single" w:sz="4" w:space="4" w:color="auto"/>
          <w:bottom w:val="single" w:sz="4" w:space="1" w:color="auto"/>
          <w:right w:val="single" w:sz="4" w:space="4" w:color="auto"/>
        </w:pBdr>
        <w:shd w:val="clear" w:color="auto" w:fill="EEECE1"/>
        <w:autoSpaceDE w:val="0"/>
        <w:autoSpaceDN w:val="0"/>
        <w:adjustRightInd w:val="0"/>
        <w:ind w:left="0"/>
        <w:jc w:val="both"/>
        <w:rPr>
          <w:rFonts w:ascii="Arial Narrow" w:eastAsia="Calibri" w:hAnsi="Arial Narrow"/>
          <w:sz w:val="24"/>
          <w:szCs w:val="24"/>
        </w:rPr>
      </w:pPr>
      <w:r>
        <w:rPr>
          <w:rFonts w:ascii="Arial Narrow" w:eastAsia="Calibri" w:hAnsi="Arial Narrow"/>
          <w:sz w:val="24"/>
          <w:szCs w:val="24"/>
        </w:rPr>
        <w:t>&lt;&lt;</w:t>
      </w:r>
      <w:r w:rsidR="00A11AA3" w:rsidRPr="00A11AA3">
        <w:rPr>
          <w:rFonts w:ascii="Arial Narrow" w:eastAsia="Calibri" w:hAnsi="Arial Narrow"/>
          <w:sz w:val="24"/>
          <w:szCs w:val="24"/>
        </w:rPr>
        <w:t>КОНСУЛТАНТСКИ УСЛУГИ, СВЪРЗАНИ С УПРАВЛЕНИЕ НА ПРОЕКТ „РЕКОНСТРУКЦИЯ И РЕХАБИЛИТАЦИЯ НА УЛИЧНА МРЕЖА  НА ТЕРИТОРИЯТА НА ОБЩИНА МАДАН</w:t>
      </w:r>
      <w:r w:rsidR="00FC4A11" w:rsidRPr="00FC4A11">
        <w:rPr>
          <w:rFonts w:ascii="Arial Narrow" w:eastAsia="Calibri" w:hAnsi="Arial Narrow"/>
          <w:sz w:val="24"/>
          <w:szCs w:val="24"/>
        </w:rPr>
        <w:t>“&gt;&gt;,</w:t>
      </w:r>
    </w:p>
    <w:p w:rsidR="00FC4A11" w:rsidRPr="00C01518" w:rsidRDefault="00A11AA3" w:rsidP="00FC4A11">
      <w:pPr>
        <w:autoSpaceDE w:val="0"/>
        <w:autoSpaceDN w:val="0"/>
        <w:adjustRightInd w:val="0"/>
        <w:spacing w:after="0"/>
        <w:jc w:val="both"/>
        <w:rPr>
          <w:rFonts w:ascii="Arial Narrow" w:eastAsia="Calibri" w:hAnsi="Arial Narrow"/>
          <w:sz w:val="24"/>
          <w:szCs w:val="24"/>
        </w:rPr>
      </w:pPr>
      <w:r w:rsidRPr="00A11AA3">
        <w:rPr>
          <w:rFonts w:ascii="Arial Narrow" w:eastAsia="Calibri" w:hAnsi="Arial Narrow"/>
          <w:sz w:val="24"/>
          <w:szCs w:val="24"/>
        </w:rPr>
        <w:lastRenderedPageBreak/>
        <w:t>съгласно Договор № 21/07/2/0/00189 от 23.10.2017 г. за отпускане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Европейския земеделски фонд за развитие на селските райони, сключен между Държавен фонд „Земеделие” и община Мадан</w:t>
      </w:r>
      <w:r w:rsidR="00FC4A11" w:rsidRPr="00C01518">
        <w:rPr>
          <w:rFonts w:ascii="Arial Narrow" w:eastAsia="Calibri" w:hAnsi="Arial Narrow"/>
          <w:sz w:val="24"/>
          <w:szCs w:val="24"/>
        </w:rPr>
        <w:t>.</w:t>
      </w:r>
    </w:p>
    <w:p w:rsidR="00FC4A11" w:rsidRPr="00C01518" w:rsidRDefault="00FC4A11" w:rsidP="00FC4A11">
      <w:pPr>
        <w:autoSpaceDE w:val="0"/>
        <w:autoSpaceDN w:val="0"/>
        <w:adjustRightInd w:val="0"/>
        <w:spacing w:after="0"/>
        <w:jc w:val="both"/>
        <w:rPr>
          <w:rFonts w:ascii="Arial Narrow" w:eastAsia="Calibri" w:hAnsi="Arial Narrow"/>
          <w:b/>
          <w:sz w:val="24"/>
          <w:szCs w:val="24"/>
        </w:rPr>
      </w:pPr>
      <w:r w:rsidRPr="00C01518">
        <w:rPr>
          <w:rFonts w:ascii="Arial Narrow" w:eastAsia="Calibri" w:hAnsi="Arial Narrow"/>
          <w:b/>
          <w:sz w:val="24"/>
          <w:szCs w:val="24"/>
        </w:rPr>
        <w:t>2.</w:t>
      </w:r>
      <w:r>
        <w:rPr>
          <w:rFonts w:ascii="Arial Narrow" w:eastAsia="Calibri" w:hAnsi="Arial Narrow"/>
          <w:b/>
          <w:sz w:val="24"/>
          <w:szCs w:val="24"/>
        </w:rPr>
        <w:t>2.</w:t>
      </w:r>
      <w:r w:rsidRPr="00C01518">
        <w:rPr>
          <w:rFonts w:ascii="Arial Narrow" w:eastAsia="Calibri" w:hAnsi="Arial Narrow"/>
          <w:sz w:val="24"/>
          <w:szCs w:val="24"/>
        </w:rPr>
        <w:t xml:space="preserve">Правно основание – </w:t>
      </w:r>
      <w:r w:rsidR="00A11AA3" w:rsidRPr="00A11AA3">
        <w:rPr>
          <w:rFonts w:ascii="Arial Narrow" w:eastAsia="Calibri" w:hAnsi="Arial Narrow"/>
          <w:b/>
          <w:sz w:val="24"/>
          <w:szCs w:val="24"/>
        </w:rPr>
        <w:t>чл. 18, ал. 1, т. 12 от ЗОП</w:t>
      </w:r>
    </w:p>
    <w:p w:rsidR="00FC4A11" w:rsidRPr="00C01518" w:rsidRDefault="00FC4A11" w:rsidP="00FC4A11">
      <w:pPr>
        <w:pStyle w:val="a5"/>
        <w:autoSpaceDE w:val="0"/>
        <w:autoSpaceDN w:val="0"/>
        <w:adjustRightInd w:val="0"/>
        <w:spacing w:after="0"/>
        <w:ind w:left="0"/>
        <w:jc w:val="both"/>
        <w:rPr>
          <w:rFonts w:ascii="Arial Narrow" w:eastAsia="Calibri" w:hAnsi="Arial Narrow"/>
          <w:sz w:val="24"/>
          <w:szCs w:val="24"/>
        </w:rPr>
      </w:pPr>
      <w:r>
        <w:rPr>
          <w:rFonts w:ascii="Arial Narrow" w:hAnsi="Arial Narrow"/>
          <w:b/>
          <w:bCs/>
          <w:sz w:val="24"/>
          <w:szCs w:val="24"/>
        </w:rPr>
        <w:t>3.</w:t>
      </w:r>
      <w:r w:rsidRPr="00C01518">
        <w:rPr>
          <w:rFonts w:ascii="Arial Narrow" w:hAnsi="Arial Narrow"/>
          <w:b/>
          <w:bCs/>
          <w:sz w:val="24"/>
          <w:szCs w:val="24"/>
        </w:rPr>
        <w:t>ВЪВЕДЕНИЕ И ЦЕЛИ</w:t>
      </w:r>
      <w:r>
        <w:rPr>
          <w:rFonts w:ascii="Arial Narrow" w:hAnsi="Arial Narrow"/>
          <w:b/>
          <w:bCs/>
          <w:sz w:val="24"/>
          <w:szCs w:val="24"/>
        </w:rPr>
        <w:t xml:space="preserve"> </w:t>
      </w:r>
      <w:r w:rsidRPr="00C01518">
        <w:rPr>
          <w:rFonts w:ascii="Arial Narrow" w:hAnsi="Arial Narrow"/>
          <w:b/>
          <w:bCs/>
          <w:sz w:val="24"/>
          <w:szCs w:val="24"/>
        </w:rPr>
        <w:t>НА УСЛУГАТА</w:t>
      </w:r>
      <w:r>
        <w:rPr>
          <w:rFonts w:ascii="Arial Narrow" w:hAnsi="Arial Narrow"/>
          <w:b/>
          <w:bCs/>
          <w:sz w:val="24"/>
          <w:szCs w:val="24"/>
        </w:rPr>
        <w:t>.</w:t>
      </w:r>
    </w:p>
    <w:p w:rsidR="00CE2951" w:rsidRPr="00A11AA3" w:rsidRDefault="00CE2951" w:rsidP="00CE2951">
      <w:pPr>
        <w:spacing w:after="0"/>
        <w:jc w:val="both"/>
        <w:rPr>
          <w:rFonts w:ascii="Arial Narrow" w:eastAsia="Calibri" w:hAnsi="Arial Narrow"/>
          <w:sz w:val="24"/>
          <w:szCs w:val="24"/>
        </w:rPr>
      </w:pPr>
      <w:r w:rsidRPr="00A11AA3">
        <w:rPr>
          <w:rFonts w:ascii="Arial Narrow" w:eastAsia="Calibri" w:hAnsi="Arial Narrow"/>
          <w:sz w:val="24"/>
          <w:szCs w:val="24"/>
        </w:rPr>
        <w:t>Предвидените дейности по проекта са в пълно съответствие с целта на Подмярка 7.2. "Инвестиции в създаването, подобряването или разширяването на всички видове малка по мащаби инфраструктура" от Мярка 7, а именно: да се насърчи социалното приобщаване, намаляването на бедността и икономическото развитие в селските райони.</w:t>
      </w:r>
    </w:p>
    <w:p w:rsidR="00CE2951" w:rsidRPr="00A11AA3" w:rsidRDefault="00CE2951" w:rsidP="00CE2951">
      <w:pPr>
        <w:spacing w:after="0"/>
        <w:jc w:val="both"/>
        <w:rPr>
          <w:rFonts w:ascii="Arial Narrow" w:eastAsia="Calibri" w:hAnsi="Arial Narrow"/>
          <w:sz w:val="24"/>
          <w:szCs w:val="24"/>
        </w:rPr>
      </w:pPr>
      <w:r w:rsidRPr="00A11AA3">
        <w:rPr>
          <w:rFonts w:ascii="Arial Narrow" w:eastAsia="Calibri" w:hAnsi="Arial Narrow"/>
          <w:sz w:val="24"/>
          <w:szCs w:val="24"/>
        </w:rPr>
        <w:t>Дейностите по проекта отговарят на Приоритет 3:„Доизграждане и подобряване на инфраструктурата за интегрирано пространствено развитие и опазване на околната среда“, Специфична цел 1:„Доизграждане и подобряване на техническата инфраструктура“, Мярка 3.1.1.„Рехабилитация/реконструкция  на републиканската и общинската пътна мрежа“ от Общински план за развитие на община Мадан за периода 2014-2020 година.</w:t>
      </w:r>
    </w:p>
    <w:p w:rsidR="00CE2951" w:rsidRPr="00A11AA3" w:rsidRDefault="00CE2951" w:rsidP="00CE2951">
      <w:pPr>
        <w:spacing w:after="0"/>
        <w:jc w:val="both"/>
        <w:rPr>
          <w:rFonts w:ascii="Arial Narrow" w:eastAsia="Calibri" w:hAnsi="Arial Narrow"/>
          <w:sz w:val="24"/>
          <w:szCs w:val="24"/>
        </w:rPr>
      </w:pPr>
      <w:r w:rsidRPr="00A11AA3">
        <w:rPr>
          <w:rFonts w:ascii="Arial Narrow" w:eastAsia="Calibri" w:hAnsi="Arial Narrow"/>
          <w:sz w:val="24"/>
          <w:szCs w:val="24"/>
        </w:rPr>
        <w:t xml:space="preserve">Основната цел на услугата е да бъде оказана експертна консултантска помощ на община МАДАН в процеса на устойчивото социално-икономическо развитие, което е неразривно свързано с инвестиции в съществуваща и създаване на нова инфраструктура и подобряване качеството на предлаганите услуги за населението в общината. Населените места в общината ще станат привлекателни за бизнеса и за живеене, чрез поддържането и стимулирането на тяхното икономическо, социално и културно развитие, подобряване на уличната мрежа и др. </w:t>
      </w:r>
    </w:p>
    <w:p w:rsidR="00CE2951" w:rsidRDefault="00CE2951" w:rsidP="00CE2951">
      <w:pPr>
        <w:spacing w:after="0"/>
        <w:jc w:val="both"/>
        <w:rPr>
          <w:rFonts w:ascii="Arial Narrow" w:hAnsi="Arial Narrow"/>
          <w:sz w:val="24"/>
          <w:szCs w:val="24"/>
        </w:rPr>
      </w:pPr>
      <w:r w:rsidRPr="00A11AA3">
        <w:rPr>
          <w:rFonts w:ascii="Arial Narrow" w:eastAsia="Calibri" w:hAnsi="Arial Narrow"/>
          <w:sz w:val="24"/>
          <w:szCs w:val="24"/>
        </w:rPr>
        <w:t>Целта ще бъде реализирана чрез качествено и срочно изпълнение на проекта на община МАДАН, одобрен и финансиран по мярка Мярка 7 — „Основни услуги и обновяване на селата в селските райони” от Програмата за Развитие на Селските Райони 2014-20120 г.При изпълнение на обществената поръчка съгласно настоящата техническа спецификация/задание следва да се спазват стриктно изискванията на Наредба № 12 от 25 юли 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както и разпоредбите на приложимото европейско и национално законодателство</w:t>
      </w:r>
      <w:r w:rsidRPr="00C01518">
        <w:rPr>
          <w:rFonts w:ascii="Arial Narrow" w:hAnsi="Arial Narrow"/>
          <w:sz w:val="24"/>
          <w:szCs w:val="24"/>
        </w:rPr>
        <w:t>.</w:t>
      </w:r>
    </w:p>
    <w:p w:rsidR="00A11AA3" w:rsidRPr="00A11AA3" w:rsidRDefault="00A11AA3" w:rsidP="00CE2951">
      <w:pPr>
        <w:spacing w:after="0"/>
        <w:jc w:val="both"/>
        <w:rPr>
          <w:rFonts w:ascii="Arial Narrow" w:eastAsia="Calibri" w:hAnsi="Arial Narrow"/>
          <w:sz w:val="24"/>
          <w:szCs w:val="24"/>
        </w:rPr>
      </w:pPr>
      <w:r w:rsidRPr="00A11AA3">
        <w:rPr>
          <w:rFonts w:ascii="Arial Narrow" w:eastAsia="Calibri" w:hAnsi="Arial Narrow"/>
          <w:sz w:val="24"/>
          <w:szCs w:val="24"/>
        </w:rPr>
        <w:t>Специфичните цели на проект с наименование: „Реконструкция и рехабилитация на улична мрежа на територията на община Мадан“са както следва: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Бърз и лесен достъп до работни места, до социални и образователни услуги;</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Увеличаване на инвестиционният интерес в селския район;</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Намаляване на безработицата и бедността;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Развитие на устойчива пътна инфраструктура;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Интегриране на пътната инфраструктура в европейската и междуобщинска транспортна система;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lastRenderedPageBreak/>
        <w:t>Постигане на висока безопасност на пътната инфраструктура;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Ефективно управление на пътния сектор;</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Подобряване на транспортната комуникация на територията на общината;</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Създаване на туристически интерес и желание за закупуване на имоти;</w:t>
      </w:r>
    </w:p>
    <w:p w:rsidR="00A11AA3" w:rsidRPr="00A11AA3" w:rsidRDefault="00A11AA3" w:rsidP="00A11AA3">
      <w:pPr>
        <w:numPr>
          <w:ilvl w:val="0"/>
          <w:numId w:val="48"/>
        </w:numPr>
        <w:spacing w:after="0"/>
        <w:jc w:val="both"/>
        <w:rPr>
          <w:rFonts w:ascii="Arial Narrow" w:eastAsia="Calibri" w:hAnsi="Arial Narrow"/>
          <w:sz w:val="24"/>
          <w:szCs w:val="24"/>
        </w:rPr>
      </w:pPr>
      <w:r w:rsidRPr="00A11AA3">
        <w:rPr>
          <w:rFonts w:ascii="Arial Narrow" w:eastAsia="Calibri" w:hAnsi="Arial Narrow"/>
          <w:sz w:val="24"/>
          <w:szCs w:val="24"/>
        </w:rPr>
        <w:t>Икономическо развитие.</w:t>
      </w:r>
    </w:p>
    <w:p w:rsidR="00A11AA3" w:rsidRPr="00A11AA3" w:rsidRDefault="00A11AA3" w:rsidP="00A11AA3">
      <w:pPr>
        <w:spacing w:after="0"/>
        <w:jc w:val="both"/>
        <w:rPr>
          <w:rFonts w:ascii="Arial Narrow" w:eastAsia="Calibri" w:hAnsi="Arial Narrow"/>
          <w:sz w:val="24"/>
          <w:szCs w:val="24"/>
        </w:rPr>
      </w:pPr>
      <w:r w:rsidRPr="00A11AA3">
        <w:rPr>
          <w:rFonts w:ascii="Arial Narrow" w:eastAsia="Calibri" w:hAnsi="Arial Narrow"/>
          <w:sz w:val="24"/>
          <w:szCs w:val="24"/>
        </w:rPr>
        <w:t>Очакваният резултат от постигане на поставените цели е спиране на обезлюдяването на селата и тяхното икономическо и социално възраждане.</w:t>
      </w:r>
    </w:p>
    <w:p w:rsidR="00FC4A11" w:rsidRPr="00C01518" w:rsidRDefault="00FC4A11" w:rsidP="00A11AA3">
      <w:pPr>
        <w:spacing w:after="0"/>
        <w:jc w:val="both"/>
        <w:rPr>
          <w:rFonts w:ascii="Arial Narrow" w:hAnsi="Arial Narrow" w:cs="Arial"/>
          <w:sz w:val="24"/>
          <w:szCs w:val="24"/>
        </w:rPr>
      </w:pPr>
      <w:r w:rsidRPr="00C01518">
        <w:rPr>
          <w:rFonts w:ascii="Arial Narrow" w:hAnsi="Arial Narrow" w:cs="Arial"/>
          <w:sz w:val="24"/>
          <w:szCs w:val="24"/>
        </w:rPr>
        <w:tab/>
      </w:r>
    </w:p>
    <w:p w:rsidR="00FC4A11" w:rsidRPr="00C01518" w:rsidRDefault="00FC4A11" w:rsidP="00FC4A11">
      <w:pPr>
        <w:spacing w:after="0"/>
        <w:jc w:val="both"/>
        <w:rPr>
          <w:rFonts w:ascii="Arial Narrow" w:hAnsi="Arial Narrow"/>
          <w:sz w:val="24"/>
          <w:szCs w:val="24"/>
        </w:rPr>
      </w:pPr>
      <w:r>
        <w:rPr>
          <w:rFonts w:ascii="Arial Narrow" w:hAnsi="Arial Narrow"/>
          <w:b/>
          <w:bCs/>
          <w:sz w:val="24"/>
          <w:szCs w:val="24"/>
        </w:rPr>
        <w:t>4.</w:t>
      </w:r>
      <w:r w:rsidRPr="00C01518">
        <w:rPr>
          <w:rFonts w:ascii="Arial Narrow" w:hAnsi="Arial Narrow"/>
          <w:b/>
          <w:bCs/>
          <w:sz w:val="24"/>
          <w:szCs w:val="24"/>
        </w:rPr>
        <w:t>ПРЕДМЕТ</w:t>
      </w:r>
      <w:r>
        <w:rPr>
          <w:rFonts w:ascii="Arial Narrow" w:hAnsi="Arial Narrow"/>
          <w:b/>
          <w:bCs/>
          <w:sz w:val="24"/>
          <w:szCs w:val="24"/>
        </w:rPr>
        <w:t xml:space="preserve"> </w:t>
      </w:r>
      <w:r w:rsidRPr="00C01518">
        <w:rPr>
          <w:rFonts w:ascii="Arial Narrow" w:hAnsi="Arial Narrow"/>
          <w:b/>
          <w:bCs/>
          <w:sz w:val="24"/>
          <w:szCs w:val="24"/>
        </w:rPr>
        <w:t>НА УСЛУГАТА</w:t>
      </w:r>
      <w:r>
        <w:rPr>
          <w:rFonts w:ascii="Arial Narrow" w:hAnsi="Arial Narrow"/>
          <w:b/>
          <w:bCs/>
          <w:sz w:val="24"/>
          <w:szCs w:val="24"/>
        </w:rPr>
        <w:t>.</w:t>
      </w:r>
    </w:p>
    <w:p w:rsidR="00A11AA3" w:rsidRPr="00A11AA3" w:rsidRDefault="00A11AA3" w:rsidP="00A11AA3">
      <w:pPr>
        <w:autoSpaceDE w:val="0"/>
        <w:autoSpaceDN w:val="0"/>
        <w:adjustRightInd w:val="0"/>
        <w:spacing w:after="0"/>
        <w:jc w:val="both"/>
        <w:rPr>
          <w:rFonts w:ascii="Arial Narrow" w:hAnsi="Arial Narrow"/>
          <w:sz w:val="24"/>
          <w:szCs w:val="24"/>
        </w:rPr>
      </w:pPr>
      <w:r w:rsidRPr="00A11AA3">
        <w:rPr>
          <w:rFonts w:ascii="Arial Narrow" w:hAnsi="Arial Narrow"/>
          <w:sz w:val="24"/>
          <w:szCs w:val="24"/>
        </w:rPr>
        <w:t>Възложителят ще предостави:</w:t>
      </w:r>
    </w:p>
    <w:p w:rsidR="00A11AA3" w:rsidRPr="00A11AA3" w:rsidRDefault="00A11AA3" w:rsidP="00A11AA3">
      <w:pPr>
        <w:numPr>
          <w:ilvl w:val="0"/>
          <w:numId w:val="50"/>
        </w:numPr>
        <w:autoSpaceDE w:val="0"/>
        <w:autoSpaceDN w:val="0"/>
        <w:adjustRightInd w:val="0"/>
        <w:spacing w:after="0"/>
        <w:jc w:val="both"/>
        <w:rPr>
          <w:rFonts w:ascii="Arial Narrow" w:hAnsi="Arial Narrow"/>
          <w:sz w:val="24"/>
          <w:szCs w:val="24"/>
        </w:rPr>
      </w:pPr>
      <w:r w:rsidRPr="00A11AA3">
        <w:rPr>
          <w:rFonts w:ascii="Arial Narrow" w:hAnsi="Arial Narrow"/>
          <w:sz w:val="24"/>
          <w:szCs w:val="24"/>
        </w:rPr>
        <w:t>наличната, необходима информация и документация за осъществяване на услугата;</w:t>
      </w:r>
    </w:p>
    <w:p w:rsidR="00FC4A11" w:rsidRPr="00C01518" w:rsidRDefault="00A11AA3" w:rsidP="00A11AA3">
      <w:pPr>
        <w:numPr>
          <w:ilvl w:val="0"/>
          <w:numId w:val="50"/>
        </w:numPr>
        <w:autoSpaceDE w:val="0"/>
        <w:autoSpaceDN w:val="0"/>
        <w:adjustRightInd w:val="0"/>
        <w:spacing w:after="0"/>
        <w:jc w:val="both"/>
        <w:rPr>
          <w:rFonts w:ascii="Arial Narrow" w:hAnsi="Arial Narrow"/>
          <w:sz w:val="24"/>
          <w:szCs w:val="24"/>
        </w:rPr>
      </w:pPr>
      <w:r w:rsidRPr="00A11AA3">
        <w:rPr>
          <w:rFonts w:ascii="Arial Narrow" w:hAnsi="Arial Narrow"/>
          <w:sz w:val="24"/>
          <w:szCs w:val="24"/>
        </w:rPr>
        <w:t>информация и съдействие в хода на осъществяване на отделните дейности</w:t>
      </w:r>
      <w:r w:rsidR="00FC4A11" w:rsidRPr="00C01518">
        <w:rPr>
          <w:rFonts w:ascii="Arial Narrow" w:hAnsi="Arial Narrow"/>
          <w:sz w:val="24"/>
          <w:szCs w:val="24"/>
        </w:rPr>
        <w:t>.</w:t>
      </w:r>
    </w:p>
    <w:p w:rsidR="00FC4A11" w:rsidRPr="00C01518" w:rsidRDefault="00FC4A11" w:rsidP="00FC4A11">
      <w:pPr>
        <w:pStyle w:val="a5"/>
        <w:tabs>
          <w:tab w:val="left" w:pos="426"/>
        </w:tabs>
        <w:autoSpaceDE w:val="0"/>
        <w:autoSpaceDN w:val="0"/>
        <w:adjustRightInd w:val="0"/>
        <w:spacing w:after="0"/>
        <w:ind w:left="0"/>
        <w:jc w:val="both"/>
        <w:rPr>
          <w:rFonts w:ascii="Arial Narrow" w:hAnsi="Arial Narrow"/>
          <w:b/>
          <w:bCs/>
          <w:color w:val="000000"/>
          <w:sz w:val="24"/>
          <w:szCs w:val="24"/>
        </w:rPr>
      </w:pPr>
      <w:r w:rsidRPr="00C01518">
        <w:rPr>
          <w:rFonts w:ascii="Arial Narrow" w:hAnsi="Arial Narrow"/>
          <w:b/>
          <w:bCs/>
          <w:color w:val="000000"/>
          <w:sz w:val="24"/>
          <w:szCs w:val="24"/>
        </w:rPr>
        <w:t>ПРЕДМЕТЪТ НА УСЛУГАТА ОБХВАЩА ИЗПЪЛНЕНИЕ НА СЛЕДНИТЕ ИНТЕГРИРАНИ ДЕЙНОСТИ:</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У</w:t>
      </w:r>
      <w:r w:rsidRPr="003235A5">
        <w:rPr>
          <w:rFonts w:ascii="Arial Narrow" w:hAnsi="Arial Narrow"/>
          <w:sz w:val="24"/>
          <w:szCs w:val="24"/>
        </w:rPr>
        <w:t>правление на проект “Реконструкция и рехабилитация на улична мрежа на територията на община Мадан“ съгласно условията на Договор № 21/07/2/0/00189 от 23.10.2017 г. за отпускане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Европейския земеделски фонд за развитие на селските райони, сключен между Държавен фонд „Земеделие” и община Мадан;</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сигуряване стриктното изпълнение и недопускане на съществени отклонения от договора за отпускане на безвъзмездна финансова помощ, сключен между Община Мадан и Държавен фонд „Земеделие“;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П</w:t>
      </w:r>
      <w:r w:rsidRPr="003235A5">
        <w:rPr>
          <w:rFonts w:ascii="Arial Narrow" w:hAnsi="Arial Narrow"/>
          <w:sz w:val="24"/>
          <w:szCs w:val="24"/>
        </w:rPr>
        <w:t>одпомагане процеса на документиране на изпълнението на проекта, в т.ч.:</w:t>
      </w:r>
    </w:p>
    <w:p w:rsidR="003235A5" w:rsidRPr="003235A5" w:rsidRDefault="003235A5" w:rsidP="003235A5">
      <w:pPr>
        <w:pStyle w:val="a5"/>
        <w:numPr>
          <w:ilvl w:val="0"/>
          <w:numId w:val="45"/>
        </w:numPr>
        <w:autoSpaceDE w:val="0"/>
        <w:autoSpaceDN w:val="0"/>
        <w:adjustRightInd w:val="0"/>
        <w:spacing w:after="0" w:line="240" w:lineRule="auto"/>
        <w:ind w:left="709" w:hanging="283"/>
        <w:jc w:val="both"/>
        <w:rPr>
          <w:rFonts w:ascii="Arial Narrow" w:hAnsi="Arial Narrow"/>
          <w:sz w:val="24"/>
          <w:szCs w:val="24"/>
        </w:rPr>
      </w:pPr>
      <w:r w:rsidRPr="003235A5">
        <w:rPr>
          <w:rFonts w:ascii="Arial Narrow" w:hAnsi="Arial Narrow"/>
          <w:sz w:val="24"/>
          <w:szCs w:val="24"/>
        </w:rPr>
        <w:t>осъществяване на предварителен преглед на актовете, изготвяни по време на строителството: проверка и корекция, при необходимост;</w:t>
      </w:r>
    </w:p>
    <w:p w:rsidR="003235A5" w:rsidRPr="003235A5" w:rsidRDefault="003235A5" w:rsidP="003235A5">
      <w:pPr>
        <w:pStyle w:val="a5"/>
        <w:numPr>
          <w:ilvl w:val="0"/>
          <w:numId w:val="45"/>
        </w:numPr>
        <w:autoSpaceDE w:val="0"/>
        <w:autoSpaceDN w:val="0"/>
        <w:adjustRightInd w:val="0"/>
        <w:spacing w:after="0" w:line="240" w:lineRule="auto"/>
        <w:ind w:left="709" w:hanging="283"/>
        <w:jc w:val="both"/>
        <w:rPr>
          <w:rFonts w:ascii="Arial Narrow" w:hAnsi="Arial Narrow"/>
          <w:sz w:val="24"/>
          <w:szCs w:val="24"/>
        </w:rPr>
      </w:pPr>
      <w:r w:rsidRPr="003235A5">
        <w:rPr>
          <w:rFonts w:ascii="Arial Narrow" w:hAnsi="Arial Narrow"/>
          <w:sz w:val="24"/>
          <w:szCs w:val="24"/>
        </w:rPr>
        <w:t>предварителна проверка на фактури и издадени разходо-оправдателни документи във връзка с изпълнение на проекта;</w:t>
      </w:r>
    </w:p>
    <w:p w:rsidR="003235A5" w:rsidRPr="003235A5" w:rsidRDefault="003235A5" w:rsidP="003235A5">
      <w:pPr>
        <w:pStyle w:val="a5"/>
        <w:numPr>
          <w:ilvl w:val="0"/>
          <w:numId w:val="45"/>
        </w:numPr>
        <w:autoSpaceDE w:val="0"/>
        <w:autoSpaceDN w:val="0"/>
        <w:adjustRightInd w:val="0"/>
        <w:spacing w:after="0" w:line="240" w:lineRule="auto"/>
        <w:ind w:left="709" w:hanging="283"/>
        <w:jc w:val="both"/>
        <w:rPr>
          <w:rFonts w:ascii="Arial Narrow" w:hAnsi="Arial Narrow"/>
          <w:sz w:val="24"/>
          <w:szCs w:val="24"/>
        </w:rPr>
      </w:pPr>
      <w:r w:rsidRPr="003235A5">
        <w:rPr>
          <w:rFonts w:ascii="Arial Narrow" w:hAnsi="Arial Narrow"/>
          <w:sz w:val="24"/>
          <w:szCs w:val="24"/>
        </w:rPr>
        <w:t>осъществяване на предварителен преглед на изискуемата документация при подаване на заявки за плащане, предоставяне на препоръки относно оформянето и съдържанието им;</w:t>
      </w:r>
    </w:p>
    <w:p w:rsidR="003235A5" w:rsidRPr="003235A5" w:rsidRDefault="003235A5" w:rsidP="003235A5">
      <w:pPr>
        <w:pStyle w:val="a5"/>
        <w:numPr>
          <w:ilvl w:val="0"/>
          <w:numId w:val="45"/>
        </w:numPr>
        <w:autoSpaceDE w:val="0"/>
        <w:autoSpaceDN w:val="0"/>
        <w:adjustRightInd w:val="0"/>
        <w:spacing w:after="0" w:line="240" w:lineRule="auto"/>
        <w:ind w:left="709" w:hanging="283"/>
        <w:jc w:val="both"/>
        <w:rPr>
          <w:rFonts w:ascii="Arial Narrow" w:hAnsi="Arial Narrow"/>
          <w:sz w:val="24"/>
          <w:szCs w:val="24"/>
        </w:rPr>
      </w:pPr>
      <w:r w:rsidRPr="003235A5">
        <w:rPr>
          <w:rFonts w:ascii="Arial Narrow" w:hAnsi="Arial Narrow"/>
          <w:sz w:val="24"/>
          <w:szCs w:val="24"/>
        </w:rPr>
        <w:t>проверка на извършени плащания по проекта и коректното им документиране.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А</w:t>
      </w:r>
      <w:r w:rsidRPr="003235A5">
        <w:rPr>
          <w:rFonts w:ascii="Arial Narrow" w:hAnsi="Arial Narrow"/>
          <w:sz w:val="24"/>
          <w:szCs w:val="24"/>
        </w:rPr>
        <w:t>нализ на актуалната към момента нормативна база, свързана с процедурата по възлагане на обществени поръчки, както и с нормативните условия за реализирането и отчитането на проекта;</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П</w:t>
      </w:r>
      <w:r w:rsidRPr="003235A5">
        <w:rPr>
          <w:rFonts w:ascii="Arial Narrow" w:hAnsi="Arial Narrow"/>
          <w:sz w:val="24"/>
          <w:szCs w:val="24"/>
        </w:rPr>
        <w:t>ри възникване на необходимост от промени в одобрените от Държавен фонд ”Земеделие” Количествени сметки и/или Технически спецификации, Изпълнителят незабавно уведомява писмено Възложителя.  Изготвяне на предложения и/ или писма - искания с обосновка до Държавен фонд „Земеделие“ за одобрение на изменението, което съгласува с Възложителя;</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И</w:t>
      </w:r>
      <w:r w:rsidRPr="003235A5">
        <w:rPr>
          <w:rFonts w:ascii="Arial Narrow" w:hAnsi="Arial Narrow"/>
          <w:sz w:val="24"/>
          <w:szCs w:val="24"/>
        </w:rPr>
        <w:t>зготвяне на експертни становища, писма и доклади във връзка с изпълнение на предвидените дейности в рамките на проекта, предмет на настоящата услуга, с оглед на тяхната законосъобразност и изпълнение на условия по Договор № 21/07/2/0/00189 от 23.10.2017 г.;</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съществяване на ежедневни дейности, свързани с организацията и управлението на проекта и информиране на Възложителя;</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lastRenderedPageBreak/>
        <w:t>И</w:t>
      </w:r>
      <w:r w:rsidRPr="003235A5">
        <w:rPr>
          <w:rFonts w:ascii="Arial Narrow" w:hAnsi="Arial Narrow"/>
          <w:sz w:val="24"/>
          <w:szCs w:val="24"/>
        </w:rPr>
        <w:t>зпълнение  на препоръките дадени от страна на Държавен фонд „Земеделие” във връзка с проекта и неговото управление и изпълнение;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съществяване на ефективно взаимодействие и координация между страните, имащи отношение към изпълнението на проекта – Община Мадан, изпълнителите на договорите за изпълнение дейностите по проекта (проектант/и/, строител/и/, на консултант/и/, осъществяващ/и/ строителен/авторски надзори др.), управляващия орган и др. заинтересовани страни;</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П</w:t>
      </w:r>
      <w:r w:rsidRPr="003235A5">
        <w:rPr>
          <w:rFonts w:ascii="Arial Narrow" w:hAnsi="Arial Narrow"/>
          <w:sz w:val="24"/>
          <w:szCs w:val="24"/>
        </w:rPr>
        <w:t>реглед на документацията, приложена към съответните фактури, преди извършване на плащания от Възложителя към Изпълнителите на обществени поръчки по сключените договори в рамките на проекта;</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С</w:t>
      </w:r>
      <w:r w:rsidRPr="003235A5">
        <w:rPr>
          <w:rFonts w:ascii="Arial Narrow" w:hAnsi="Arial Narrow"/>
          <w:sz w:val="24"/>
          <w:szCs w:val="24"/>
        </w:rPr>
        <w:t xml:space="preserve">ъпоставяне на докладваната информация от отделните изпълнители по договора за  безвъзмездна помощ  в процеса по реализиране на проекта; </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П</w:t>
      </w:r>
      <w:r w:rsidRPr="003235A5">
        <w:rPr>
          <w:rFonts w:ascii="Arial Narrow" w:hAnsi="Arial Narrow"/>
          <w:sz w:val="24"/>
          <w:szCs w:val="24"/>
        </w:rPr>
        <w:t>роверка на изпълнението на условията за приемливост на извършените разходи по договорите;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Д</w:t>
      </w:r>
      <w:r w:rsidRPr="003235A5">
        <w:rPr>
          <w:rFonts w:ascii="Arial Narrow" w:hAnsi="Arial Narrow"/>
          <w:sz w:val="24"/>
          <w:szCs w:val="24"/>
        </w:rPr>
        <w:t>а предлага решения за преодоляване на пречките и отстраняване на недостатъците в процеса така, че да се осигури реализиране на поставените цели;</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И</w:t>
      </w:r>
      <w:r w:rsidRPr="003235A5">
        <w:rPr>
          <w:rFonts w:ascii="Arial Narrow" w:hAnsi="Arial Narrow"/>
          <w:sz w:val="24"/>
          <w:szCs w:val="24"/>
        </w:rPr>
        <w:t>зготвяне на доклади при установяване на нередности, както и за предприети действия за възстановяване на неправилно изплатени суми;</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 xml:space="preserve">съществяване на ежедневен контакт с изпълнителите по съответните дейности, възложителя и заинтересованите институции, в т.ч. при необходимост изготвяне на  кореспонденция/писма до компетентните институции; </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И</w:t>
      </w:r>
      <w:r w:rsidRPr="003235A5">
        <w:rPr>
          <w:rFonts w:ascii="Arial Narrow" w:hAnsi="Arial Narrow"/>
          <w:sz w:val="24"/>
          <w:szCs w:val="24"/>
        </w:rPr>
        <w:t xml:space="preserve">дентифициране на потенциални проблеми и рискове по време на реализацията на проекта и предлагане на решения за преодоляването им; </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съществяване на проверки на място на изпълнителите по договорите;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И</w:t>
      </w:r>
      <w:r w:rsidRPr="003235A5">
        <w:rPr>
          <w:rFonts w:ascii="Arial Narrow" w:hAnsi="Arial Narrow"/>
          <w:sz w:val="24"/>
          <w:szCs w:val="24"/>
        </w:rPr>
        <w:t>зготвяне на заявки за плащания (авансово и окончателно), съобразно договореното, включително окомплектоване на изискуемата документация към заявките за плащане (фактури, платежни нареждания и др. разходо-оправдателни документи), свързани с отчитане на дейностите по проекта по отпуснатата безвъзмездна финансова помощ за входиране в ДФ „Земеделие“;</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К</w:t>
      </w:r>
      <w:r w:rsidRPr="003235A5">
        <w:rPr>
          <w:rFonts w:ascii="Arial Narrow" w:hAnsi="Arial Narrow"/>
          <w:sz w:val="24"/>
          <w:szCs w:val="24"/>
        </w:rPr>
        <w:t>онсултиране относно изпълнение на допълнителни указания от Държавен фонд ”Земеделие” и при необходимост изготвяне на допълнителни документи обосновки, писма и др. след  входиране на заявки за авансово и окончателнo плащания;</w:t>
      </w:r>
    </w:p>
    <w:p w:rsidR="003235A5" w:rsidRPr="003235A5" w:rsidRDefault="003235A5" w:rsidP="003235A5">
      <w:pPr>
        <w:pStyle w:val="a5"/>
        <w:numPr>
          <w:ilvl w:val="0"/>
          <w:numId w:val="36"/>
        </w:numPr>
        <w:autoSpaceDE w:val="0"/>
        <w:autoSpaceDN w:val="0"/>
        <w:adjustRightInd w:val="0"/>
        <w:spacing w:after="0" w:line="240" w:lineRule="auto"/>
        <w:ind w:left="426" w:hanging="426"/>
        <w:jc w:val="both"/>
        <w:rPr>
          <w:rFonts w:ascii="Arial Narrow" w:hAnsi="Arial Narrow"/>
          <w:sz w:val="24"/>
          <w:szCs w:val="24"/>
        </w:rPr>
      </w:pPr>
      <w:r w:rsidRPr="003235A5">
        <w:rPr>
          <w:rFonts w:ascii="Arial Narrow" w:hAnsi="Arial Narrow"/>
          <w:b/>
          <w:sz w:val="24"/>
          <w:szCs w:val="24"/>
        </w:rPr>
        <w:t>О</w:t>
      </w:r>
      <w:r w:rsidRPr="003235A5">
        <w:rPr>
          <w:rFonts w:ascii="Arial Narrow" w:hAnsi="Arial Narrow"/>
          <w:sz w:val="24"/>
          <w:szCs w:val="24"/>
        </w:rPr>
        <w:t>рганизиране на мерки за информиране на обществото в сътрудничество с представителя на възложителя, относно всички въпроси, свързани с осигуряването на информация, публичност и популяризиране на проекта.</w:t>
      </w:r>
    </w:p>
    <w:p w:rsidR="003235A5" w:rsidRPr="003235A5" w:rsidRDefault="003235A5" w:rsidP="003235A5">
      <w:pPr>
        <w:tabs>
          <w:tab w:val="left" w:pos="5040"/>
          <w:tab w:val="left" w:pos="5760"/>
          <w:tab w:val="left" w:pos="9072"/>
        </w:tabs>
        <w:autoSpaceDE w:val="0"/>
        <w:autoSpaceDN w:val="0"/>
        <w:adjustRightInd w:val="0"/>
        <w:ind w:firstLine="567"/>
        <w:jc w:val="both"/>
        <w:rPr>
          <w:rFonts w:ascii="Arial Narrow" w:hAnsi="Arial Narrow"/>
          <w:sz w:val="24"/>
          <w:szCs w:val="24"/>
          <w:u w:val="single"/>
        </w:rPr>
      </w:pPr>
      <w:r w:rsidRPr="0055198B">
        <w:rPr>
          <w:rFonts w:ascii="Arial Narrow" w:hAnsi="Arial Narrow"/>
          <w:sz w:val="24"/>
          <w:szCs w:val="24"/>
          <w:u w:val="single"/>
          <w:lang w:val="ru-RU"/>
        </w:rPr>
        <w:t>*</w:t>
      </w:r>
      <w:r w:rsidRPr="003235A5">
        <w:rPr>
          <w:rFonts w:ascii="Arial Narrow" w:hAnsi="Arial Narrow"/>
          <w:sz w:val="24"/>
          <w:szCs w:val="24"/>
          <w:u w:val="single"/>
        </w:rPr>
        <w:t>Горното изброяване е примерно и неизчерпателно. Предмет на настоящата техническа спецификация са консултантски услуги, касаещи всички въпроси по управлението и отчитането на Договор № 21/07/2/0/00189 от 23.10.2017 г. за отпускане на безвъзмездна финансова помощ за изпълнение на проект “Реконструкция и рехабилитация на улична мрежа на територията на община Мадан”.</w:t>
      </w:r>
    </w:p>
    <w:p w:rsidR="003235A5" w:rsidRPr="003235A5" w:rsidRDefault="003235A5" w:rsidP="003235A5">
      <w:pPr>
        <w:widowControl w:val="0"/>
        <w:autoSpaceDE w:val="0"/>
        <w:autoSpaceDN w:val="0"/>
        <w:adjustRightInd w:val="0"/>
        <w:ind w:right="-21" w:firstLine="567"/>
        <w:jc w:val="both"/>
        <w:rPr>
          <w:rFonts w:ascii="Arial Narrow" w:hAnsi="Arial Narrow"/>
          <w:iCs/>
          <w:sz w:val="24"/>
          <w:szCs w:val="24"/>
        </w:rPr>
      </w:pPr>
      <w:r w:rsidRPr="0055198B">
        <w:rPr>
          <w:rFonts w:ascii="Arial Narrow" w:hAnsi="Arial Narrow"/>
          <w:iCs/>
          <w:sz w:val="24"/>
          <w:szCs w:val="24"/>
          <w:u w:val="single"/>
          <w:lang w:val="ru-RU"/>
        </w:rPr>
        <w:t>**</w:t>
      </w:r>
      <w:r w:rsidRPr="003235A5">
        <w:rPr>
          <w:rFonts w:ascii="Arial Narrow" w:hAnsi="Arial Narrow"/>
          <w:iCs/>
          <w:sz w:val="24"/>
          <w:szCs w:val="24"/>
          <w:u w:val="single"/>
        </w:rPr>
        <w:t>Забележка:</w:t>
      </w:r>
      <w:r w:rsidRPr="003235A5">
        <w:rPr>
          <w:rFonts w:ascii="Arial Narrow" w:hAnsi="Arial Narrow"/>
          <w:iCs/>
          <w:sz w:val="24"/>
          <w:szCs w:val="24"/>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одобрените по проекта разходи.</w:t>
      </w:r>
    </w:p>
    <w:p w:rsidR="00FC4A11" w:rsidRDefault="00FC4A11" w:rsidP="00FC4A11">
      <w:pPr>
        <w:widowControl w:val="0"/>
        <w:autoSpaceDE w:val="0"/>
        <w:autoSpaceDN w:val="0"/>
        <w:adjustRightInd w:val="0"/>
        <w:spacing w:after="0"/>
        <w:ind w:right="-21"/>
        <w:jc w:val="both"/>
        <w:rPr>
          <w:rFonts w:ascii="Arial Narrow" w:hAnsi="Arial Narrow"/>
          <w:iCs/>
          <w:sz w:val="24"/>
          <w:szCs w:val="24"/>
        </w:rPr>
      </w:pPr>
      <w:r>
        <w:rPr>
          <w:rFonts w:ascii="Arial Narrow" w:hAnsi="Arial Narrow"/>
          <w:b/>
          <w:bCs/>
          <w:sz w:val="24"/>
          <w:szCs w:val="24"/>
        </w:rPr>
        <w:t>5.</w:t>
      </w:r>
      <w:r w:rsidRPr="00C01518">
        <w:rPr>
          <w:rFonts w:ascii="Arial Narrow" w:hAnsi="Arial Narrow"/>
          <w:b/>
          <w:bCs/>
          <w:sz w:val="24"/>
          <w:szCs w:val="24"/>
        </w:rPr>
        <w:t>ОЧАКВАНИ РЕЗУЛТАТИ ОТ ИЗПЪЛНЕНИЕТО НА УСЛУГАТА</w:t>
      </w:r>
      <w:r w:rsidR="00721C20">
        <w:rPr>
          <w:rFonts w:ascii="Arial Narrow" w:hAnsi="Arial Narrow"/>
          <w:b/>
          <w:bCs/>
          <w:sz w:val="24"/>
          <w:szCs w:val="24"/>
        </w:rPr>
        <w:t>.</w:t>
      </w:r>
    </w:p>
    <w:p w:rsidR="00FC4A11" w:rsidRPr="00C01518" w:rsidRDefault="00721C20" w:rsidP="00FC4A11">
      <w:pPr>
        <w:autoSpaceDE w:val="0"/>
        <w:autoSpaceDN w:val="0"/>
        <w:adjustRightInd w:val="0"/>
        <w:spacing w:after="0"/>
        <w:ind w:right="-21"/>
        <w:jc w:val="both"/>
        <w:rPr>
          <w:rFonts w:ascii="Arial Narrow" w:hAnsi="Arial Narrow"/>
          <w:b/>
          <w:sz w:val="24"/>
          <w:szCs w:val="24"/>
          <w:highlight w:val="white"/>
        </w:rPr>
      </w:pPr>
      <w:r>
        <w:rPr>
          <w:rFonts w:ascii="Arial Narrow" w:hAnsi="Arial Narrow"/>
          <w:b/>
          <w:sz w:val="24"/>
          <w:szCs w:val="24"/>
          <w:highlight w:val="white"/>
        </w:rPr>
        <w:t>5.</w:t>
      </w:r>
      <w:r w:rsidR="00FC4A11" w:rsidRPr="00C01518">
        <w:rPr>
          <w:rFonts w:ascii="Arial Narrow" w:hAnsi="Arial Narrow"/>
          <w:b/>
          <w:sz w:val="24"/>
          <w:szCs w:val="24"/>
          <w:highlight w:val="white"/>
        </w:rPr>
        <w:t>1. Очакваните резултати от изпълнителя по настоящата услуга са следните:</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Цялостно, своевременно и ефективно управление на проектните дейности и администриране на съответните договори за обществени поръчки;</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lastRenderedPageBreak/>
        <w:t>Професионално и качествено изготвени отчетни и разходо-оправдателни документи във връзка с отчитането на дейностите по проекта;</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Успешно предоставена консултантска помощ на община Мадан за управление и отчитане изпълнение на проекта в съответствие със заложения бюджет, срокове и индикатори на проекта;</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Спазване на условията на договора за отпускане на безвъзмездна финансова помощ, сключен между община Мадан и Държавен фонд «Земеделие»;</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Ефикасно  отчитане  на финансовото и техническо изпълнение  на проекта;</w:t>
      </w:r>
    </w:p>
    <w:p w:rsidR="003235A5" w:rsidRPr="003235A5"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Изготвяне на заявки за плащания по проекта;</w:t>
      </w:r>
    </w:p>
    <w:p w:rsidR="00FC4A11" w:rsidRPr="00C01518" w:rsidRDefault="003235A5" w:rsidP="003235A5">
      <w:pPr>
        <w:widowControl w:val="0"/>
        <w:numPr>
          <w:ilvl w:val="0"/>
          <w:numId w:val="39"/>
        </w:numPr>
        <w:tabs>
          <w:tab w:val="left" w:pos="284"/>
        </w:tabs>
        <w:autoSpaceDE w:val="0"/>
        <w:autoSpaceDN w:val="0"/>
        <w:adjustRightInd w:val="0"/>
        <w:spacing w:after="0"/>
        <w:ind w:right="-21"/>
        <w:jc w:val="both"/>
        <w:rPr>
          <w:rFonts w:ascii="Arial Narrow" w:hAnsi="Arial Narrow"/>
          <w:sz w:val="24"/>
          <w:szCs w:val="24"/>
          <w:highlight w:val="white"/>
        </w:rPr>
      </w:pPr>
      <w:r w:rsidRPr="003235A5">
        <w:rPr>
          <w:rFonts w:ascii="Arial Narrow" w:hAnsi="Arial Narrow"/>
          <w:sz w:val="24"/>
          <w:szCs w:val="24"/>
        </w:rPr>
        <w:t>Недопускане на финансови корекции на бюджета на проекта</w:t>
      </w:r>
      <w:r w:rsidR="00FC4A11" w:rsidRPr="00C01518">
        <w:rPr>
          <w:rFonts w:ascii="Arial Narrow" w:hAnsi="Arial Narrow"/>
          <w:sz w:val="24"/>
          <w:szCs w:val="24"/>
          <w:highlight w:val="white"/>
        </w:rPr>
        <w:t>.</w:t>
      </w:r>
    </w:p>
    <w:p w:rsidR="00FC4A11" w:rsidRPr="00C01518" w:rsidRDefault="00721C20" w:rsidP="00FC4A11">
      <w:pPr>
        <w:autoSpaceDE w:val="0"/>
        <w:autoSpaceDN w:val="0"/>
        <w:adjustRightInd w:val="0"/>
        <w:spacing w:after="0"/>
        <w:ind w:right="-21"/>
        <w:jc w:val="both"/>
        <w:rPr>
          <w:rFonts w:ascii="Arial Narrow" w:hAnsi="Arial Narrow"/>
          <w:b/>
          <w:sz w:val="24"/>
          <w:szCs w:val="24"/>
        </w:rPr>
      </w:pPr>
      <w:r>
        <w:rPr>
          <w:rFonts w:ascii="Arial Narrow" w:hAnsi="Arial Narrow"/>
          <w:b/>
          <w:sz w:val="24"/>
          <w:szCs w:val="24"/>
        </w:rPr>
        <w:t>5.2</w:t>
      </w:r>
      <w:r w:rsidR="00FC4A11" w:rsidRPr="00C01518">
        <w:rPr>
          <w:rFonts w:ascii="Arial Narrow" w:hAnsi="Arial Narrow"/>
          <w:b/>
          <w:sz w:val="24"/>
          <w:szCs w:val="24"/>
        </w:rPr>
        <w:t>. Изпълнителят на настоящата услуга е длъжен също:</w:t>
      </w:r>
    </w:p>
    <w:p w:rsidR="003235A5" w:rsidRPr="003235A5" w:rsidRDefault="003235A5" w:rsidP="003235A5">
      <w:pPr>
        <w:pStyle w:val="a5"/>
        <w:numPr>
          <w:ilvl w:val="0"/>
          <w:numId w:val="40"/>
        </w:numPr>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 xml:space="preserve">да не използва по никакъв начин, включително за свои нужди или като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този договор и / или договора за строителство; </w:t>
      </w:r>
    </w:p>
    <w:p w:rsidR="003235A5" w:rsidRPr="003235A5" w:rsidRDefault="003235A5" w:rsidP="003235A5">
      <w:pPr>
        <w:pStyle w:val="a5"/>
        <w:numPr>
          <w:ilvl w:val="0"/>
          <w:numId w:val="40"/>
        </w:numPr>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да спре изпълнението по договора, тогава, когато получи от Възложителя известие за това;</w:t>
      </w:r>
    </w:p>
    <w:p w:rsidR="003235A5" w:rsidRPr="003235A5" w:rsidRDefault="003235A5" w:rsidP="003235A5">
      <w:pPr>
        <w:pStyle w:val="a5"/>
        <w:numPr>
          <w:ilvl w:val="0"/>
          <w:numId w:val="40"/>
        </w:numPr>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да предостави, при приключване на настоящия договор, на Възложителя цялата информация, и/или получени материали, както и тези, които са събирани и подготвени от него при и по повод изпълнението на настоящия договор;</w:t>
      </w:r>
    </w:p>
    <w:p w:rsidR="003235A5" w:rsidRPr="003235A5" w:rsidRDefault="003235A5" w:rsidP="003235A5">
      <w:pPr>
        <w:pStyle w:val="a5"/>
        <w:numPr>
          <w:ilvl w:val="0"/>
          <w:numId w:val="40"/>
        </w:numPr>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да информира Възложителя за всички потенциални проблеми, които възникват и биха могли да възникнат в хода на изпълнението на настоящия договор, като предложи адекватни решения за тях;</w:t>
      </w:r>
    </w:p>
    <w:p w:rsidR="003235A5" w:rsidRPr="003235A5" w:rsidRDefault="003235A5" w:rsidP="003235A5">
      <w:pPr>
        <w:pStyle w:val="a5"/>
        <w:numPr>
          <w:ilvl w:val="0"/>
          <w:numId w:val="40"/>
        </w:numPr>
        <w:autoSpaceDE w:val="0"/>
        <w:autoSpaceDN w:val="0"/>
        <w:adjustRightInd w:val="0"/>
        <w:spacing w:after="0"/>
        <w:ind w:right="-21"/>
        <w:jc w:val="both"/>
        <w:rPr>
          <w:rFonts w:ascii="Arial Narrow" w:hAnsi="Arial Narrow"/>
          <w:sz w:val="24"/>
          <w:szCs w:val="24"/>
        </w:rPr>
      </w:pPr>
      <w:r w:rsidRPr="003235A5">
        <w:rPr>
          <w:rFonts w:ascii="Arial Narrow" w:hAnsi="Arial Narrow"/>
          <w:sz w:val="24"/>
          <w:szCs w:val="24"/>
        </w:rPr>
        <w:t>да осигури достъп за извършване на проверки на място и одити;</w:t>
      </w:r>
    </w:p>
    <w:p w:rsidR="00FC4A11" w:rsidRPr="00C01518" w:rsidRDefault="003235A5" w:rsidP="003235A5">
      <w:pPr>
        <w:pStyle w:val="a5"/>
        <w:numPr>
          <w:ilvl w:val="0"/>
          <w:numId w:val="40"/>
        </w:numPr>
        <w:autoSpaceDE w:val="0"/>
        <w:autoSpaceDN w:val="0"/>
        <w:adjustRightInd w:val="0"/>
        <w:spacing w:after="0"/>
        <w:ind w:right="-21"/>
        <w:jc w:val="both"/>
        <w:rPr>
          <w:rFonts w:ascii="Arial Narrow" w:hAnsi="Arial Narrow"/>
          <w:color w:val="FF0000"/>
          <w:sz w:val="24"/>
          <w:szCs w:val="24"/>
        </w:rPr>
      </w:pPr>
      <w:r w:rsidRPr="003235A5">
        <w:rPr>
          <w:rFonts w:ascii="Arial Narrow" w:hAnsi="Arial Narrow"/>
          <w:sz w:val="24"/>
          <w:szCs w:val="24"/>
        </w:rPr>
        <w:t>да изпълнява своевременно мерките и препоръките, съдържащи се в докладите от проверки на място.</w:t>
      </w:r>
      <w:r w:rsidR="00FC4A11" w:rsidRPr="00C01518">
        <w:rPr>
          <w:rFonts w:ascii="Arial Narrow" w:hAnsi="Arial Narrow"/>
          <w:sz w:val="24"/>
          <w:szCs w:val="24"/>
        </w:rPr>
        <w:t>.</w:t>
      </w:r>
    </w:p>
    <w:p w:rsidR="00FC4A11" w:rsidRPr="00C01518" w:rsidRDefault="00721C20" w:rsidP="00721C20">
      <w:pPr>
        <w:pStyle w:val="a5"/>
        <w:autoSpaceDE w:val="0"/>
        <w:autoSpaceDN w:val="0"/>
        <w:adjustRightInd w:val="0"/>
        <w:spacing w:after="0"/>
        <w:ind w:left="0" w:right="-21"/>
        <w:jc w:val="both"/>
        <w:rPr>
          <w:rFonts w:ascii="Arial Narrow" w:hAnsi="Arial Narrow"/>
          <w:color w:val="FF0000"/>
          <w:sz w:val="24"/>
          <w:szCs w:val="24"/>
        </w:rPr>
      </w:pPr>
      <w:r>
        <w:rPr>
          <w:rFonts w:ascii="Arial Narrow" w:hAnsi="Arial Narrow"/>
          <w:b/>
          <w:bCs/>
          <w:sz w:val="24"/>
          <w:szCs w:val="24"/>
        </w:rPr>
        <w:t>6.</w:t>
      </w:r>
      <w:r w:rsidRPr="00C01518">
        <w:rPr>
          <w:rFonts w:ascii="Arial Narrow" w:hAnsi="Arial Narrow"/>
          <w:b/>
          <w:bCs/>
          <w:sz w:val="24"/>
          <w:szCs w:val="24"/>
        </w:rPr>
        <w:t>РИСКОВЕ И ДОПУСК</w:t>
      </w:r>
      <w:r>
        <w:rPr>
          <w:rFonts w:ascii="Arial Narrow" w:hAnsi="Arial Narrow"/>
          <w:b/>
          <w:bCs/>
          <w:sz w:val="24"/>
          <w:szCs w:val="24"/>
        </w:rPr>
        <w:t>АНИЯ.</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6.</w:t>
      </w:r>
      <w:r w:rsidR="00FC4A11" w:rsidRPr="00C01518">
        <w:rPr>
          <w:rFonts w:ascii="Arial Narrow" w:eastAsia="Calibri" w:hAnsi="Arial Narrow"/>
          <w:b/>
          <w:sz w:val="24"/>
          <w:szCs w:val="24"/>
        </w:rPr>
        <w:t>1.</w:t>
      </w:r>
      <w:r w:rsidR="003235A5" w:rsidRPr="003235A5">
        <w:t xml:space="preserve"> </w:t>
      </w:r>
      <w:r w:rsidR="003235A5" w:rsidRPr="003235A5">
        <w:rPr>
          <w:rFonts w:ascii="Arial Narrow" w:eastAsia="Calibri" w:hAnsi="Arial Narrow"/>
          <w:sz w:val="24"/>
          <w:szCs w:val="24"/>
        </w:rPr>
        <w:t>Рискове и допускания за успешното изпълнение на услугата съгласно настоящата техническа спецификация, идентифицирани от Възложителя (които могат да окажат влияние върху изпълнението на договора) са</w:t>
      </w:r>
      <w:r w:rsidR="00FC4A11" w:rsidRPr="00C01518">
        <w:rPr>
          <w:rFonts w:ascii="Arial Narrow" w:eastAsia="Calibri" w:hAnsi="Arial Narrow"/>
          <w:sz w:val="24"/>
          <w:szCs w:val="24"/>
        </w:rPr>
        <w:t>:</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Непостигане на индикаторите и целите по обществената поръчка, поради недостатъчно ефективно изпълнение на дейностите по поръчката;</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Затруднения при идентифициране от страна на екипа за изпълнение на поръчката на целите на проектните дейности, относими към организирането и изпълнението на дейностите и съответните задължения в тази връзка;</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Затруднения на Изпълнителя при инициализиране на проекта и/или изработването на систематизиран подход за изпълнение на дейностите по проекта;</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Забавяне при извършване на съответните дейности, необходими за реализиране на следващ етап от изпълнението на обществената поръчка;</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lastRenderedPageBreak/>
        <w:t>Закъснение поради неуточнени решения или бездействие на Изпълнителя;</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Недобра комуникация и координация между екипа на Възложителя и този на Изпълнителя;</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Затруднения/закъснения при получаване на информация от съответните компетентни органи/заинтересовани страни;</w:t>
      </w:r>
    </w:p>
    <w:p w:rsidR="003235A5" w:rsidRPr="003235A5"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Съществени промени в националното и европейско законодателство;</w:t>
      </w:r>
    </w:p>
    <w:p w:rsidR="00FC4A11" w:rsidRPr="00C01518" w:rsidRDefault="003235A5" w:rsidP="003235A5">
      <w:pPr>
        <w:pStyle w:val="a5"/>
        <w:numPr>
          <w:ilvl w:val="0"/>
          <w:numId w:val="42"/>
        </w:numPr>
        <w:tabs>
          <w:tab w:val="left" w:pos="284"/>
        </w:tabs>
        <w:spacing w:after="0"/>
        <w:jc w:val="both"/>
        <w:rPr>
          <w:rFonts w:ascii="Arial Narrow" w:eastAsia="Calibri" w:hAnsi="Arial Narrow"/>
          <w:sz w:val="24"/>
          <w:szCs w:val="24"/>
        </w:rPr>
      </w:pPr>
      <w:r w:rsidRPr="003235A5">
        <w:rPr>
          <w:rFonts w:ascii="Arial Narrow" w:eastAsia="Calibri" w:hAnsi="Arial Narrow"/>
          <w:sz w:val="24"/>
          <w:szCs w:val="24"/>
        </w:rPr>
        <w:t>Промени в указанията и инструкциите на ДФЗ, относно изпълнението на проекта</w:t>
      </w:r>
      <w:r w:rsidR="00FC4A11" w:rsidRPr="00C01518">
        <w:rPr>
          <w:rFonts w:ascii="Arial Narrow" w:eastAsia="Calibri" w:hAnsi="Arial Narrow"/>
          <w:sz w:val="24"/>
          <w:szCs w:val="24"/>
        </w:rPr>
        <w:t>.</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6.</w:t>
      </w:r>
      <w:r w:rsidR="00FC4A11" w:rsidRPr="00C01518">
        <w:rPr>
          <w:rFonts w:ascii="Arial Narrow" w:eastAsia="Calibri" w:hAnsi="Arial Narrow"/>
          <w:b/>
          <w:sz w:val="24"/>
          <w:szCs w:val="24"/>
        </w:rPr>
        <w:t>2.</w:t>
      </w:r>
      <w:r w:rsidR="003235A5" w:rsidRPr="003235A5">
        <w:t xml:space="preserve"> </w:t>
      </w:r>
      <w:r w:rsidR="003235A5" w:rsidRPr="003235A5">
        <w:rPr>
          <w:rFonts w:ascii="Arial Narrow" w:eastAsia="Calibri" w:hAnsi="Arial Narrow"/>
          <w:sz w:val="24"/>
          <w:szCs w:val="24"/>
        </w:rPr>
        <w:t>Изпълнителят следва да използва система за идентифициране, превенция,управление и противодействие на проектните рискове</w:t>
      </w:r>
      <w:r w:rsidR="00FC4A11" w:rsidRPr="00C01518">
        <w:rPr>
          <w:rFonts w:ascii="Arial Narrow" w:eastAsia="Calibri" w:hAnsi="Arial Narrow"/>
          <w:sz w:val="24"/>
          <w:szCs w:val="24"/>
        </w:rPr>
        <w:t>.</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hAnsi="Arial Narrow"/>
          <w:b/>
          <w:bCs/>
          <w:sz w:val="24"/>
          <w:szCs w:val="24"/>
        </w:rPr>
        <w:t>7.</w:t>
      </w:r>
      <w:r w:rsidRPr="00C01518">
        <w:rPr>
          <w:rFonts w:ascii="Arial Narrow" w:hAnsi="Arial Narrow"/>
          <w:b/>
          <w:bCs/>
          <w:sz w:val="24"/>
          <w:szCs w:val="24"/>
        </w:rPr>
        <w:t>ДОКЛАДВАНЕ И ПРИЕМАНЕ ИЗПЪЛНЕНИЕТО НА ВЪЗЛОЖЕНАТА УСЛУГА</w:t>
      </w:r>
      <w:r>
        <w:rPr>
          <w:rFonts w:ascii="Arial Narrow" w:hAnsi="Arial Narrow"/>
          <w:b/>
          <w:bCs/>
          <w:sz w:val="24"/>
          <w:szCs w:val="24"/>
        </w:rPr>
        <w:t>.</w:t>
      </w:r>
    </w:p>
    <w:p w:rsidR="003235A5" w:rsidRPr="003235A5" w:rsidRDefault="00721C20" w:rsidP="003235A5">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7.</w:t>
      </w:r>
      <w:r w:rsidR="00FC4A11" w:rsidRPr="00C01518">
        <w:rPr>
          <w:rFonts w:ascii="Arial Narrow" w:eastAsia="Calibri" w:hAnsi="Arial Narrow"/>
          <w:b/>
          <w:sz w:val="24"/>
          <w:szCs w:val="24"/>
        </w:rPr>
        <w:t>1.</w:t>
      </w:r>
      <w:r w:rsidR="003235A5" w:rsidRPr="003235A5">
        <w:t xml:space="preserve"> </w:t>
      </w:r>
      <w:r w:rsidR="003235A5" w:rsidRPr="003235A5">
        <w:rPr>
          <w:rFonts w:ascii="Arial Narrow" w:eastAsia="Calibri" w:hAnsi="Arial Narrow"/>
          <w:sz w:val="24"/>
          <w:szCs w:val="24"/>
        </w:rPr>
        <w:t>За целите на изпълнението на услугата по настоящата техническа спецификация Изпълнителят подготвя следните видове доклади на хартиен носител (2 бр.) и електронен носител (1 бр. на CD) до Възложителя:</w:t>
      </w:r>
    </w:p>
    <w:p w:rsidR="003235A5" w:rsidRPr="003235A5" w:rsidRDefault="003235A5" w:rsidP="003235A5">
      <w:pPr>
        <w:autoSpaceDE w:val="0"/>
        <w:autoSpaceDN w:val="0"/>
        <w:adjustRightInd w:val="0"/>
        <w:spacing w:after="0"/>
        <w:jc w:val="both"/>
        <w:rPr>
          <w:rFonts w:ascii="Arial Narrow" w:eastAsia="Calibri" w:hAnsi="Arial Narrow"/>
          <w:sz w:val="24"/>
          <w:szCs w:val="24"/>
        </w:rPr>
      </w:pPr>
      <w:r w:rsidRPr="003235A5">
        <w:rPr>
          <w:rFonts w:ascii="Arial Narrow" w:eastAsia="Calibri" w:hAnsi="Arial Narrow"/>
          <w:sz w:val="24"/>
          <w:szCs w:val="24"/>
        </w:rPr>
        <w:t>a) окончателен доклад за изпълнение на проекта;</w:t>
      </w:r>
    </w:p>
    <w:p w:rsidR="003235A5" w:rsidRPr="003235A5" w:rsidRDefault="003235A5" w:rsidP="003235A5">
      <w:pPr>
        <w:autoSpaceDE w:val="0"/>
        <w:autoSpaceDN w:val="0"/>
        <w:adjustRightInd w:val="0"/>
        <w:spacing w:after="0"/>
        <w:jc w:val="both"/>
        <w:rPr>
          <w:rFonts w:ascii="Arial Narrow" w:eastAsia="Calibri" w:hAnsi="Arial Narrow"/>
          <w:sz w:val="24"/>
          <w:szCs w:val="24"/>
        </w:rPr>
      </w:pPr>
      <w:r w:rsidRPr="003235A5">
        <w:rPr>
          <w:rFonts w:ascii="Arial Narrow" w:eastAsia="Calibri" w:hAnsi="Arial Narrow"/>
          <w:sz w:val="24"/>
          <w:szCs w:val="24"/>
        </w:rPr>
        <w:t>б) доклади и становища при поискване от Възложителя;</w:t>
      </w:r>
    </w:p>
    <w:p w:rsidR="00FC4A11" w:rsidRPr="00C01518" w:rsidRDefault="003235A5" w:rsidP="003235A5">
      <w:pPr>
        <w:autoSpaceDE w:val="0"/>
        <w:autoSpaceDN w:val="0"/>
        <w:adjustRightInd w:val="0"/>
        <w:spacing w:after="0"/>
        <w:jc w:val="both"/>
        <w:rPr>
          <w:rFonts w:ascii="Arial Narrow" w:eastAsia="Calibri" w:hAnsi="Arial Narrow"/>
          <w:sz w:val="24"/>
          <w:szCs w:val="24"/>
        </w:rPr>
      </w:pPr>
      <w:r w:rsidRPr="003235A5">
        <w:rPr>
          <w:rFonts w:ascii="Arial Narrow" w:eastAsia="Calibri" w:hAnsi="Arial Narrow"/>
          <w:sz w:val="24"/>
          <w:szCs w:val="24"/>
        </w:rPr>
        <w:t>в) всички останали документи, необходими в процеса на изпълнение на проекта</w:t>
      </w:r>
      <w:r w:rsidR="00FC4A11" w:rsidRPr="00C01518">
        <w:rPr>
          <w:rFonts w:ascii="Arial Narrow" w:eastAsia="Calibri" w:hAnsi="Arial Narrow"/>
          <w:sz w:val="24"/>
          <w:szCs w:val="24"/>
        </w:rPr>
        <w:t>.</w:t>
      </w:r>
    </w:p>
    <w:p w:rsidR="00FC4A11" w:rsidRPr="00C01518" w:rsidRDefault="00721C20" w:rsidP="00FC4A11">
      <w:pPr>
        <w:autoSpaceDE w:val="0"/>
        <w:autoSpaceDN w:val="0"/>
        <w:adjustRightInd w:val="0"/>
        <w:spacing w:after="0"/>
        <w:jc w:val="both"/>
        <w:rPr>
          <w:rFonts w:ascii="Arial Narrow" w:eastAsia="Calibri" w:hAnsi="Arial Narrow"/>
          <w:b/>
          <w:bCs/>
          <w:sz w:val="24"/>
          <w:szCs w:val="24"/>
        </w:rPr>
      </w:pPr>
      <w:r>
        <w:rPr>
          <w:rFonts w:ascii="Arial Narrow" w:eastAsia="Calibri" w:hAnsi="Arial Narrow"/>
          <w:b/>
          <w:sz w:val="24"/>
          <w:szCs w:val="24"/>
        </w:rPr>
        <w:t>7.</w:t>
      </w:r>
      <w:r w:rsidR="00FC4A11" w:rsidRPr="00C01518">
        <w:rPr>
          <w:rFonts w:ascii="Arial Narrow" w:eastAsia="Calibri" w:hAnsi="Arial Narrow"/>
          <w:b/>
          <w:sz w:val="24"/>
          <w:szCs w:val="24"/>
        </w:rPr>
        <w:t>2.</w:t>
      </w:r>
      <w:r w:rsidR="00FC4A11" w:rsidRPr="00C01518">
        <w:rPr>
          <w:rFonts w:ascii="Arial Narrow" w:eastAsia="Calibri" w:hAnsi="Arial Narrow"/>
          <w:b/>
          <w:bCs/>
          <w:sz w:val="24"/>
          <w:szCs w:val="24"/>
        </w:rPr>
        <w:t>Окончателният доклад съдържа:</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анализ на изпълнението на задълженията на Изпълнителя по договора за целия период;</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описание на персонала на Изпълнителя, вложен като човешки ресурс за целия период на договора;</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описание на трудностите и предприетите мерки за отстраняването им по отношение на изпълнението на договора;</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отчет за администрирането на проекта – осъществени срещи, протоколи, кореспонденция и други през отчетния период;</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отчет за изпълнените дейности по проекта за периода на изпълнението му – сключени договори с изпълнители на обществени поръчки и постигнати резултати, включително анализ на резултатите и посочване на индикатори за резултат;</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отчет за рисковете от страна на изпълнители на строителството и/или строителния надзор, ако е приложимо;</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резюме на трудностите от цялостното изпълнение на проекта, както и мерките, предприети за тяхното отстраняване;</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резюме на поисканите от Възложителя и предоставени от Изпълнителя становища по конкретния въпроси от цялостното изпълнението на проекта;</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резюме на изпълнението на всички договори за строителство;</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коментари по цялостната работа на строителния надзор;</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коментари по цялостната работа на авторския надзор;</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искове и изменения за целия период на изпълнението;</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резюме на проблемите и предприети мерки за преодоляването им;</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индикатори за цялостно изпълнение;</w:t>
      </w:r>
    </w:p>
    <w:p w:rsidR="003235A5" w:rsidRPr="003235A5"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ключови заключения и препоръки;</w:t>
      </w:r>
    </w:p>
    <w:p w:rsidR="00FC4A11" w:rsidRPr="00C01518" w:rsidRDefault="003235A5" w:rsidP="003235A5">
      <w:pPr>
        <w:pStyle w:val="a5"/>
        <w:numPr>
          <w:ilvl w:val="0"/>
          <w:numId w:val="41"/>
        </w:numPr>
        <w:autoSpaceDE w:val="0"/>
        <w:autoSpaceDN w:val="0"/>
        <w:adjustRightInd w:val="0"/>
        <w:spacing w:after="0"/>
        <w:ind w:left="709" w:hanging="283"/>
        <w:jc w:val="both"/>
        <w:rPr>
          <w:rFonts w:ascii="Arial Narrow" w:eastAsia="Calibri" w:hAnsi="Arial Narrow"/>
          <w:sz w:val="24"/>
          <w:szCs w:val="24"/>
        </w:rPr>
      </w:pPr>
      <w:r w:rsidRPr="003235A5">
        <w:rPr>
          <w:rFonts w:ascii="Arial Narrow" w:eastAsia="Calibri" w:hAnsi="Arial Narrow"/>
          <w:sz w:val="24"/>
          <w:szCs w:val="24"/>
        </w:rPr>
        <w:t>друга информация, необходима съгласно правилата и насоките на ДФЗ по преценка на Изпълнител</w:t>
      </w:r>
      <w:r w:rsidR="00FC4A11" w:rsidRPr="00C01518">
        <w:rPr>
          <w:rFonts w:ascii="Arial Narrow" w:eastAsia="Calibri" w:hAnsi="Arial Narrow"/>
          <w:sz w:val="24"/>
          <w:szCs w:val="24"/>
        </w:rPr>
        <w:t>.</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lastRenderedPageBreak/>
        <w:t>7.</w:t>
      </w:r>
      <w:r w:rsidR="00FC4A11" w:rsidRPr="00C01518">
        <w:rPr>
          <w:rFonts w:ascii="Arial Narrow" w:eastAsia="Calibri" w:hAnsi="Arial Narrow"/>
          <w:b/>
          <w:sz w:val="24"/>
          <w:szCs w:val="24"/>
        </w:rPr>
        <w:t>3.</w:t>
      </w:r>
      <w:r w:rsidR="008A5640" w:rsidRPr="008A5640">
        <w:t xml:space="preserve"> </w:t>
      </w:r>
      <w:r w:rsidR="008A5640" w:rsidRPr="008A5640">
        <w:rPr>
          <w:rFonts w:ascii="Arial Narrow" w:eastAsia="Calibri" w:hAnsi="Arial Narrow"/>
          <w:sz w:val="24"/>
          <w:szCs w:val="24"/>
        </w:rPr>
        <w:t>Изпълнителят подготвя доклади при поискване по спешни въпроси или по теми, изискващи по-нататъшно пояснение или становище. Те следва да съдържат информация, съответна на поставеното от Възложителя искане за пояснение или справка</w:t>
      </w:r>
      <w:r w:rsidR="00FC4A11" w:rsidRPr="00C01518">
        <w:rPr>
          <w:rFonts w:ascii="Arial Narrow" w:eastAsia="Calibri" w:hAnsi="Arial Narrow"/>
          <w:sz w:val="24"/>
          <w:szCs w:val="24"/>
        </w:rPr>
        <w:t>а.</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7.</w:t>
      </w:r>
      <w:r w:rsidR="00FC4A11" w:rsidRPr="00C01518">
        <w:rPr>
          <w:rFonts w:ascii="Arial Narrow" w:eastAsia="Calibri" w:hAnsi="Arial Narrow"/>
          <w:b/>
          <w:sz w:val="24"/>
          <w:szCs w:val="24"/>
        </w:rPr>
        <w:t>4.</w:t>
      </w:r>
      <w:r w:rsidR="008A5640" w:rsidRPr="008A5640">
        <w:t xml:space="preserve"> </w:t>
      </w:r>
      <w:r w:rsidR="008A5640" w:rsidRPr="008A5640">
        <w:rPr>
          <w:rFonts w:ascii="Arial Narrow" w:eastAsia="Calibri" w:hAnsi="Arial Narrow"/>
          <w:sz w:val="24"/>
          <w:szCs w:val="24"/>
        </w:rPr>
        <w:t>Изпълнителят изготвя документи свързани с текущото изпълнение на проекта, протоколира, срещи,работни групи, оперативки и др. При искане на информация от Възложителя, ДФЗ и други подготвя и представя исканата информация</w:t>
      </w:r>
      <w:r w:rsidR="00FC4A11" w:rsidRPr="00C01518">
        <w:rPr>
          <w:rFonts w:ascii="Arial Narrow" w:eastAsia="Calibri" w:hAnsi="Arial Narrow"/>
          <w:sz w:val="24"/>
          <w:szCs w:val="24"/>
        </w:rPr>
        <w:t>.</w:t>
      </w:r>
    </w:p>
    <w:p w:rsidR="00FC4A11"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7.</w:t>
      </w:r>
      <w:r w:rsidR="00FC4A11" w:rsidRPr="00C01518">
        <w:rPr>
          <w:rFonts w:ascii="Arial Narrow" w:eastAsia="Calibri" w:hAnsi="Arial Narrow"/>
          <w:b/>
          <w:sz w:val="24"/>
          <w:szCs w:val="24"/>
        </w:rPr>
        <w:t>5.</w:t>
      </w:r>
      <w:r w:rsidR="008A5640" w:rsidRPr="008A5640">
        <w:t xml:space="preserve"> </w:t>
      </w:r>
      <w:r w:rsidR="008A5640" w:rsidRPr="008A5640">
        <w:rPr>
          <w:rFonts w:ascii="Arial Narrow" w:eastAsia="Calibri" w:hAnsi="Arial Narrow"/>
          <w:sz w:val="24"/>
          <w:szCs w:val="24"/>
        </w:rPr>
        <w:t>Изпълнението се приема с окончателен приемо-предавателен протокол</w:t>
      </w:r>
      <w:r w:rsidR="00FC4A11" w:rsidRPr="00C01518">
        <w:rPr>
          <w:rFonts w:ascii="Arial Narrow" w:eastAsia="Calibri" w:hAnsi="Arial Narrow"/>
          <w:sz w:val="24"/>
          <w:szCs w:val="24"/>
        </w:rPr>
        <w:t>.</w:t>
      </w:r>
    </w:p>
    <w:p w:rsidR="00F02716" w:rsidRDefault="00F02716" w:rsidP="00FC4A11">
      <w:pPr>
        <w:autoSpaceDE w:val="0"/>
        <w:autoSpaceDN w:val="0"/>
        <w:adjustRightInd w:val="0"/>
        <w:spacing w:after="0"/>
        <w:jc w:val="both"/>
        <w:rPr>
          <w:rFonts w:ascii="Arial Narrow" w:eastAsia="Calibri" w:hAnsi="Arial Narrow"/>
          <w:sz w:val="24"/>
          <w:szCs w:val="24"/>
        </w:rPr>
      </w:pPr>
    </w:p>
    <w:p w:rsidR="00721C20"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hAnsi="Arial Narrow"/>
          <w:b/>
          <w:bCs/>
          <w:sz w:val="24"/>
          <w:szCs w:val="24"/>
        </w:rPr>
        <w:t>8.</w:t>
      </w:r>
      <w:r w:rsidRPr="00C01518">
        <w:rPr>
          <w:rFonts w:ascii="Arial Narrow" w:hAnsi="Arial Narrow"/>
          <w:b/>
          <w:bCs/>
          <w:sz w:val="24"/>
          <w:szCs w:val="24"/>
        </w:rPr>
        <w:t>ПУБЛИЧНОСТ</w:t>
      </w:r>
      <w:r>
        <w:rPr>
          <w:rFonts w:ascii="Arial Narrow" w:hAnsi="Arial Narrow"/>
          <w:b/>
          <w:bCs/>
          <w:sz w:val="24"/>
          <w:szCs w:val="24"/>
        </w:rPr>
        <w:t>.</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8.</w:t>
      </w:r>
      <w:r w:rsidR="00FC4A11" w:rsidRPr="00C01518">
        <w:rPr>
          <w:rFonts w:ascii="Arial Narrow" w:eastAsia="Calibri" w:hAnsi="Arial Narrow"/>
          <w:b/>
          <w:sz w:val="24"/>
          <w:szCs w:val="24"/>
        </w:rPr>
        <w:t>1.</w:t>
      </w:r>
      <w:r w:rsidR="008A5640" w:rsidRPr="008A5640">
        <w:t xml:space="preserve"> </w:t>
      </w:r>
      <w:r w:rsidR="008A5640" w:rsidRPr="008A5640">
        <w:rPr>
          <w:rFonts w:ascii="Arial Narrow" w:eastAsia="Calibri" w:hAnsi="Arial Narrow"/>
          <w:sz w:val="24"/>
          <w:szCs w:val="24"/>
        </w:rPr>
        <w:t>Във връзка с информиране на широката общественост за финансирането, предоставяно от Европейския съюз, чрез Европейския земеделски фонд за развитие на селските райони по ПРСР 2014-2020 за изпълнение на проекта, в рамките на която се прави настоящата обществена поръчка и в последствие ще се изпълнява договорът на Изпълнителя, следва да се предприемат надлежни мерки за осигуряване на информираност и публичност</w:t>
      </w:r>
      <w:r w:rsidR="00FC4A11" w:rsidRPr="00C01518">
        <w:rPr>
          <w:rFonts w:ascii="Arial Narrow" w:eastAsia="Calibri" w:hAnsi="Arial Narrow"/>
          <w:sz w:val="24"/>
          <w:szCs w:val="24"/>
        </w:rPr>
        <w:t>.</w:t>
      </w:r>
    </w:p>
    <w:p w:rsidR="008A5640" w:rsidRPr="008A5640" w:rsidRDefault="00721C20" w:rsidP="008A5640">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8.</w:t>
      </w:r>
      <w:r w:rsidR="00FC4A11" w:rsidRPr="00C01518">
        <w:rPr>
          <w:rFonts w:ascii="Arial Narrow" w:eastAsia="Calibri" w:hAnsi="Arial Narrow"/>
          <w:b/>
          <w:sz w:val="24"/>
          <w:szCs w:val="24"/>
        </w:rPr>
        <w:t>2.</w:t>
      </w:r>
      <w:r w:rsidR="008A5640" w:rsidRPr="008A5640">
        <w:t xml:space="preserve"> </w:t>
      </w:r>
      <w:r w:rsidR="008A5640" w:rsidRPr="008A5640">
        <w:rPr>
          <w:rFonts w:ascii="Arial Narrow" w:eastAsia="Calibri" w:hAnsi="Arial Narrow"/>
          <w:sz w:val="24"/>
          <w:szCs w:val="24"/>
        </w:rPr>
        <w:t>Мерките за информация и публичност имат за цел:</w:t>
      </w:r>
    </w:p>
    <w:p w:rsidR="008A5640" w:rsidRPr="008A5640" w:rsidRDefault="008A5640" w:rsidP="008A5640">
      <w:pPr>
        <w:autoSpaceDE w:val="0"/>
        <w:autoSpaceDN w:val="0"/>
        <w:adjustRightInd w:val="0"/>
        <w:spacing w:after="0"/>
        <w:jc w:val="both"/>
        <w:rPr>
          <w:rFonts w:ascii="Arial Narrow" w:eastAsia="Calibri" w:hAnsi="Arial Narrow"/>
          <w:sz w:val="24"/>
          <w:szCs w:val="24"/>
        </w:rPr>
      </w:pPr>
      <w:r w:rsidRPr="008A5640">
        <w:rPr>
          <w:rFonts w:ascii="Arial Narrow" w:eastAsia="Calibri" w:hAnsi="Arial Narrow"/>
          <w:sz w:val="24"/>
          <w:szCs w:val="24"/>
        </w:rPr>
        <w:t>а) да повишат обществената осведоменост и прозрачността по отношение на финансирането на проекта;</w:t>
      </w:r>
    </w:p>
    <w:p w:rsidR="00FC4A11" w:rsidRPr="00C01518" w:rsidRDefault="008A5640" w:rsidP="008A5640">
      <w:pPr>
        <w:autoSpaceDE w:val="0"/>
        <w:autoSpaceDN w:val="0"/>
        <w:adjustRightInd w:val="0"/>
        <w:spacing w:after="0"/>
        <w:jc w:val="both"/>
        <w:rPr>
          <w:rFonts w:ascii="Arial Narrow" w:eastAsia="Calibri" w:hAnsi="Arial Narrow"/>
          <w:sz w:val="24"/>
          <w:szCs w:val="24"/>
        </w:rPr>
      </w:pPr>
      <w:r w:rsidRPr="008A5640">
        <w:rPr>
          <w:rFonts w:ascii="Arial Narrow" w:eastAsia="Calibri" w:hAnsi="Arial Narrow"/>
          <w:sz w:val="24"/>
          <w:szCs w:val="24"/>
        </w:rPr>
        <w:t>б) да информират широката общественост за ролята, която играе Европейският съюз съвместно с държавите-членки при отпускането на помощта и за резултатите от нея</w:t>
      </w:r>
      <w:r w:rsidR="00FC4A11" w:rsidRPr="00C01518">
        <w:rPr>
          <w:rFonts w:ascii="Arial Narrow" w:eastAsia="Calibri" w:hAnsi="Arial Narrow"/>
          <w:sz w:val="24"/>
          <w:szCs w:val="24"/>
        </w:rPr>
        <w:t>.</w:t>
      </w:r>
    </w:p>
    <w:p w:rsidR="00FC4A11" w:rsidRPr="00C01518" w:rsidRDefault="00721C20" w:rsidP="00FC4A11">
      <w:pPr>
        <w:autoSpaceDE w:val="0"/>
        <w:autoSpaceDN w:val="0"/>
        <w:adjustRightInd w:val="0"/>
        <w:spacing w:after="0"/>
        <w:jc w:val="both"/>
        <w:rPr>
          <w:rFonts w:ascii="Arial Narrow" w:eastAsia="Calibri" w:hAnsi="Arial Narrow"/>
          <w:sz w:val="24"/>
          <w:szCs w:val="24"/>
        </w:rPr>
      </w:pPr>
      <w:r>
        <w:rPr>
          <w:rFonts w:ascii="Arial Narrow" w:eastAsia="Calibri" w:hAnsi="Arial Narrow"/>
          <w:b/>
          <w:sz w:val="24"/>
          <w:szCs w:val="24"/>
        </w:rPr>
        <w:t>8.</w:t>
      </w:r>
      <w:r w:rsidR="00FC4A11" w:rsidRPr="00C01518">
        <w:rPr>
          <w:rFonts w:ascii="Arial Narrow" w:eastAsia="Calibri" w:hAnsi="Arial Narrow"/>
          <w:b/>
          <w:sz w:val="24"/>
          <w:szCs w:val="24"/>
        </w:rPr>
        <w:t xml:space="preserve">3. </w:t>
      </w:r>
      <w:r w:rsidR="008A5640" w:rsidRPr="008A5640">
        <w:rPr>
          <w:rFonts w:ascii="Arial Narrow" w:eastAsia="Calibri" w:hAnsi="Arial Narrow"/>
          <w:sz w:val="24"/>
          <w:szCs w:val="24"/>
        </w:rPr>
        <w:t>При изпълнение на конкретните мерки за информираност и публичност следва да се съблюдават правилата за информация и публичност при изпълнение на проекти, финансирани от ПРСР 2014-2020</w:t>
      </w:r>
      <w:r w:rsidR="00FC4A11" w:rsidRPr="00C01518">
        <w:rPr>
          <w:rFonts w:ascii="Arial Narrow" w:eastAsia="Calibri" w:hAnsi="Arial Narrow"/>
          <w:sz w:val="24"/>
          <w:szCs w:val="24"/>
        </w:rPr>
        <w:t>.</w:t>
      </w:r>
    </w:p>
    <w:p w:rsidR="00FC4A11" w:rsidRPr="0055198B" w:rsidRDefault="00721C20" w:rsidP="00FC4A11">
      <w:pPr>
        <w:pStyle w:val="firstline"/>
        <w:spacing w:before="0" w:beforeAutospacing="0" w:after="0" w:afterAutospacing="0"/>
        <w:contextualSpacing/>
        <w:jc w:val="both"/>
        <w:rPr>
          <w:rFonts w:ascii="Arial Narrow" w:hAnsi="Arial Narrow"/>
          <w:lang w:val="ru-RU"/>
        </w:rPr>
      </w:pPr>
      <w:r>
        <w:rPr>
          <w:rFonts w:ascii="Arial Narrow" w:hAnsi="Arial Narrow"/>
        </w:rPr>
        <w:t>Настоящата техническа спецификация, съставлява неразделна част от договора.</w:t>
      </w:r>
    </w:p>
    <w:p w:rsidR="00CA26F5" w:rsidRPr="0055198B" w:rsidRDefault="00CA26F5" w:rsidP="00FC4A11">
      <w:pPr>
        <w:pStyle w:val="firstline"/>
        <w:spacing w:before="0" w:beforeAutospacing="0" w:after="0" w:afterAutospacing="0"/>
        <w:contextualSpacing/>
        <w:jc w:val="both"/>
        <w:rPr>
          <w:rFonts w:ascii="Arial Narrow" w:hAnsi="Arial Narrow"/>
          <w:lang w:val="ru-RU"/>
        </w:rPr>
      </w:pPr>
    </w:p>
    <w:p w:rsidR="00525C00" w:rsidRPr="00721C20" w:rsidRDefault="00525C00" w:rsidP="00721C20">
      <w:pPr>
        <w:pStyle w:val="28"/>
        <w:pBdr>
          <w:top w:val="single" w:sz="4" w:space="1" w:color="auto"/>
          <w:left w:val="single" w:sz="4" w:space="0" w:color="auto"/>
          <w:bottom w:val="single" w:sz="4" w:space="1" w:color="auto"/>
          <w:right w:val="single" w:sz="4" w:space="0" w:color="auto"/>
        </w:pBdr>
        <w:spacing w:after="0" w:line="276" w:lineRule="auto"/>
        <w:contextualSpacing/>
        <w:rPr>
          <w:rFonts w:ascii="Arial Narrow" w:hAnsi="Arial Narrow"/>
          <w:b/>
          <w:sz w:val="28"/>
          <w:szCs w:val="28"/>
        </w:rPr>
      </w:pPr>
      <w:r w:rsidRPr="00721C20">
        <w:rPr>
          <w:rFonts w:ascii="Arial Narrow" w:hAnsi="Arial Narrow"/>
          <w:b/>
          <w:sz w:val="28"/>
          <w:szCs w:val="28"/>
        </w:rPr>
        <w:t>V. МЕТОДИКА ЗА ОЦЕНКА НА ОФЕРТИТЕ</w:t>
      </w:r>
      <w:r w:rsidR="00721C20" w:rsidRPr="00721C20">
        <w:rPr>
          <w:rFonts w:ascii="Arial Narrow" w:hAnsi="Arial Narrow"/>
          <w:b/>
          <w:sz w:val="28"/>
          <w:szCs w:val="28"/>
        </w:rPr>
        <w:t>.</w:t>
      </w:r>
    </w:p>
    <w:p w:rsidR="00CA26F5" w:rsidRPr="0055198B" w:rsidRDefault="00CA26F5" w:rsidP="00721C20">
      <w:pPr>
        <w:spacing w:after="0"/>
        <w:ind w:right="23"/>
        <w:contextualSpacing/>
        <w:jc w:val="both"/>
        <w:rPr>
          <w:rFonts w:ascii="Arial Narrow" w:hAnsi="Arial Narrow"/>
          <w:b/>
          <w:sz w:val="24"/>
          <w:szCs w:val="24"/>
          <w:lang w:val="ru-RU"/>
        </w:rPr>
      </w:pPr>
    </w:p>
    <w:p w:rsidR="00721C20" w:rsidRPr="00C01518" w:rsidRDefault="00721C20" w:rsidP="00721C20">
      <w:pPr>
        <w:spacing w:after="0"/>
        <w:ind w:right="23"/>
        <w:contextualSpacing/>
        <w:jc w:val="both"/>
        <w:rPr>
          <w:rFonts w:ascii="Arial Narrow" w:hAnsi="Arial Narrow"/>
          <w:b/>
          <w:caps/>
          <w:sz w:val="24"/>
          <w:szCs w:val="24"/>
        </w:rPr>
      </w:pPr>
      <w:r w:rsidRPr="00C01518">
        <w:rPr>
          <w:rFonts w:ascii="Arial Narrow" w:hAnsi="Arial Narrow"/>
          <w:b/>
          <w:sz w:val="24"/>
          <w:szCs w:val="24"/>
        </w:rPr>
        <w:t xml:space="preserve">На основание чл. 70, ал. 2, т. 3 ЗОП избраният критерий за оценка на офертите е </w:t>
      </w:r>
      <w:r w:rsidRPr="00C01518">
        <w:rPr>
          <w:rFonts w:ascii="Arial Narrow" w:hAnsi="Arial Narrow"/>
          <w:b/>
          <w:sz w:val="24"/>
          <w:szCs w:val="24"/>
          <w:shd w:val="clear" w:color="auto" w:fill="FFFFFF"/>
        </w:rPr>
        <w:t>"ОПТИМАЛНО СЪОТНОШЕНИЕ ЦЕНА-КАЧЕСТВО"</w:t>
      </w:r>
      <w:r w:rsidRPr="00C01518">
        <w:rPr>
          <w:rFonts w:ascii="Arial Narrow" w:hAnsi="Arial Narrow"/>
          <w:b/>
          <w:sz w:val="24"/>
          <w:szCs w:val="24"/>
        </w:rPr>
        <w:t>.</w:t>
      </w:r>
    </w:p>
    <w:p w:rsidR="008A5640" w:rsidRPr="008A564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Критерият за възлагане е оптимално съотношение качество/цена.На оценка подлежи всяко предложение на допуснатите участници, отговарящо на изискванията на възложителя.</w:t>
      </w:r>
    </w:p>
    <w:p w:rsidR="008A5640" w:rsidRPr="008A564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Класирането на допуснатите до участие оферти се извършва на база на получената за всяка оферта „Комплексна оценка", като сума от оценките по определените в Методиката за оценка показатели.</w:t>
      </w:r>
    </w:p>
    <w:p w:rsidR="0093371E" w:rsidRDefault="0093371E" w:rsidP="008A5640">
      <w:pPr>
        <w:spacing w:after="0"/>
        <w:contextualSpacing/>
        <w:rPr>
          <w:rFonts w:ascii="Arial Narrow" w:eastAsia="Arial Unicode MS" w:hAnsi="Arial Narrow"/>
          <w:b/>
          <w:sz w:val="24"/>
          <w:szCs w:val="24"/>
        </w:rPr>
      </w:pPr>
    </w:p>
    <w:p w:rsidR="008A5640" w:rsidRPr="0055198B" w:rsidRDefault="008A5640" w:rsidP="008A5640">
      <w:pPr>
        <w:spacing w:after="0"/>
        <w:contextualSpacing/>
        <w:rPr>
          <w:rFonts w:ascii="Arial Narrow" w:eastAsia="Arial Unicode MS" w:hAnsi="Arial Narrow"/>
          <w:b/>
          <w:sz w:val="24"/>
          <w:szCs w:val="24"/>
          <w:lang w:val="ru-RU"/>
        </w:rPr>
      </w:pPr>
      <w:r w:rsidRPr="001A74C3">
        <w:rPr>
          <w:rFonts w:ascii="Arial Narrow" w:eastAsia="Arial Unicode MS" w:hAnsi="Arial Narrow"/>
          <w:b/>
          <w:sz w:val="24"/>
          <w:szCs w:val="24"/>
        </w:rPr>
        <w:t>Показатели за оценка</w:t>
      </w:r>
    </w:p>
    <w:p w:rsidR="008A5640" w:rsidRPr="008A564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 xml:space="preserve">Комплексната оценка </w:t>
      </w:r>
      <w:r w:rsidRPr="001A74C3">
        <w:rPr>
          <w:rFonts w:ascii="Arial Narrow" w:eastAsia="Arial Unicode MS" w:hAnsi="Arial Narrow"/>
          <w:b/>
          <w:sz w:val="24"/>
          <w:szCs w:val="24"/>
        </w:rPr>
        <w:t>(КО</w:t>
      </w:r>
      <w:r w:rsidRPr="008A5640">
        <w:rPr>
          <w:rFonts w:ascii="Arial Narrow" w:eastAsia="Arial Unicode MS" w:hAnsi="Arial Narrow"/>
          <w:sz w:val="24"/>
          <w:szCs w:val="24"/>
        </w:rPr>
        <w:t xml:space="preserve">) има максимална стойност </w:t>
      </w:r>
      <w:r w:rsidRPr="001A74C3">
        <w:rPr>
          <w:rFonts w:ascii="Arial Narrow" w:eastAsia="Arial Unicode MS" w:hAnsi="Arial Narrow"/>
          <w:b/>
          <w:sz w:val="24"/>
          <w:szCs w:val="24"/>
        </w:rPr>
        <w:t>100</w:t>
      </w:r>
      <w:r w:rsidRPr="008A5640">
        <w:rPr>
          <w:rFonts w:ascii="Arial Narrow" w:eastAsia="Arial Unicode MS" w:hAnsi="Arial Narrow"/>
          <w:sz w:val="24"/>
          <w:szCs w:val="24"/>
        </w:rPr>
        <w:t xml:space="preserve"> (сто) точки.</w:t>
      </w:r>
    </w:p>
    <w:p w:rsidR="008A5640" w:rsidRPr="008A564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Комплексната оценка (</w:t>
      </w:r>
      <w:r w:rsidRPr="001A74C3">
        <w:rPr>
          <w:rFonts w:ascii="Arial Narrow" w:eastAsia="Arial Unicode MS" w:hAnsi="Arial Narrow"/>
          <w:b/>
          <w:sz w:val="24"/>
          <w:szCs w:val="24"/>
        </w:rPr>
        <w:t>КО</w:t>
      </w:r>
      <w:r w:rsidRPr="008A5640">
        <w:rPr>
          <w:rFonts w:ascii="Arial Narrow" w:eastAsia="Arial Unicode MS" w:hAnsi="Arial Narrow"/>
          <w:sz w:val="24"/>
          <w:szCs w:val="24"/>
        </w:rPr>
        <w:t>) на всеки участник се формира от следните два показателя:</w:t>
      </w:r>
    </w:p>
    <w:p w:rsidR="008A5640" w:rsidRP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t>К1</w:t>
      </w:r>
      <w:r w:rsidRPr="008A5640">
        <w:rPr>
          <w:rFonts w:ascii="Arial Narrow" w:eastAsia="Arial Unicode MS" w:hAnsi="Arial Narrow"/>
          <w:sz w:val="24"/>
          <w:szCs w:val="24"/>
        </w:rPr>
        <w:t xml:space="preserve"> - Предложена цена - максимална оценка - </w:t>
      </w:r>
      <w:r w:rsidRPr="001A74C3">
        <w:rPr>
          <w:rFonts w:ascii="Arial Narrow" w:eastAsia="Arial Unicode MS" w:hAnsi="Arial Narrow"/>
          <w:b/>
          <w:sz w:val="24"/>
          <w:szCs w:val="24"/>
        </w:rPr>
        <w:t>50</w:t>
      </w:r>
      <w:r w:rsidRPr="008A5640">
        <w:rPr>
          <w:rFonts w:ascii="Arial Narrow" w:eastAsia="Arial Unicode MS" w:hAnsi="Arial Narrow"/>
          <w:sz w:val="24"/>
          <w:szCs w:val="24"/>
        </w:rPr>
        <w:t xml:space="preserve"> точки</w:t>
      </w:r>
    </w:p>
    <w:p w:rsidR="008A5640" w:rsidRP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t>К2</w:t>
      </w:r>
      <w:r w:rsidRPr="008A5640">
        <w:rPr>
          <w:rFonts w:ascii="Arial Narrow" w:eastAsia="Arial Unicode MS" w:hAnsi="Arial Narrow"/>
          <w:sz w:val="24"/>
          <w:szCs w:val="24"/>
        </w:rPr>
        <w:t xml:space="preserve"> - Организация за качествено изпълнение на поръчката - максимална оценка - </w:t>
      </w:r>
      <w:r w:rsidRPr="001A74C3">
        <w:rPr>
          <w:rFonts w:ascii="Arial Narrow" w:eastAsia="Arial Unicode MS" w:hAnsi="Arial Narrow"/>
          <w:b/>
          <w:sz w:val="24"/>
          <w:szCs w:val="24"/>
        </w:rPr>
        <w:t>50</w:t>
      </w:r>
      <w:r w:rsidRPr="008A5640">
        <w:rPr>
          <w:rFonts w:ascii="Arial Narrow" w:eastAsia="Arial Unicode MS" w:hAnsi="Arial Narrow"/>
          <w:sz w:val="24"/>
          <w:szCs w:val="24"/>
        </w:rPr>
        <w:t xml:space="preserve"> точки</w:t>
      </w:r>
    </w:p>
    <w:p w:rsidR="00CE2951" w:rsidRDefault="00CE2951" w:rsidP="008A5640">
      <w:pPr>
        <w:spacing w:after="0"/>
        <w:contextualSpacing/>
        <w:rPr>
          <w:rFonts w:ascii="Arial Narrow" w:eastAsia="Arial Unicode MS" w:hAnsi="Arial Narrow"/>
          <w:b/>
          <w:sz w:val="24"/>
          <w:szCs w:val="24"/>
        </w:rPr>
      </w:pPr>
    </w:p>
    <w:p w:rsidR="008A5640" w:rsidRP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t>К1</w:t>
      </w:r>
      <w:r w:rsidRPr="008A5640">
        <w:rPr>
          <w:rFonts w:ascii="Arial Narrow" w:eastAsia="Arial Unicode MS" w:hAnsi="Arial Narrow"/>
          <w:sz w:val="24"/>
          <w:szCs w:val="24"/>
        </w:rPr>
        <w:t xml:space="preserve"> - Предложена цена - показателят се изчислява по следната Формула:</w:t>
      </w:r>
    </w:p>
    <w:p w:rsidR="008A5640" w:rsidRP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lastRenderedPageBreak/>
        <w:t>К1</w:t>
      </w:r>
      <w:r w:rsidRPr="008A5640">
        <w:rPr>
          <w:rFonts w:ascii="Arial Narrow" w:eastAsia="Arial Unicode MS" w:hAnsi="Arial Narrow"/>
          <w:sz w:val="24"/>
          <w:szCs w:val="24"/>
        </w:rPr>
        <w:t xml:space="preserve"> = (Цена мин. / Цена участн.) * 50, където</w:t>
      </w:r>
    </w:p>
    <w:p w:rsidR="008A5640" w:rsidRP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t>Цена мин</w:t>
      </w:r>
      <w:r w:rsidRPr="008A5640">
        <w:rPr>
          <w:rFonts w:ascii="Arial Narrow" w:eastAsia="Arial Unicode MS" w:hAnsi="Arial Narrow"/>
          <w:sz w:val="24"/>
          <w:szCs w:val="24"/>
        </w:rPr>
        <w:t>. е най-ниската предложена цена от участник.</w:t>
      </w:r>
    </w:p>
    <w:p w:rsidR="008A5640" w:rsidRPr="008A564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 xml:space="preserve">Цена участн., </w:t>
      </w:r>
      <w:r w:rsidRPr="001A74C3">
        <w:rPr>
          <w:rFonts w:ascii="Arial Narrow" w:eastAsia="Arial Unicode MS" w:hAnsi="Arial Narrow"/>
          <w:b/>
          <w:sz w:val="24"/>
          <w:szCs w:val="24"/>
        </w:rPr>
        <w:t>е цената, предложена от даден участник съгласно ценовото му предложение</w:t>
      </w:r>
      <w:r w:rsidRPr="008A5640">
        <w:rPr>
          <w:rFonts w:ascii="Arial Narrow" w:eastAsia="Arial Unicode MS" w:hAnsi="Arial Narrow"/>
          <w:sz w:val="24"/>
          <w:szCs w:val="24"/>
        </w:rPr>
        <w:t xml:space="preserve">. </w:t>
      </w:r>
    </w:p>
    <w:p w:rsidR="00CE2951" w:rsidRDefault="00CE2951" w:rsidP="008A5640">
      <w:pPr>
        <w:spacing w:after="0"/>
        <w:contextualSpacing/>
        <w:rPr>
          <w:rFonts w:ascii="Arial Narrow" w:eastAsia="Arial Unicode MS" w:hAnsi="Arial Narrow"/>
          <w:b/>
          <w:sz w:val="24"/>
          <w:szCs w:val="24"/>
        </w:rPr>
      </w:pPr>
    </w:p>
    <w:p w:rsidR="008A5640" w:rsidRDefault="008A5640" w:rsidP="008A5640">
      <w:pPr>
        <w:spacing w:after="0"/>
        <w:contextualSpacing/>
        <w:rPr>
          <w:rFonts w:ascii="Arial Narrow" w:eastAsia="Arial Unicode MS" w:hAnsi="Arial Narrow"/>
          <w:sz w:val="24"/>
          <w:szCs w:val="24"/>
        </w:rPr>
      </w:pPr>
      <w:r w:rsidRPr="001A74C3">
        <w:rPr>
          <w:rFonts w:ascii="Arial Narrow" w:eastAsia="Arial Unicode MS" w:hAnsi="Arial Narrow"/>
          <w:b/>
          <w:sz w:val="24"/>
          <w:szCs w:val="24"/>
        </w:rPr>
        <w:t>К2</w:t>
      </w:r>
      <w:r w:rsidRPr="008A5640">
        <w:rPr>
          <w:rFonts w:ascii="Arial Narrow" w:eastAsia="Arial Unicode MS" w:hAnsi="Arial Narrow"/>
          <w:sz w:val="24"/>
          <w:szCs w:val="24"/>
        </w:rPr>
        <w:t xml:space="preserve"> - Организация за качествено изпълнение на поръчката - в техническото си предложение, участникът трябва да посочи организацията за изпълнение, съгласно Техническата спецификация. Оценява се посочената организация на работа.</w:t>
      </w:r>
    </w:p>
    <w:p w:rsidR="0093371E" w:rsidRPr="008A5640" w:rsidRDefault="0093371E" w:rsidP="008A5640">
      <w:pPr>
        <w:spacing w:after="0"/>
        <w:contextualSpacing/>
        <w:rPr>
          <w:rFonts w:ascii="Arial Narrow" w:eastAsia="Arial Unicode MS" w:hAnsi="Arial Narrow"/>
          <w:sz w:val="24"/>
          <w:szCs w:val="24"/>
        </w:rPr>
      </w:pPr>
    </w:p>
    <w:p w:rsidR="00721C20" w:rsidRDefault="008A5640" w:rsidP="008A5640">
      <w:pPr>
        <w:spacing w:after="0"/>
        <w:contextualSpacing/>
        <w:rPr>
          <w:rFonts w:ascii="Arial Narrow" w:eastAsia="Arial Unicode MS" w:hAnsi="Arial Narrow"/>
          <w:sz w:val="24"/>
          <w:szCs w:val="24"/>
        </w:rPr>
      </w:pPr>
      <w:r w:rsidRPr="008A5640">
        <w:rPr>
          <w:rFonts w:ascii="Arial Narrow" w:eastAsia="Arial Unicode MS" w:hAnsi="Arial Narrow"/>
          <w:sz w:val="24"/>
          <w:szCs w:val="24"/>
        </w:rPr>
        <w:t>Показателят се изчислява по следният начин:</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2"/>
        <w:gridCol w:w="1869"/>
      </w:tblGrid>
      <w:tr w:rsidR="000125E6" w:rsidRPr="00C01518" w:rsidTr="0034431E">
        <w:tc>
          <w:tcPr>
            <w:tcW w:w="835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0125E6" w:rsidRPr="00C01518" w:rsidRDefault="000125E6" w:rsidP="0034431E">
            <w:pPr>
              <w:spacing w:after="0"/>
              <w:ind w:right="260"/>
              <w:contextualSpacing/>
              <w:jc w:val="center"/>
              <w:rPr>
                <w:rFonts w:ascii="Arial Narrow" w:eastAsia="Arial Unicode MS" w:hAnsi="Arial Narrow"/>
                <w:b/>
                <w:sz w:val="24"/>
                <w:szCs w:val="24"/>
              </w:rPr>
            </w:pPr>
            <w:r w:rsidRPr="00C01518">
              <w:rPr>
                <w:rFonts w:ascii="Arial Narrow" w:eastAsia="Arial Unicode MS" w:hAnsi="Arial Narrow"/>
                <w:b/>
                <w:sz w:val="24"/>
                <w:szCs w:val="24"/>
              </w:rPr>
              <w:t>К2 - Организация за качествено изпълнение на поръчката</w:t>
            </w:r>
          </w:p>
        </w:tc>
        <w:tc>
          <w:tcPr>
            <w:tcW w:w="1869" w:type="dxa"/>
            <w:tcBorders>
              <w:top w:val="single" w:sz="4" w:space="0" w:color="auto"/>
              <w:left w:val="single" w:sz="4" w:space="0" w:color="auto"/>
              <w:bottom w:val="single" w:sz="4" w:space="0" w:color="auto"/>
              <w:right w:val="single" w:sz="4" w:space="0" w:color="auto"/>
            </w:tcBorders>
            <w:shd w:val="clear" w:color="auto" w:fill="EEECE1"/>
            <w:hideMark/>
          </w:tcPr>
          <w:p w:rsidR="000125E6" w:rsidRPr="00C01518" w:rsidRDefault="000125E6" w:rsidP="0034431E">
            <w:pPr>
              <w:spacing w:after="0"/>
              <w:contextualSpacing/>
              <w:jc w:val="center"/>
              <w:rPr>
                <w:rFonts w:ascii="Arial Narrow" w:eastAsia="Arial Unicode MS" w:hAnsi="Arial Narrow"/>
                <w:b/>
                <w:sz w:val="24"/>
                <w:szCs w:val="24"/>
              </w:rPr>
            </w:pPr>
            <w:r w:rsidRPr="00C01518">
              <w:rPr>
                <w:rFonts w:ascii="Arial Narrow" w:eastAsia="Arial Unicode MS" w:hAnsi="Arial Narrow"/>
                <w:b/>
                <w:sz w:val="24"/>
                <w:szCs w:val="24"/>
              </w:rPr>
              <w:t>Максимален брой точки – 50</w:t>
            </w:r>
          </w:p>
        </w:tc>
      </w:tr>
      <w:tr w:rsidR="000125E6" w:rsidRPr="00C01518" w:rsidTr="0034431E">
        <w:tc>
          <w:tcPr>
            <w:tcW w:w="8352" w:type="dxa"/>
            <w:tcBorders>
              <w:top w:val="single" w:sz="4" w:space="0" w:color="auto"/>
              <w:left w:val="single" w:sz="4" w:space="0" w:color="auto"/>
              <w:bottom w:val="single" w:sz="4" w:space="0" w:color="auto"/>
              <w:right w:val="single" w:sz="4" w:space="0" w:color="auto"/>
            </w:tcBorders>
            <w:hideMark/>
          </w:tcPr>
          <w:p w:rsidR="000125E6" w:rsidRPr="00C01518" w:rsidRDefault="000125E6" w:rsidP="0034431E">
            <w:pPr>
              <w:spacing w:after="0"/>
              <w:contextualSpacing/>
              <w:jc w:val="both"/>
              <w:rPr>
                <w:rFonts w:ascii="Arial Narrow" w:hAnsi="Arial Narrow"/>
                <w:sz w:val="24"/>
                <w:szCs w:val="24"/>
              </w:rPr>
            </w:pPr>
            <w:r w:rsidRPr="00C01518">
              <w:rPr>
                <w:rFonts w:ascii="Arial Narrow" w:eastAsia="Arial Unicode MS" w:hAnsi="Arial Narrow"/>
                <w:sz w:val="24"/>
                <w:szCs w:val="24"/>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rsidR="000125E6" w:rsidRPr="00002B08" w:rsidRDefault="000125E6" w:rsidP="0034431E">
            <w:pPr>
              <w:numPr>
                <w:ilvl w:val="0"/>
                <w:numId w:val="12"/>
              </w:numPr>
              <w:tabs>
                <w:tab w:val="left" w:pos="314"/>
              </w:tabs>
              <w:spacing w:after="0"/>
              <w:contextualSpacing/>
              <w:jc w:val="both"/>
              <w:rPr>
                <w:rFonts w:ascii="Arial Narrow" w:eastAsia="Calibri" w:hAnsi="Arial Narrow"/>
                <w:color w:val="0D0D0D" w:themeColor="text1" w:themeTint="F2"/>
                <w:sz w:val="24"/>
                <w:szCs w:val="24"/>
              </w:rPr>
            </w:pPr>
            <w:r w:rsidRPr="00002B08">
              <w:rPr>
                <w:rFonts w:ascii="Arial Narrow" w:eastAsia="Arial Unicode MS" w:hAnsi="Arial Narrow"/>
                <w:color w:val="0D0D0D" w:themeColor="text1" w:themeTint="F2"/>
                <w:sz w:val="24"/>
                <w:szCs w:val="24"/>
              </w:rPr>
              <w:t>участникът е предложил организация на работата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w:t>
            </w:r>
          </w:p>
          <w:p w:rsidR="000125E6" w:rsidRPr="00C01518" w:rsidRDefault="000125E6" w:rsidP="0034431E">
            <w:pPr>
              <w:numPr>
                <w:ilvl w:val="0"/>
                <w:numId w:val="12"/>
              </w:numPr>
              <w:tabs>
                <w:tab w:val="left" w:pos="314"/>
              </w:tabs>
              <w:spacing w:after="0"/>
              <w:ind w:right="260"/>
              <w:contextualSpacing/>
              <w:jc w:val="both"/>
              <w:rPr>
                <w:rFonts w:ascii="Arial Narrow" w:eastAsia="Arial Unicode MS" w:hAnsi="Arial Narrow"/>
                <w:sz w:val="24"/>
                <w:szCs w:val="24"/>
              </w:rPr>
            </w:pPr>
            <w:r w:rsidRPr="00C01518">
              <w:rPr>
                <w:rFonts w:ascii="Arial Narrow" w:eastAsia="Arial Unicode MS" w:hAnsi="Arial Narrow"/>
                <w:sz w:val="24"/>
                <w:szCs w:val="24"/>
              </w:rPr>
              <w:t>участникът е представил описание на дейностите и график за изпълнение на възложените работи, в които са посочени срокове за изпълнение на отделните дейности и етапи за изпълнение.</w:t>
            </w:r>
          </w:p>
        </w:tc>
        <w:tc>
          <w:tcPr>
            <w:tcW w:w="1869" w:type="dxa"/>
            <w:tcBorders>
              <w:top w:val="single" w:sz="4" w:space="0" w:color="auto"/>
              <w:left w:val="single" w:sz="4" w:space="0" w:color="auto"/>
              <w:bottom w:val="single" w:sz="4" w:space="0" w:color="auto"/>
              <w:right w:val="single" w:sz="4" w:space="0" w:color="auto"/>
            </w:tcBorders>
            <w:vAlign w:val="center"/>
            <w:hideMark/>
          </w:tcPr>
          <w:p w:rsidR="000125E6" w:rsidRPr="00C01518" w:rsidRDefault="00F862AF" w:rsidP="0034431E">
            <w:pPr>
              <w:spacing w:after="0"/>
              <w:ind w:right="260"/>
              <w:contextualSpacing/>
              <w:jc w:val="center"/>
              <w:rPr>
                <w:rFonts w:ascii="Arial Narrow" w:eastAsia="Arial Unicode MS" w:hAnsi="Arial Narrow"/>
                <w:b/>
                <w:sz w:val="24"/>
                <w:szCs w:val="24"/>
              </w:rPr>
            </w:pPr>
            <w:r>
              <w:rPr>
                <w:rFonts w:ascii="Arial Narrow" w:eastAsia="Arial Unicode MS" w:hAnsi="Arial Narrow"/>
                <w:b/>
                <w:sz w:val="24"/>
                <w:szCs w:val="24"/>
                <w:lang w:val="en-US"/>
              </w:rPr>
              <w:t>32</w:t>
            </w:r>
            <w:r w:rsidR="000125E6" w:rsidRPr="00C01518">
              <w:rPr>
                <w:rFonts w:ascii="Arial Narrow" w:eastAsia="Arial Unicode MS" w:hAnsi="Arial Narrow"/>
                <w:b/>
                <w:sz w:val="24"/>
                <w:szCs w:val="24"/>
              </w:rPr>
              <w:t xml:space="preserve"> т.</w:t>
            </w:r>
          </w:p>
        </w:tc>
      </w:tr>
      <w:tr w:rsidR="00F862AF" w:rsidRPr="00C01518" w:rsidTr="00F20703">
        <w:tc>
          <w:tcPr>
            <w:tcW w:w="8352" w:type="dxa"/>
            <w:tcBorders>
              <w:top w:val="single" w:sz="4" w:space="0" w:color="auto"/>
              <w:left w:val="single" w:sz="4" w:space="0" w:color="auto"/>
              <w:bottom w:val="single" w:sz="4" w:space="0" w:color="auto"/>
              <w:right w:val="single" w:sz="4" w:space="0" w:color="auto"/>
            </w:tcBorders>
            <w:hideMark/>
          </w:tcPr>
          <w:p w:rsidR="00F862AF" w:rsidRPr="00C01518" w:rsidRDefault="00F862AF" w:rsidP="00F20703">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rsidR="00F862AF" w:rsidRPr="001272C7" w:rsidRDefault="00F862AF" w:rsidP="00F20703">
            <w:pPr>
              <w:spacing w:after="0"/>
              <w:contextualSpacing/>
              <w:jc w:val="both"/>
              <w:rPr>
                <w:rFonts w:ascii="Arial Narrow" w:eastAsia="Arial Unicode MS" w:hAnsi="Arial Narrow"/>
                <w:color w:val="0070C0"/>
                <w:sz w:val="24"/>
                <w:szCs w:val="24"/>
              </w:rPr>
            </w:pPr>
            <w:r w:rsidRPr="00002B08">
              <w:rPr>
                <w:rFonts w:ascii="Arial Narrow" w:eastAsia="Arial Unicode MS" w:hAnsi="Arial Narrow"/>
                <w:sz w:val="24"/>
                <w:szCs w:val="24"/>
              </w:rPr>
              <w:t xml:space="preserve">- </w:t>
            </w:r>
            <w:r w:rsidRPr="00002B08">
              <w:rPr>
                <w:rFonts w:ascii="Arial Narrow" w:eastAsia="Arial Unicode MS" w:hAnsi="Arial Narrow"/>
                <w:color w:val="0D0D0D" w:themeColor="text1" w:themeTint="F2"/>
                <w:sz w:val="24"/>
                <w:szCs w:val="24"/>
              </w:rPr>
              <w:t>участникът е предложил организация на работата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w:t>
            </w:r>
            <w:r w:rsidRPr="001272C7">
              <w:rPr>
                <w:rFonts w:ascii="Arial Narrow" w:eastAsia="Arial Unicode MS" w:hAnsi="Arial Narrow"/>
                <w:color w:val="0070C0"/>
                <w:sz w:val="24"/>
                <w:szCs w:val="24"/>
              </w:rPr>
              <w:t xml:space="preserve"> </w:t>
            </w:r>
          </w:p>
          <w:p w:rsidR="00F862AF" w:rsidRPr="00C01518" w:rsidRDefault="00F862AF" w:rsidP="00F20703">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 участникът е представил описание на дейностите и график за изпълнение на възложените работи, в които са посочени срокове за изпълнение на отделните дейности и етапи за изпълнение.</w:t>
            </w:r>
          </w:p>
          <w:p w:rsidR="00F862AF" w:rsidRPr="00C01518" w:rsidRDefault="00F862AF" w:rsidP="00F20703">
            <w:pPr>
              <w:spacing w:after="0"/>
              <w:contextualSpacing/>
              <w:jc w:val="both"/>
              <w:rPr>
                <w:rFonts w:ascii="Arial Narrow" w:hAnsi="Arial Narrow"/>
                <w:sz w:val="24"/>
                <w:szCs w:val="24"/>
              </w:rPr>
            </w:pPr>
            <w:r w:rsidRPr="00C01518">
              <w:rPr>
                <w:rFonts w:ascii="Arial Narrow" w:eastAsia="Arial Unicode MS" w:hAnsi="Arial Narrow"/>
                <w:sz w:val="24"/>
                <w:szCs w:val="24"/>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C01518">
              <w:rPr>
                <w:rFonts w:ascii="Arial Narrow" w:eastAsia="Arial Unicode MS" w:hAnsi="Arial Narrow"/>
                <w:b/>
                <w:sz w:val="24"/>
                <w:szCs w:val="24"/>
              </w:rPr>
              <w:t>едно</w:t>
            </w:r>
            <w:r w:rsidRPr="00C01518">
              <w:rPr>
                <w:rFonts w:ascii="Arial Narrow" w:eastAsia="Arial Unicode MS" w:hAnsi="Arial Narrow"/>
                <w:sz w:val="24"/>
                <w:szCs w:val="24"/>
              </w:rPr>
              <w:t xml:space="preserve"> от следните обстоятелства:</w:t>
            </w:r>
          </w:p>
          <w:p w:rsidR="00F862AF" w:rsidRPr="00C01518" w:rsidRDefault="00F862AF" w:rsidP="00F20703">
            <w:pPr>
              <w:tabs>
                <w:tab w:val="left" w:pos="933"/>
              </w:tabs>
              <w:spacing w:after="0"/>
              <w:contextualSpacing/>
              <w:jc w:val="both"/>
              <w:rPr>
                <w:rFonts w:ascii="Arial Narrow" w:hAnsi="Arial Narrow"/>
                <w:sz w:val="24"/>
                <w:szCs w:val="24"/>
              </w:rPr>
            </w:pPr>
            <w:r w:rsidRPr="00C01518">
              <w:rPr>
                <w:rFonts w:ascii="Arial Narrow" w:eastAsia="Arial Unicode MS" w:hAnsi="Arial Narrow"/>
                <w:iCs/>
                <w:sz w:val="24"/>
                <w:szCs w:val="24"/>
              </w:rPr>
              <w:t>1. За всяка от дейностите е показано разпределението по експерти (кой какво ще изпълнява) на ниво отделна задача</w:t>
            </w:r>
            <w:r w:rsidRPr="00C01518">
              <w:rPr>
                <w:rFonts w:ascii="Arial Narrow" w:eastAsia="Arial Unicode MS" w:hAnsi="Arial Narrow"/>
                <w:sz w:val="24"/>
                <w:szCs w:val="24"/>
              </w:rPr>
              <w:t xml:space="preserve"> (за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w:t>
            </w:r>
            <w:r w:rsidRPr="00C01518">
              <w:rPr>
                <w:rFonts w:ascii="Arial Narrow" w:eastAsia="Arial Unicode MS" w:hAnsi="Arial Narrow"/>
                <w:sz w:val="24"/>
                <w:szCs w:val="24"/>
              </w:rPr>
              <w:lastRenderedPageBreak/>
              <w:t>т.е. има дефинирани начало и край и измерими резултати);</w:t>
            </w:r>
          </w:p>
          <w:p w:rsidR="00F862AF" w:rsidRPr="00C01518" w:rsidRDefault="00F862AF" w:rsidP="00F20703">
            <w:pPr>
              <w:numPr>
                <w:ilvl w:val="0"/>
                <w:numId w:val="43"/>
              </w:numPr>
              <w:tabs>
                <w:tab w:val="left" w:pos="506"/>
                <w:tab w:val="left" w:pos="933"/>
              </w:tabs>
              <w:spacing w:after="0"/>
              <w:contextualSpacing/>
              <w:jc w:val="both"/>
              <w:rPr>
                <w:rFonts w:ascii="Arial Narrow" w:hAnsi="Arial Narrow"/>
                <w:sz w:val="24"/>
                <w:szCs w:val="24"/>
              </w:rPr>
            </w:pPr>
            <w:r w:rsidRPr="00C01518">
              <w:rPr>
                <w:rFonts w:ascii="Arial Narrow" w:eastAsia="Arial Unicode MS" w:hAnsi="Arial Narrow"/>
                <w:sz w:val="24"/>
                <w:szCs w:val="24"/>
              </w:rPr>
              <w:t>За всяка дейност са дефинирани необходимите ресурси за нейното изпълнение и задълженията на отговорния/те за изпълнението й експерт/и;</w:t>
            </w:r>
          </w:p>
          <w:p w:rsidR="00F862AF" w:rsidRPr="00C01518" w:rsidRDefault="00F862AF" w:rsidP="00F20703">
            <w:pPr>
              <w:numPr>
                <w:ilvl w:val="0"/>
                <w:numId w:val="43"/>
              </w:numPr>
              <w:tabs>
                <w:tab w:val="left" w:pos="477"/>
                <w:tab w:val="left" w:pos="933"/>
              </w:tabs>
              <w:spacing w:after="0"/>
              <w:contextualSpacing/>
              <w:jc w:val="both"/>
              <w:rPr>
                <w:rFonts w:ascii="Arial Narrow" w:hAnsi="Arial Narrow"/>
                <w:sz w:val="24"/>
                <w:szCs w:val="24"/>
              </w:rPr>
            </w:pPr>
            <w:r w:rsidRPr="00C01518">
              <w:rPr>
                <w:rFonts w:ascii="Arial Narrow" w:eastAsia="Arial Unicode MS" w:hAnsi="Arial Narrow"/>
                <w:sz w:val="24"/>
                <w:szCs w:val="24"/>
              </w:rPr>
              <w:t>Предложени са мерки за вътрешен контрол и организация на работата на екипа от експерти, с които да се гарантира качествено изпълнение на поръчката.</w:t>
            </w:r>
          </w:p>
          <w:p w:rsidR="00F862AF" w:rsidRPr="00C01518" w:rsidRDefault="00F862AF" w:rsidP="00F20703">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*„Обосновани“ за целите на настоящата методика, означава обяснение за приложимостта и полезността на предложените дейности при изпълнението на поръчката.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F862AF" w:rsidRPr="00C01518" w:rsidRDefault="00F862AF" w:rsidP="00F20703">
            <w:pPr>
              <w:spacing w:after="0"/>
              <w:ind w:right="260"/>
              <w:contextualSpacing/>
              <w:jc w:val="center"/>
              <w:rPr>
                <w:rFonts w:ascii="Arial Narrow" w:eastAsia="Arial Unicode MS" w:hAnsi="Arial Narrow"/>
                <w:b/>
                <w:sz w:val="24"/>
                <w:szCs w:val="24"/>
              </w:rPr>
            </w:pPr>
            <w:r>
              <w:rPr>
                <w:rFonts w:ascii="Arial Narrow" w:eastAsia="Arial Unicode MS" w:hAnsi="Arial Narrow"/>
                <w:b/>
                <w:sz w:val="24"/>
                <w:szCs w:val="24"/>
                <w:lang w:val="en-US"/>
              </w:rPr>
              <w:lastRenderedPageBreak/>
              <w:t>38</w:t>
            </w:r>
            <w:r w:rsidRPr="00C01518">
              <w:rPr>
                <w:rFonts w:ascii="Arial Narrow" w:eastAsia="Arial Unicode MS" w:hAnsi="Arial Narrow"/>
                <w:b/>
                <w:sz w:val="24"/>
                <w:szCs w:val="24"/>
              </w:rPr>
              <w:t xml:space="preserve"> т.</w:t>
            </w:r>
          </w:p>
        </w:tc>
      </w:tr>
      <w:tr w:rsidR="000125E6" w:rsidRPr="00C01518" w:rsidTr="0034431E">
        <w:tc>
          <w:tcPr>
            <w:tcW w:w="8352" w:type="dxa"/>
            <w:tcBorders>
              <w:top w:val="single" w:sz="4" w:space="0" w:color="auto"/>
              <w:left w:val="single" w:sz="4" w:space="0" w:color="auto"/>
              <w:bottom w:val="single" w:sz="4" w:space="0" w:color="auto"/>
              <w:right w:val="single" w:sz="4" w:space="0" w:color="auto"/>
            </w:tcBorders>
            <w:hideMark/>
          </w:tcPr>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lastRenderedPageBreak/>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rsidR="000125E6" w:rsidRPr="001272C7" w:rsidRDefault="000125E6" w:rsidP="0034431E">
            <w:pPr>
              <w:spacing w:after="0"/>
              <w:contextualSpacing/>
              <w:jc w:val="both"/>
              <w:rPr>
                <w:rFonts w:ascii="Arial Narrow" w:eastAsia="Arial Unicode MS" w:hAnsi="Arial Narrow"/>
                <w:color w:val="0070C0"/>
                <w:sz w:val="24"/>
                <w:szCs w:val="24"/>
              </w:rPr>
            </w:pPr>
            <w:r w:rsidRPr="00002B08">
              <w:rPr>
                <w:rFonts w:ascii="Arial Narrow" w:eastAsia="Arial Unicode MS" w:hAnsi="Arial Narrow"/>
                <w:sz w:val="24"/>
                <w:szCs w:val="24"/>
              </w:rPr>
              <w:t xml:space="preserve">- </w:t>
            </w:r>
            <w:r w:rsidRPr="00002B08">
              <w:rPr>
                <w:rFonts w:ascii="Arial Narrow" w:eastAsia="Arial Unicode MS" w:hAnsi="Arial Narrow"/>
                <w:color w:val="0D0D0D" w:themeColor="text1" w:themeTint="F2"/>
                <w:sz w:val="24"/>
                <w:szCs w:val="24"/>
              </w:rPr>
              <w:t>участникът е предложил организация на работата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w:t>
            </w:r>
            <w:r w:rsidRPr="001272C7">
              <w:rPr>
                <w:rFonts w:ascii="Arial Narrow" w:eastAsia="Arial Unicode MS" w:hAnsi="Arial Narrow"/>
                <w:color w:val="0070C0"/>
                <w:sz w:val="24"/>
                <w:szCs w:val="24"/>
              </w:rPr>
              <w:t xml:space="preserve"> </w:t>
            </w:r>
          </w:p>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 участникът е представил описание на дейностите и график за изпълнение на възложените работи, в които са посочени срокове за изпълнение на отделните дейности и етапи за изпълнение.</w:t>
            </w:r>
          </w:p>
          <w:p w:rsidR="000125E6" w:rsidRPr="00C01518" w:rsidRDefault="000125E6" w:rsidP="0034431E">
            <w:pPr>
              <w:spacing w:after="0"/>
              <w:contextualSpacing/>
              <w:jc w:val="both"/>
              <w:rPr>
                <w:rFonts w:ascii="Arial Narrow" w:hAnsi="Arial Narrow"/>
                <w:sz w:val="24"/>
                <w:szCs w:val="24"/>
              </w:rPr>
            </w:pPr>
            <w:r w:rsidRPr="00C01518">
              <w:rPr>
                <w:rFonts w:ascii="Arial Narrow" w:eastAsia="Arial Unicode MS" w:hAnsi="Arial Narrow"/>
                <w:sz w:val="24"/>
                <w:szCs w:val="24"/>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C01518">
              <w:rPr>
                <w:rFonts w:ascii="Arial Narrow" w:eastAsia="Arial Unicode MS" w:hAnsi="Arial Narrow"/>
                <w:b/>
                <w:sz w:val="24"/>
                <w:szCs w:val="24"/>
              </w:rPr>
              <w:t>две</w:t>
            </w:r>
            <w:r w:rsidRPr="00C01518">
              <w:rPr>
                <w:rFonts w:ascii="Arial Narrow" w:eastAsia="Arial Unicode MS" w:hAnsi="Arial Narrow"/>
                <w:sz w:val="24"/>
                <w:szCs w:val="24"/>
              </w:rPr>
              <w:t xml:space="preserve"> от следните обстоятелства:</w:t>
            </w:r>
          </w:p>
          <w:p w:rsidR="000125E6" w:rsidRPr="00C01518" w:rsidRDefault="000125E6" w:rsidP="0034431E">
            <w:pPr>
              <w:tabs>
                <w:tab w:val="left" w:pos="933"/>
              </w:tabs>
              <w:spacing w:after="0"/>
              <w:contextualSpacing/>
              <w:jc w:val="both"/>
              <w:rPr>
                <w:rFonts w:ascii="Arial Narrow" w:hAnsi="Arial Narrow"/>
                <w:sz w:val="24"/>
                <w:szCs w:val="24"/>
              </w:rPr>
            </w:pPr>
            <w:r w:rsidRPr="00C01518">
              <w:rPr>
                <w:rFonts w:ascii="Arial Narrow" w:eastAsia="Arial Unicode MS" w:hAnsi="Arial Narrow"/>
                <w:iCs/>
                <w:sz w:val="24"/>
                <w:szCs w:val="24"/>
              </w:rPr>
              <w:t>1. За всяка от дейностите е показано разпределението по експерти (кой какво ще изпълнява) на ниво отделна задача</w:t>
            </w:r>
            <w:r w:rsidRPr="00C01518">
              <w:rPr>
                <w:rFonts w:ascii="Arial Narrow" w:eastAsia="Arial Unicode MS" w:hAnsi="Arial Narrow"/>
                <w:sz w:val="24"/>
                <w:szCs w:val="24"/>
              </w:rPr>
              <w:t xml:space="preserve"> (за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дефинирани начало и край и измерими резултати);</w:t>
            </w:r>
          </w:p>
          <w:p w:rsidR="000125E6" w:rsidRPr="00C01518" w:rsidRDefault="00B45194" w:rsidP="00B45194">
            <w:pPr>
              <w:tabs>
                <w:tab w:val="left" w:pos="506"/>
                <w:tab w:val="left" w:pos="933"/>
              </w:tabs>
              <w:spacing w:after="0"/>
              <w:contextualSpacing/>
              <w:jc w:val="both"/>
              <w:rPr>
                <w:rFonts w:ascii="Arial Narrow" w:hAnsi="Arial Narrow"/>
                <w:sz w:val="24"/>
                <w:szCs w:val="24"/>
              </w:rPr>
            </w:pPr>
            <w:r>
              <w:rPr>
                <w:rFonts w:ascii="Arial Narrow" w:eastAsia="Arial Unicode MS" w:hAnsi="Arial Narrow"/>
                <w:sz w:val="24"/>
                <w:szCs w:val="24"/>
                <w:lang w:val="en-US"/>
              </w:rPr>
              <w:t xml:space="preserve">2. </w:t>
            </w:r>
            <w:r w:rsidR="000125E6" w:rsidRPr="00C01518">
              <w:rPr>
                <w:rFonts w:ascii="Arial Narrow" w:eastAsia="Arial Unicode MS" w:hAnsi="Arial Narrow"/>
                <w:sz w:val="24"/>
                <w:szCs w:val="24"/>
              </w:rPr>
              <w:t>За всяка дейност са дефинирани необходимите ресурси за нейното изпълнение и задълженията на отговорния/те за изпълнението й експерт/и;</w:t>
            </w:r>
          </w:p>
          <w:p w:rsidR="000125E6" w:rsidRPr="00C01518" w:rsidRDefault="00B45194" w:rsidP="00B45194">
            <w:pPr>
              <w:tabs>
                <w:tab w:val="left" w:pos="477"/>
                <w:tab w:val="left" w:pos="933"/>
              </w:tabs>
              <w:spacing w:after="0"/>
              <w:contextualSpacing/>
              <w:jc w:val="both"/>
              <w:rPr>
                <w:rFonts w:ascii="Arial Narrow" w:hAnsi="Arial Narrow"/>
                <w:sz w:val="24"/>
                <w:szCs w:val="24"/>
              </w:rPr>
            </w:pPr>
            <w:r>
              <w:rPr>
                <w:rFonts w:ascii="Arial Narrow" w:eastAsia="Arial Unicode MS" w:hAnsi="Arial Narrow"/>
                <w:sz w:val="24"/>
                <w:szCs w:val="24"/>
                <w:lang w:val="en-US"/>
              </w:rPr>
              <w:t xml:space="preserve">3. </w:t>
            </w:r>
            <w:r w:rsidR="000125E6" w:rsidRPr="00C01518">
              <w:rPr>
                <w:rFonts w:ascii="Arial Narrow" w:eastAsia="Arial Unicode MS" w:hAnsi="Arial Narrow"/>
                <w:sz w:val="24"/>
                <w:szCs w:val="24"/>
              </w:rPr>
              <w:t>Предложени са мерки за вътрешен контрол и организация на работата на екипа от експерти, с които да се гарантира качествено изпълнение на поръчката.</w:t>
            </w:r>
          </w:p>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*„Обосновани“ за целите на настоящата методика, означава обяснение за приложимостта и полезността на предложените дейности при изпълнението на поръчката.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0125E6" w:rsidRPr="00C01518" w:rsidRDefault="00F862AF" w:rsidP="0034431E">
            <w:pPr>
              <w:spacing w:after="0"/>
              <w:ind w:right="260"/>
              <w:contextualSpacing/>
              <w:jc w:val="center"/>
              <w:rPr>
                <w:rFonts w:ascii="Arial Narrow" w:eastAsia="Arial Unicode MS" w:hAnsi="Arial Narrow"/>
                <w:b/>
                <w:sz w:val="24"/>
                <w:szCs w:val="24"/>
              </w:rPr>
            </w:pPr>
            <w:r>
              <w:rPr>
                <w:rFonts w:ascii="Arial Narrow" w:eastAsia="Arial Unicode MS" w:hAnsi="Arial Narrow"/>
                <w:b/>
                <w:sz w:val="24"/>
                <w:szCs w:val="24"/>
                <w:lang w:val="en-US"/>
              </w:rPr>
              <w:t>44</w:t>
            </w:r>
            <w:r w:rsidR="000125E6" w:rsidRPr="00C01518">
              <w:rPr>
                <w:rFonts w:ascii="Arial Narrow" w:eastAsia="Arial Unicode MS" w:hAnsi="Arial Narrow"/>
                <w:b/>
                <w:sz w:val="24"/>
                <w:szCs w:val="24"/>
              </w:rPr>
              <w:t xml:space="preserve"> т.</w:t>
            </w:r>
          </w:p>
        </w:tc>
      </w:tr>
      <w:tr w:rsidR="000125E6" w:rsidRPr="00C01518" w:rsidTr="0034431E">
        <w:tc>
          <w:tcPr>
            <w:tcW w:w="8352" w:type="dxa"/>
            <w:tcBorders>
              <w:top w:val="single" w:sz="4" w:space="0" w:color="auto"/>
              <w:left w:val="single" w:sz="4" w:space="0" w:color="auto"/>
              <w:bottom w:val="single" w:sz="4" w:space="0" w:color="auto"/>
              <w:right w:val="single" w:sz="4" w:space="0" w:color="auto"/>
            </w:tcBorders>
            <w:hideMark/>
          </w:tcPr>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w:t>
            </w:r>
          </w:p>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 xml:space="preserve">- </w:t>
            </w:r>
            <w:r w:rsidRPr="00002B08">
              <w:rPr>
                <w:rFonts w:ascii="Arial Narrow" w:eastAsia="Arial Unicode MS" w:hAnsi="Arial Narrow"/>
                <w:color w:val="0D0D0D" w:themeColor="text1" w:themeTint="F2"/>
                <w:sz w:val="24"/>
                <w:szCs w:val="24"/>
              </w:rPr>
              <w:t>участникът е предложил организация на работата на ключовия екип, посочил е как се разпределят отговорностите и дейностите между тях, начини за</w:t>
            </w:r>
            <w:r w:rsidR="007B7E34" w:rsidRPr="00002B08">
              <w:rPr>
                <w:rFonts w:ascii="Arial Narrow" w:eastAsia="Arial Unicode MS" w:hAnsi="Arial Narrow"/>
                <w:color w:val="0D0D0D" w:themeColor="text1" w:themeTint="F2"/>
                <w:sz w:val="24"/>
                <w:szCs w:val="24"/>
              </w:rPr>
              <w:t xml:space="preserve"> </w:t>
            </w:r>
            <w:r w:rsidRPr="00002B08">
              <w:rPr>
                <w:rFonts w:ascii="Arial Narrow" w:eastAsia="Arial Unicode MS" w:hAnsi="Arial Narrow"/>
                <w:color w:val="0D0D0D" w:themeColor="text1" w:themeTint="F2"/>
                <w:sz w:val="24"/>
                <w:szCs w:val="24"/>
              </w:rPr>
              <w:t xml:space="preserve">осъществяване на </w:t>
            </w:r>
            <w:r w:rsidRPr="00002B08">
              <w:rPr>
                <w:rFonts w:ascii="Arial Narrow" w:eastAsia="Arial Unicode MS" w:hAnsi="Arial Narrow"/>
                <w:color w:val="0D0D0D" w:themeColor="text1" w:themeTint="F2"/>
                <w:sz w:val="24"/>
                <w:szCs w:val="24"/>
              </w:rPr>
              <w:lastRenderedPageBreak/>
              <w:t>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w:t>
            </w:r>
            <w:r w:rsidRPr="00C01518">
              <w:rPr>
                <w:rFonts w:ascii="Arial Narrow" w:eastAsia="Arial Unicode MS" w:hAnsi="Arial Narrow"/>
                <w:sz w:val="24"/>
                <w:szCs w:val="24"/>
              </w:rPr>
              <w:t xml:space="preserve"> </w:t>
            </w:r>
          </w:p>
          <w:p w:rsidR="000125E6" w:rsidRPr="00C01518" w:rsidRDefault="000125E6" w:rsidP="0034431E">
            <w:pPr>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 участникът е представил описание на дейностите и график за изпълнение на възложените работи, в които са посочени срокове за изпълнение на отделните дейности и етапи за изпълнение.</w:t>
            </w:r>
          </w:p>
          <w:p w:rsidR="000125E6" w:rsidRPr="00C01518" w:rsidRDefault="000125E6" w:rsidP="0034431E">
            <w:pPr>
              <w:spacing w:after="0"/>
              <w:contextualSpacing/>
              <w:jc w:val="both"/>
              <w:rPr>
                <w:rFonts w:ascii="Arial Narrow" w:hAnsi="Arial Narrow"/>
                <w:sz w:val="24"/>
                <w:szCs w:val="24"/>
              </w:rPr>
            </w:pPr>
            <w:r w:rsidRPr="00C01518">
              <w:rPr>
                <w:rFonts w:ascii="Arial Narrow" w:eastAsia="Arial Unicode MS" w:hAnsi="Arial Narrow"/>
                <w:sz w:val="24"/>
                <w:szCs w:val="24"/>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C01518">
              <w:rPr>
                <w:rFonts w:ascii="Arial Narrow" w:eastAsia="Arial Unicode MS" w:hAnsi="Arial Narrow"/>
                <w:b/>
                <w:sz w:val="24"/>
                <w:szCs w:val="24"/>
              </w:rPr>
              <w:t>три</w:t>
            </w:r>
            <w:r w:rsidRPr="00C01518">
              <w:rPr>
                <w:rFonts w:ascii="Arial Narrow" w:eastAsia="Arial Unicode MS" w:hAnsi="Arial Narrow"/>
                <w:sz w:val="24"/>
                <w:szCs w:val="24"/>
              </w:rPr>
              <w:t xml:space="preserve"> от следните обстоятелства:</w:t>
            </w:r>
          </w:p>
          <w:p w:rsidR="000125E6" w:rsidRPr="00C01518" w:rsidRDefault="000125E6" w:rsidP="0034431E">
            <w:pPr>
              <w:numPr>
                <w:ilvl w:val="0"/>
                <w:numId w:val="44"/>
              </w:numPr>
              <w:tabs>
                <w:tab w:val="left" w:pos="306"/>
              </w:tabs>
              <w:spacing w:after="0"/>
              <w:ind w:left="22" w:firstLine="0"/>
              <w:contextualSpacing/>
              <w:jc w:val="both"/>
              <w:rPr>
                <w:rFonts w:ascii="Arial Narrow" w:eastAsia="Calibri" w:hAnsi="Arial Narrow"/>
                <w:sz w:val="24"/>
                <w:szCs w:val="24"/>
              </w:rPr>
            </w:pPr>
            <w:r w:rsidRPr="00C01518">
              <w:rPr>
                <w:rFonts w:ascii="Arial Narrow" w:eastAsia="Arial Unicode MS" w:hAnsi="Arial Narrow"/>
                <w:iCs/>
                <w:sz w:val="24"/>
                <w:szCs w:val="24"/>
              </w:rPr>
              <w:t>За всяка от дейностите е показано разпределението по експерти (кой какво ще изпълнява) на ниво отделна задача</w:t>
            </w:r>
            <w:r w:rsidRPr="00C01518">
              <w:rPr>
                <w:rFonts w:ascii="Arial Narrow" w:eastAsia="Arial Unicode MS" w:hAnsi="Arial Narrow"/>
                <w:sz w:val="24"/>
                <w:szCs w:val="24"/>
              </w:rPr>
              <w:t xml:space="preserve"> (за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дефинирани начало и край и измерими резултати);</w:t>
            </w:r>
          </w:p>
          <w:p w:rsidR="000125E6" w:rsidRPr="00C01518" w:rsidRDefault="000125E6" w:rsidP="0034431E">
            <w:pPr>
              <w:numPr>
                <w:ilvl w:val="0"/>
                <w:numId w:val="44"/>
              </w:numPr>
              <w:tabs>
                <w:tab w:val="left" w:pos="306"/>
              </w:tabs>
              <w:spacing w:after="0"/>
              <w:ind w:left="22" w:firstLine="0"/>
              <w:contextualSpacing/>
              <w:jc w:val="both"/>
              <w:rPr>
                <w:rFonts w:ascii="Arial Narrow" w:eastAsia="Arial Unicode MS" w:hAnsi="Arial Narrow"/>
                <w:sz w:val="24"/>
                <w:szCs w:val="24"/>
              </w:rPr>
            </w:pPr>
            <w:r w:rsidRPr="00C01518">
              <w:rPr>
                <w:rFonts w:ascii="Arial Narrow" w:eastAsia="Arial Unicode MS" w:hAnsi="Arial Narrow"/>
                <w:sz w:val="24"/>
                <w:szCs w:val="24"/>
              </w:rPr>
              <w:t>За всяка дейност са дефинирани необходимите ресурси за нейното изпълнение и задълженията на отговорния/те за изпълнението й експерт/и;</w:t>
            </w:r>
          </w:p>
          <w:p w:rsidR="000125E6" w:rsidRPr="00C01518" w:rsidRDefault="000125E6" w:rsidP="0034431E">
            <w:pPr>
              <w:numPr>
                <w:ilvl w:val="0"/>
                <w:numId w:val="44"/>
              </w:numPr>
              <w:tabs>
                <w:tab w:val="left" w:pos="306"/>
              </w:tabs>
              <w:spacing w:after="0"/>
              <w:ind w:left="22" w:firstLine="0"/>
              <w:contextualSpacing/>
              <w:jc w:val="both"/>
              <w:rPr>
                <w:rFonts w:ascii="Arial Narrow" w:eastAsia="Calibri" w:hAnsi="Arial Narrow"/>
                <w:sz w:val="24"/>
                <w:szCs w:val="24"/>
              </w:rPr>
            </w:pPr>
            <w:r w:rsidRPr="00C01518">
              <w:rPr>
                <w:rFonts w:ascii="Arial Narrow" w:eastAsia="Arial Unicode MS" w:hAnsi="Arial Narrow"/>
                <w:sz w:val="24"/>
                <w:szCs w:val="24"/>
              </w:rPr>
              <w:t>Предложени са мерки за вътрешен контрол и организация на работата на екипа от експерти, с които да се гарантира качествено изпълнение на поръчката.</w:t>
            </w:r>
          </w:p>
          <w:p w:rsidR="000125E6" w:rsidRPr="00C01518" w:rsidRDefault="000125E6" w:rsidP="0034431E">
            <w:pPr>
              <w:tabs>
                <w:tab w:val="left" w:pos="306"/>
              </w:tabs>
              <w:spacing w:after="0"/>
              <w:contextualSpacing/>
              <w:jc w:val="both"/>
              <w:rPr>
                <w:rFonts w:ascii="Arial Narrow" w:eastAsia="Arial Unicode MS" w:hAnsi="Arial Narrow"/>
                <w:sz w:val="24"/>
                <w:szCs w:val="24"/>
              </w:rPr>
            </w:pPr>
            <w:r w:rsidRPr="00C01518">
              <w:rPr>
                <w:rFonts w:ascii="Arial Narrow" w:eastAsia="Arial Unicode MS" w:hAnsi="Arial Narrow"/>
                <w:sz w:val="24"/>
                <w:szCs w:val="24"/>
              </w:rPr>
              <w:t>* „Обосновани“ за целите на настоящата методика, означава обяснение за приложимостта и полезността на предложените дейности при изпълнението на поръчката.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0125E6" w:rsidRPr="00C01518" w:rsidRDefault="000125E6" w:rsidP="0034431E">
            <w:pPr>
              <w:spacing w:after="0"/>
              <w:ind w:right="260"/>
              <w:contextualSpacing/>
              <w:jc w:val="center"/>
              <w:rPr>
                <w:rFonts w:ascii="Arial Narrow" w:eastAsia="Arial Unicode MS" w:hAnsi="Arial Narrow"/>
                <w:b/>
                <w:sz w:val="24"/>
                <w:szCs w:val="24"/>
              </w:rPr>
            </w:pPr>
            <w:r w:rsidRPr="00C01518">
              <w:rPr>
                <w:rFonts w:ascii="Arial Narrow" w:eastAsia="Arial Unicode MS" w:hAnsi="Arial Narrow"/>
                <w:b/>
                <w:sz w:val="24"/>
                <w:szCs w:val="24"/>
              </w:rPr>
              <w:lastRenderedPageBreak/>
              <w:t>50 т.</w:t>
            </w:r>
          </w:p>
        </w:tc>
      </w:tr>
    </w:tbl>
    <w:p w:rsidR="001A74C3" w:rsidRDefault="001A74C3" w:rsidP="00721C20">
      <w:pPr>
        <w:spacing w:after="0"/>
        <w:ind w:right="260"/>
        <w:contextualSpacing/>
        <w:rPr>
          <w:rFonts w:ascii="Arial Narrow" w:eastAsia="Arial Unicode MS" w:hAnsi="Arial Narrow"/>
          <w:sz w:val="24"/>
          <w:szCs w:val="24"/>
        </w:rPr>
      </w:pPr>
    </w:p>
    <w:p w:rsidR="00721C20" w:rsidRPr="00C01518" w:rsidRDefault="00721C20" w:rsidP="00721C20">
      <w:pPr>
        <w:spacing w:after="0"/>
        <w:ind w:right="260"/>
        <w:contextualSpacing/>
        <w:rPr>
          <w:rFonts w:ascii="Arial Narrow" w:eastAsia="Arial Unicode MS" w:hAnsi="Arial Narrow"/>
          <w:sz w:val="24"/>
          <w:szCs w:val="24"/>
        </w:rPr>
      </w:pPr>
      <w:r w:rsidRPr="00C01518">
        <w:rPr>
          <w:rFonts w:ascii="Arial Narrow" w:eastAsia="Arial Unicode MS" w:hAnsi="Arial Narrow"/>
          <w:sz w:val="24"/>
          <w:szCs w:val="24"/>
        </w:rPr>
        <w:t>Комплексната оценка се изчислява по формулата:</w:t>
      </w:r>
    </w:p>
    <w:p w:rsidR="00721C20" w:rsidRPr="00C01518" w:rsidRDefault="00721C20" w:rsidP="00721C20">
      <w:pPr>
        <w:spacing w:after="0"/>
        <w:ind w:right="260"/>
        <w:contextualSpacing/>
        <w:rPr>
          <w:rFonts w:ascii="Arial Narrow" w:eastAsia="Arial Unicode MS" w:hAnsi="Arial Narrow"/>
          <w:b/>
          <w:sz w:val="24"/>
          <w:szCs w:val="24"/>
        </w:rPr>
      </w:pPr>
      <w:r w:rsidRPr="00C01518">
        <w:rPr>
          <w:rFonts w:ascii="Arial Narrow" w:eastAsia="Arial Unicode MS" w:hAnsi="Arial Narrow"/>
          <w:b/>
          <w:sz w:val="24"/>
          <w:szCs w:val="24"/>
        </w:rPr>
        <w:t>КО = К1+ K2 = ....... бр. точки</w:t>
      </w:r>
    </w:p>
    <w:p w:rsidR="00721C20" w:rsidRDefault="00721C20" w:rsidP="00721C20">
      <w:pPr>
        <w:spacing w:after="0"/>
        <w:contextualSpacing/>
        <w:rPr>
          <w:rFonts w:ascii="Arial Narrow" w:hAnsi="Arial Narrow"/>
          <w:sz w:val="24"/>
          <w:szCs w:val="24"/>
        </w:rPr>
      </w:pPr>
      <w:r w:rsidRPr="00C01518">
        <w:rPr>
          <w:rFonts w:ascii="Arial Narrow" w:hAnsi="Arial Narrow"/>
          <w:sz w:val="24"/>
          <w:szCs w:val="24"/>
        </w:rPr>
        <w:t>Резултатите на всеки участник по КО се изчисляват до втория знак след десетичната запетая.</w:t>
      </w:r>
    </w:p>
    <w:p w:rsidR="00F02716" w:rsidRDefault="00F02716" w:rsidP="00721C20">
      <w:pPr>
        <w:spacing w:after="0"/>
        <w:contextualSpacing/>
        <w:rPr>
          <w:rFonts w:ascii="Arial Narrow" w:hAnsi="Arial Narrow"/>
          <w:sz w:val="24"/>
          <w:szCs w:val="24"/>
        </w:rPr>
      </w:pPr>
    </w:p>
    <w:p w:rsidR="00525C00" w:rsidRPr="00721C20" w:rsidRDefault="00525C00" w:rsidP="00721C20">
      <w:pPr>
        <w:pStyle w:val="28"/>
        <w:pBdr>
          <w:top w:val="single" w:sz="4" w:space="1" w:color="auto"/>
          <w:left w:val="single" w:sz="4" w:space="0" w:color="auto"/>
          <w:bottom w:val="single" w:sz="4" w:space="1" w:color="auto"/>
          <w:right w:val="single" w:sz="4" w:space="0" w:color="auto"/>
        </w:pBdr>
        <w:spacing w:after="0" w:line="276" w:lineRule="auto"/>
        <w:contextualSpacing/>
        <w:rPr>
          <w:rFonts w:ascii="Arial Narrow" w:hAnsi="Arial Narrow"/>
          <w:b/>
          <w:sz w:val="28"/>
          <w:szCs w:val="28"/>
        </w:rPr>
      </w:pPr>
      <w:r w:rsidRPr="00721C20">
        <w:rPr>
          <w:rFonts w:ascii="Arial Narrow" w:hAnsi="Arial Narrow"/>
          <w:b/>
          <w:sz w:val="28"/>
          <w:szCs w:val="28"/>
        </w:rPr>
        <w:t>VI. РАЗГЛЕЖДАНЕ, ОЦЕНКА И КЛАСИРАНЕ НА ОФЕРТИТЕ</w:t>
      </w:r>
      <w:r w:rsidR="00721C20">
        <w:rPr>
          <w:rFonts w:ascii="Arial Narrow" w:hAnsi="Arial Narrow"/>
          <w:b/>
          <w:sz w:val="28"/>
          <w:szCs w:val="28"/>
        </w:rPr>
        <w:t>.</w:t>
      </w:r>
    </w:p>
    <w:p w:rsidR="00525C00" w:rsidRPr="00FB70F4" w:rsidRDefault="00525C00" w:rsidP="00DF4A17">
      <w:pPr>
        <w:spacing w:after="0"/>
        <w:contextualSpacing/>
        <w:jc w:val="both"/>
        <w:outlineLvl w:val="2"/>
        <w:rPr>
          <w:rFonts w:ascii="Arial Narrow" w:hAnsi="Arial Narrow"/>
          <w:sz w:val="24"/>
          <w:szCs w:val="24"/>
        </w:rPr>
      </w:pPr>
      <w:bookmarkStart w:id="40" w:name="_Toc383185099"/>
      <w:bookmarkStart w:id="41" w:name="_Toc383185645"/>
      <w:bookmarkStart w:id="42" w:name="_Toc383788177"/>
      <w:bookmarkStart w:id="43" w:name="_Toc411333441"/>
      <w:r w:rsidRPr="00FB70F4">
        <w:rPr>
          <w:rFonts w:ascii="Arial Narrow" w:hAnsi="Arial Narrow"/>
          <w:b/>
          <w:sz w:val="24"/>
          <w:szCs w:val="24"/>
        </w:rPr>
        <w:t>1. Комисия за провеждане на публичното състезание</w:t>
      </w:r>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1.1.</w:t>
      </w:r>
      <w:r w:rsidRPr="00FB70F4">
        <w:rPr>
          <w:rFonts w:ascii="Arial Narrow" w:hAnsi="Arial Narrow"/>
          <w:sz w:val="24"/>
          <w:szCs w:val="24"/>
        </w:rPr>
        <w:t xml:space="preserve"> Възложителят назначава комисия за провеждане на публичното състезание след изтичане на срока за приемане на офертите.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1.2.</w:t>
      </w:r>
      <w:r w:rsidRPr="00FB70F4">
        <w:rPr>
          <w:rFonts w:ascii="Arial Narrow" w:hAnsi="Arial Narrow"/>
          <w:sz w:val="24"/>
          <w:szCs w:val="24"/>
        </w:rPr>
        <w:t xml:space="preserve"> Възложителят определя за членове на комисията лица, които нямат конфликт на интереси с участниците.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1.3.</w:t>
      </w:r>
      <w:r w:rsidRPr="00FB70F4">
        <w:rPr>
          <w:rFonts w:ascii="Arial Narrow" w:hAnsi="Arial Narrow"/>
          <w:sz w:val="24"/>
          <w:szCs w:val="24"/>
        </w:rPr>
        <w:t xml:space="preserve"> Членовете на комисията са длъжни да пазят в тайна обстоятелствата, които са узнали във връзка със своята работа в комисията.</w:t>
      </w:r>
    </w:p>
    <w:p w:rsidR="00525C00" w:rsidRPr="00FB70F4" w:rsidRDefault="00525C00" w:rsidP="00DF4A17">
      <w:pPr>
        <w:tabs>
          <w:tab w:val="left" w:pos="567"/>
        </w:tabs>
        <w:spacing w:after="0"/>
        <w:contextualSpacing/>
        <w:jc w:val="both"/>
        <w:rPr>
          <w:rFonts w:ascii="Arial Narrow" w:hAnsi="Arial Narrow"/>
          <w:sz w:val="24"/>
          <w:szCs w:val="24"/>
        </w:rPr>
      </w:pPr>
      <w:r w:rsidRPr="00FB70F4">
        <w:rPr>
          <w:rFonts w:ascii="Arial Narrow" w:hAnsi="Arial Narrow"/>
          <w:b/>
          <w:sz w:val="24"/>
          <w:szCs w:val="24"/>
        </w:rPr>
        <w:t>1.4.</w:t>
      </w:r>
      <w:r w:rsidRPr="00FB70F4">
        <w:rPr>
          <w:rFonts w:ascii="Arial Narrow" w:hAnsi="Arial Narrow"/>
          <w:sz w:val="24"/>
          <w:szCs w:val="24"/>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525C00" w:rsidRPr="00FB70F4" w:rsidRDefault="00525C00" w:rsidP="00DF4A17">
      <w:pPr>
        <w:tabs>
          <w:tab w:val="left" w:pos="567"/>
        </w:tabs>
        <w:spacing w:after="0"/>
        <w:contextualSpacing/>
        <w:jc w:val="both"/>
        <w:rPr>
          <w:rFonts w:ascii="Arial Narrow" w:hAnsi="Arial Narrow"/>
          <w:sz w:val="24"/>
          <w:szCs w:val="24"/>
        </w:rPr>
      </w:pPr>
      <w:r w:rsidRPr="00FB70F4">
        <w:rPr>
          <w:rFonts w:ascii="Arial Narrow" w:hAnsi="Arial Narrow"/>
          <w:b/>
          <w:sz w:val="24"/>
          <w:szCs w:val="24"/>
        </w:rPr>
        <w:lastRenderedPageBreak/>
        <w:t xml:space="preserve">1.5. </w:t>
      </w:r>
      <w:r w:rsidRPr="00FB70F4">
        <w:rPr>
          <w:rFonts w:ascii="Arial Narrow" w:hAnsi="Arial Narrow"/>
          <w:sz w:val="24"/>
          <w:szCs w:val="24"/>
        </w:rPr>
        <w:t>Всеки член на комисията е длъжен да си направи самоотвод, когато установи, че:</w:t>
      </w:r>
    </w:p>
    <w:p w:rsidR="00525C00" w:rsidRPr="00FB70F4" w:rsidRDefault="00525C00" w:rsidP="002914C9">
      <w:pPr>
        <w:pStyle w:val="BodyText3"/>
        <w:numPr>
          <w:ilvl w:val="8"/>
          <w:numId w:val="23"/>
        </w:numPr>
        <w:shd w:val="clear" w:color="auto" w:fill="auto"/>
        <w:tabs>
          <w:tab w:val="left" w:pos="926"/>
        </w:tabs>
        <w:spacing w:after="0" w:line="276" w:lineRule="auto"/>
        <w:ind w:left="426" w:firstLine="0"/>
        <w:contextualSpacing/>
        <w:jc w:val="both"/>
        <w:rPr>
          <w:rFonts w:ascii="Arial Narrow" w:hAnsi="Arial Narrow"/>
          <w:sz w:val="24"/>
          <w:szCs w:val="24"/>
        </w:rPr>
      </w:pPr>
      <w:r w:rsidRPr="00FB70F4">
        <w:rPr>
          <w:rFonts w:ascii="Arial Narrow" w:hAnsi="Arial Narrow"/>
          <w:sz w:val="24"/>
          <w:szCs w:val="24"/>
        </w:rPr>
        <w:t>по обективни причини не може да изпълнява задълженията си;</w:t>
      </w:r>
    </w:p>
    <w:p w:rsidR="00525C00" w:rsidRPr="00FB70F4" w:rsidRDefault="00525C00" w:rsidP="002914C9">
      <w:pPr>
        <w:pStyle w:val="BodyText3"/>
        <w:numPr>
          <w:ilvl w:val="8"/>
          <w:numId w:val="23"/>
        </w:numPr>
        <w:shd w:val="clear" w:color="auto" w:fill="auto"/>
        <w:tabs>
          <w:tab w:val="left" w:pos="941"/>
        </w:tabs>
        <w:spacing w:after="0" w:line="276" w:lineRule="auto"/>
        <w:ind w:left="426" w:firstLine="0"/>
        <w:contextualSpacing/>
        <w:jc w:val="both"/>
        <w:rPr>
          <w:rFonts w:ascii="Arial Narrow" w:hAnsi="Arial Narrow"/>
          <w:sz w:val="24"/>
          <w:szCs w:val="24"/>
        </w:rPr>
      </w:pPr>
      <w:r w:rsidRPr="00FB70F4">
        <w:rPr>
          <w:rFonts w:ascii="Arial Narrow" w:hAnsi="Arial Narrow"/>
          <w:sz w:val="24"/>
          <w:szCs w:val="24"/>
        </w:rPr>
        <w:t>е възникнал конфликт на интереси.</w:t>
      </w:r>
    </w:p>
    <w:p w:rsidR="00525C00"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1.6.</w:t>
      </w:r>
      <w:r w:rsidRPr="00FB70F4">
        <w:rPr>
          <w:rFonts w:ascii="Arial Narrow" w:hAnsi="Arial Narrow"/>
          <w:sz w:val="24"/>
          <w:szCs w:val="24"/>
        </w:rPr>
        <w:t xml:space="preserve"> Комисията започва работа след получаване на представените оферти и протокола по чл. 48, ал. 6 от ППЗОП.</w:t>
      </w:r>
    </w:p>
    <w:p w:rsidR="00F02716" w:rsidRDefault="00F02716" w:rsidP="00DF4A17">
      <w:pPr>
        <w:spacing w:after="0"/>
        <w:contextualSpacing/>
        <w:jc w:val="both"/>
        <w:rPr>
          <w:rFonts w:ascii="Arial Narrow" w:hAnsi="Arial Narrow"/>
          <w:sz w:val="24"/>
          <w:szCs w:val="24"/>
        </w:rPr>
      </w:pPr>
    </w:p>
    <w:p w:rsidR="00525C00" w:rsidRPr="00FB70F4" w:rsidRDefault="00525C00" w:rsidP="00DF4A17">
      <w:pPr>
        <w:spacing w:after="0"/>
        <w:contextualSpacing/>
        <w:jc w:val="both"/>
        <w:outlineLvl w:val="2"/>
        <w:rPr>
          <w:rFonts w:ascii="Arial Narrow" w:hAnsi="Arial Narrow"/>
          <w:b/>
          <w:sz w:val="24"/>
          <w:szCs w:val="24"/>
        </w:rPr>
      </w:pPr>
      <w:bookmarkStart w:id="44" w:name="_Toc383185098"/>
      <w:bookmarkStart w:id="45" w:name="_Toc383185644"/>
      <w:bookmarkStart w:id="46" w:name="_Toc383788176"/>
      <w:bookmarkStart w:id="47" w:name="_Toc411333440"/>
      <w:r w:rsidRPr="00FB70F4">
        <w:rPr>
          <w:rFonts w:ascii="Arial Narrow" w:hAnsi="Arial Narrow"/>
          <w:b/>
          <w:sz w:val="24"/>
          <w:szCs w:val="24"/>
        </w:rPr>
        <w:t xml:space="preserve">2. </w:t>
      </w:r>
      <w:bookmarkEnd w:id="44"/>
      <w:bookmarkEnd w:id="45"/>
      <w:r w:rsidRPr="00FB70F4">
        <w:rPr>
          <w:rFonts w:ascii="Arial Narrow" w:hAnsi="Arial Narrow"/>
          <w:b/>
          <w:sz w:val="24"/>
          <w:szCs w:val="24"/>
        </w:rPr>
        <w:t>Публично отваряне на офертите</w:t>
      </w:r>
      <w:bookmarkEnd w:id="46"/>
      <w:bookmarkEnd w:id="47"/>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w:t>
      </w:r>
      <w:r w:rsidRPr="00FB70F4">
        <w:rPr>
          <w:rFonts w:ascii="Arial Narrow" w:hAnsi="Arial Narrow"/>
          <w:sz w:val="24"/>
          <w:szCs w:val="24"/>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2.1.1.</w:t>
      </w:r>
      <w:r w:rsidRPr="00FB70F4">
        <w:rPr>
          <w:rFonts w:ascii="Arial Narrow" w:hAnsi="Arial Narrow"/>
          <w:sz w:val="24"/>
          <w:szCs w:val="24"/>
        </w:rPr>
        <w:t xml:space="preserve"> Представителят на участника се допуска след удостоверяване на неговата самоличност и представяне на съответните пълномощни.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2.1.2.</w:t>
      </w:r>
      <w:r w:rsidRPr="00FB70F4">
        <w:rPr>
          <w:rFonts w:ascii="Arial Narrow" w:hAnsi="Arial Narrow"/>
          <w:sz w:val="24"/>
          <w:szCs w:val="24"/>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2.2.</w:t>
      </w:r>
      <w:r w:rsidRPr="00FB70F4">
        <w:rPr>
          <w:rFonts w:ascii="Arial Narrow" w:hAnsi="Arial Narrow"/>
          <w:sz w:val="24"/>
          <w:szCs w:val="24"/>
        </w:rPr>
        <w:t xml:space="preserve"> Комисията отваря запечатаните непрозрачни опаковки по реда на тяхното постъпване и оповестява тяхното съдържание.</w:t>
      </w:r>
    </w:p>
    <w:p w:rsidR="00525C00" w:rsidRPr="00FB70F4" w:rsidRDefault="00525C00" w:rsidP="00DF4A17">
      <w:pPr>
        <w:tabs>
          <w:tab w:val="left" w:pos="567"/>
        </w:tabs>
        <w:spacing w:after="0"/>
        <w:contextualSpacing/>
        <w:jc w:val="both"/>
        <w:rPr>
          <w:rFonts w:ascii="Arial Narrow" w:hAnsi="Arial Narrow"/>
          <w:sz w:val="24"/>
          <w:szCs w:val="24"/>
        </w:rPr>
      </w:pPr>
      <w:r w:rsidRPr="00FB70F4">
        <w:rPr>
          <w:rFonts w:ascii="Arial Narrow" w:hAnsi="Arial Narrow"/>
          <w:b/>
          <w:sz w:val="24"/>
          <w:szCs w:val="24"/>
        </w:rPr>
        <w:t>2.3.</w:t>
      </w:r>
      <w:r w:rsidRPr="00FB70F4">
        <w:rPr>
          <w:rFonts w:ascii="Arial Narrow" w:hAnsi="Arial Narrow"/>
          <w:sz w:val="24"/>
          <w:szCs w:val="24"/>
        </w:rPr>
        <w:t xml:space="preserve"> Най-малко трима от членовете й подписват техническото предложение и плика с надпис „Предлагани ценови параметри“</w:t>
      </w:r>
    </w:p>
    <w:p w:rsidR="00525C00" w:rsidRPr="00FB70F4" w:rsidRDefault="00525C00" w:rsidP="00DF4A17">
      <w:pPr>
        <w:tabs>
          <w:tab w:val="left" w:pos="567"/>
        </w:tabs>
        <w:spacing w:after="0"/>
        <w:contextualSpacing/>
        <w:jc w:val="both"/>
        <w:rPr>
          <w:rFonts w:ascii="Arial Narrow" w:hAnsi="Arial Narrow"/>
          <w:sz w:val="24"/>
          <w:szCs w:val="24"/>
        </w:rPr>
      </w:pPr>
      <w:r w:rsidRPr="00FB70F4">
        <w:rPr>
          <w:rFonts w:ascii="Arial Narrow" w:hAnsi="Arial Narrow"/>
          <w:b/>
          <w:sz w:val="24"/>
          <w:szCs w:val="24"/>
        </w:rPr>
        <w:t>2.4.</w:t>
      </w:r>
      <w:r w:rsidRPr="00FB70F4">
        <w:rPr>
          <w:rFonts w:ascii="Arial Narrow" w:hAnsi="Arial Narrow"/>
          <w:sz w:val="24"/>
          <w:szCs w:val="24"/>
        </w:rPr>
        <w:t xml:space="preserve">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С извършване на действията по т. 2.2 -2.4 приключва публичната част от заседанието на комисията. Комисията продължава своята работа в закрито заседание.</w:t>
      </w:r>
    </w:p>
    <w:p w:rsidR="00525C00" w:rsidRPr="00FB70F4" w:rsidRDefault="00525C00" w:rsidP="00DF4A17">
      <w:pPr>
        <w:spacing w:after="0"/>
        <w:contextualSpacing/>
        <w:jc w:val="both"/>
        <w:outlineLvl w:val="2"/>
        <w:rPr>
          <w:rFonts w:ascii="Arial Narrow" w:hAnsi="Arial Narrow"/>
          <w:b/>
          <w:sz w:val="24"/>
          <w:szCs w:val="24"/>
        </w:rPr>
      </w:pPr>
      <w:r w:rsidRPr="00FB70F4">
        <w:rPr>
          <w:rFonts w:ascii="Arial Narrow" w:hAnsi="Arial Narrow"/>
          <w:b/>
          <w:sz w:val="24"/>
          <w:szCs w:val="24"/>
        </w:rPr>
        <w:t>3. Действия на комисията след отваряне на офертите</w:t>
      </w:r>
      <w:bookmarkEnd w:id="40"/>
      <w:bookmarkEnd w:id="41"/>
      <w:bookmarkEnd w:id="42"/>
      <w:bookmarkEnd w:id="43"/>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3.1.</w:t>
      </w:r>
      <w:r w:rsidRPr="00FB70F4">
        <w:rPr>
          <w:rFonts w:ascii="Arial Narrow" w:hAnsi="Arial Narrow"/>
          <w:sz w:val="24"/>
          <w:szCs w:val="24"/>
        </w:rPr>
        <w:t xml:space="preserve"> Комисията разглежда информацията в </w:t>
      </w:r>
      <w:r w:rsidRPr="00FB70F4">
        <w:rPr>
          <w:rFonts w:ascii="Arial Narrow" w:hAnsi="Arial Narrow"/>
          <w:b/>
          <w:sz w:val="24"/>
          <w:szCs w:val="24"/>
        </w:rPr>
        <w:t>ЕЕДОП</w:t>
      </w:r>
      <w:r w:rsidRPr="00FB70F4">
        <w:rPr>
          <w:rFonts w:ascii="Arial Narrow" w:hAnsi="Arial Narrow"/>
          <w:sz w:val="24"/>
          <w:szCs w:val="24"/>
        </w:rPr>
        <w:t xml:space="preserve"> за съответствие с критериите за подбор, поставени от възложителя, и съставя протокол.</w:t>
      </w:r>
    </w:p>
    <w:p w:rsidR="00525C00" w:rsidRPr="00FB70F4" w:rsidRDefault="00525C00" w:rsidP="00DF4A17">
      <w:pPr>
        <w:pStyle w:val="BodyText3"/>
        <w:shd w:val="clear" w:color="auto" w:fill="auto"/>
        <w:tabs>
          <w:tab w:val="left" w:pos="1076"/>
        </w:tabs>
        <w:spacing w:after="0" w:line="276" w:lineRule="auto"/>
        <w:ind w:right="23" w:firstLine="0"/>
        <w:contextualSpacing/>
        <w:jc w:val="both"/>
        <w:rPr>
          <w:rFonts w:ascii="Arial Narrow" w:hAnsi="Arial Narrow"/>
          <w:sz w:val="24"/>
          <w:szCs w:val="24"/>
        </w:rPr>
      </w:pPr>
      <w:r w:rsidRPr="00FB70F4">
        <w:rPr>
          <w:rFonts w:ascii="Arial Narrow" w:hAnsi="Arial Narrow"/>
          <w:b/>
          <w:sz w:val="24"/>
          <w:szCs w:val="24"/>
          <w:lang w:eastAsia="bg-BG"/>
        </w:rPr>
        <w:t>3.2.</w:t>
      </w:r>
      <w:r w:rsidRPr="00FB70F4">
        <w:rPr>
          <w:rFonts w:ascii="Arial Narrow" w:hAnsi="Arial Narrow"/>
          <w:sz w:val="24"/>
          <w:szCs w:val="24"/>
          <w:lang w:eastAsia="bg-BG"/>
        </w:rPr>
        <w:t xml:space="preserve"> </w:t>
      </w:r>
      <w:r w:rsidRPr="00FB70F4">
        <w:rPr>
          <w:rFonts w:ascii="Arial Narrow" w:hAnsi="Arial Narrow"/>
          <w:color w:val="auto"/>
          <w:sz w:val="24"/>
          <w:szCs w:val="24"/>
        </w:rPr>
        <w:t xml:space="preserve">Когато установи липса, непълнота или несъответствие на информацията, включително нередовност или фактическа </w:t>
      </w:r>
      <w:r w:rsidRPr="00FB70F4">
        <w:rPr>
          <w:rFonts w:ascii="Arial Narrow" w:hAnsi="Arial Narrow"/>
          <w:sz w:val="24"/>
          <w:szCs w:val="24"/>
        </w:rPr>
        <w:t>грешка или несъответствие с изискванията към личното състояние или критериите за подбор, комисията ги посочва в протокола по т. 3.1. и изпраща протокола на всички участници в деня на публикуването му в профила на купувача</w:t>
      </w:r>
    </w:p>
    <w:p w:rsidR="00525C00" w:rsidRPr="00FB70F4" w:rsidRDefault="00525C00" w:rsidP="00DF4A17">
      <w:pPr>
        <w:pStyle w:val="BodyText3"/>
        <w:shd w:val="clear" w:color="auto" w:fill="auto"/>
        <w:tabs>
          <w:tab w:val="left" w:pos="994"/>
        </w:tabs>
        <w:spacing w:after="0" w:line="276" w:lineRule="auto"/>
        <w:ind w:right="23" w:firstLine="0"/>
        <w:contextualSpacing/>
        <w:jc w:val="both"/>
        <w:rPr>
          <w:rFonts w:ascii="Arial Narrow" w:hAnsi="Arial Narrow"/>
          <w:sz w:val="24"/>
          <w:szCs w:val="24"/>
        </w:rPr>
      </w:pPr>
      <w:r w:rsidRPr="00FB70F4">
        <w:rPr>
          <w:rFonts w:ascii="Arial Narrow" w:hAnsi="Arial Narrow"/>
          <w:b/>
          <w:sz w:val="24"/>
          <w:szCs w:val="24"/>
          <w:lang w:eastAsia="bg-BG"/>
        </w:rPr>
        <w:t>3.3.</w:t>
      </w:r>
      <w:r w:rsidRPr="00FB70F4">
        <w:rPr>
          <w:rFonts w:ascii="Arial Narrow" w:hAnsi="Arial Narrow"/>
          <w:sz w:val="24"/>
          <w:szCs w:val="24"/>
          <w:lang w:eastAsia="bg-BG"/>
        </w:rPr>
        <w:t xml:space="preserve"> </w:t>
      </w:r>
      <w:r w:rsidRPr="00FB70F4">
        <w:rPr>
          <w:rFonts w:ascii="Arial Narrow" w:hAnsi="Arial Narrow"/>
          <w:sz w:val="24"/>
          <w:szCs w:val="24"/>
        </w:rPr>
        <w:t>В срок до 5 работни дни от получаването на протокола по т. 3.1.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525C00" w:rsidRPr="00FB70F4" w:rsidRDefault="00525C00" w:rsidP="00DF4A17">
      <w:pPr>
        <w:pStyle w:val="BodyText3"/>
        <w:shd w:val="clear" w:color="auto" w:fill="auto"/>
        <w:tabs>
          <w:tab w:val="left" w:pos="1162"/>
        </w:tabs>
        <w:spacing w:after="0" w:line="276" w:lineRule="auto"/>
        <w:ind w:right="23" w:firstLine="0"/>
        <w:contextualSpacing/>
        <w:jc w:val="both"/>
        <w:rPr>
          <w:rFonts w:ascii="Arial Narrow" w:hAnsi="Arial Narrow"/>
          <w:sz w:val="24"/>
          <w:szCs w:val="24"/>
        </w:rPr>
      </w:pPr>
      <w:r w:rsidRPr="00FB70F4">
        <w:rPr>
          <w:rFonts w:ascii="Arial Narrow" w:hAnsi="Arial Narrow"/>
          <w:sz w:val="24"/>
          <w:szCs w:val="24"/>
        </w:rPr>
        <w:t>Възможността се прилага и за подизпълнителите и третите лица, посочени от кандидата или участника. Кандидатът или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525C00" w:rsidRPr="00FB70F4" w:rsidRDefault="00525C00" w:rsidP="00DF4A17">
      <w:pPr>
        <w:pStyle w:val="BodyText3"/>
        <w:tabs>
          <w:tab w:val="left" w:pos="567"/>
        </w:tabs>
        <w:spacing w:after="0" w:line="276" w:lineRule="auto"/>
        <w:ind w:right="23" w:firstLine="0"/>
        <w:contextualSpacing/>
        <w:jc w:val="both"/>
        <w:rPr>
          <w:rFonts w:ascii="Arial Narrow" w:hAnsi="Arial Narrow"/>
          <w:sz w:val="24"/>
          <w:szCs w:val="24"/>
        </w:rPr>
      </w:pPr>
      <w:r w:rsidRPr="00FB70F4">
        <w:rPr>
          <w:rFonts w:ascii="Arial Narrow" w:hAnsi="Arial Narrow"/>
          <w:sz w:val="24"/>
          <w:szCs w:val="24"/>
        </w:rPr>
        <w:lastRenderedPageBreak/>
        <w:t>Когато промените се отнасят до обстоятелства, различни от посочените по чл. 54, ал. 1, т. 1, 2 и 7 и чл. 55, ал. 1, т. 5 от ЗОП, новият ЕЕДОП може да бъде подписан от едно от лицата, които могат самостоятелно да представляват кандидата или участника.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3.4.</w:t>
      </w:r>
      <w:r w:rsidRPr="00FB70F4">
        <w:rPr>
          <w:rFonts w:ascii="Arial Narrow" w:hAnsi="Arial Narrow"/>
          <w:sz w:val="24"/>
          <w:szCs w:val="24"/>
        </w:rPr>
        <w:t xml:space="preserve"> След изтичането на срока по т. 3.3 комисията пристъпва към разглеждането на допълнително представените документи относно съответствието на участниците с изискванията към личното състояние и критериите за подбор, поставени от възложителя.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3.5.</w:t>
      </w:r>
      <w:r w:rsidRPr="00FB70F4">
        <w:rPr>
          <w:rFonts w:ascii="Arial Narrow" w:hAnsi="Arial Narrow"/>
          <w:sz w:val="24"/>
          <w:szCs w:val="24"/>
        </w:rPr>
        <w:t xml:space="preserve"> Комисията при необходимост може по всяко време: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3.5.1.</w:t>
      </w:r>
      <w:r w:rsidRPr="00FB70F4">
        <w:rPr>
          <w:rFonts w:ascii="Arial Narrow" w:hAnsi="Arial Narrow"/>
          <w:sz w:val="24"/>
          <w:szCs w:val="24"/>
        </w:rPr>
        <w:t xml:space="preserve"> да проверява заявените от участниците данни, включително чрез изискване на информация от други органи и лица;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3.5.2.</w:t>
      </w:r>
      <w:r w:rsidRPr="00FB70F4">
        <w:rPr>
          <w:rFonts w:ascii="Arial Narrow" w:hAnsi="Arial Narrow"/>
          <w:sz w:val="24"/>
          <w:szCs w:val="24"/>
        </w:rPr>
        <w:t xml:space="preserve"> </w:t>
      </w:r>
      <w:bookmarkStart w:id="48" w:name="_Toc383185100"/>
      <w:bookmarkStart w:id="49" w:name="_Toc383185646"/>
      <w:bookmarkStart w:id="50" w:name="_Toc383788178"/>
      <w:bookmarkStart w:id="51" w:name="_Toc411333442"/>
      <w:r w:rsidRPr="00FB70F4">
        <w:rPr>
          <w:rFonts w:ascii="Arial Narrow" w:hAnsi="Arial Narrow"/>
          <w:sz w:val="24"/>
          <w:szCs w:val="24"/>
        </w:rPr>
        <w:t>При извършване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525C00" w:rsidRPr="00420980" w:rsidRDefault="00525C00" w:rsidP="00DF4A17">
      <w:pPr>
        <w:spacing w:after="0"/>
        <w:contextualSpacing/>
        <w:jc w:val="both"/>
        <w:rPr>
          <w:rFonts w:ascii="Arial Narrow" w:hAnsi="Arial Narrow"/>
          <w:b/>
          <w:sz w:val="24"/>
          <w:szCs w:val="24"/>
        </w:rPr>
      </w:pPr>
      <w:r w:rsidRPr="00420980">
        <w:rPr>
          <w:rFonts w:ascii="Arial Narrow" w:hAnsi="Arial Narrow"/>
          <w:b/>
          <w:sz w:val="24"/>
          <w:szCs w:val="24"/>
        </w:rPr>
        <w:t>4. Отваряне на ценовите оферти</w:t>
      </w:r>
      <w:bookmarkEnd w:id="48"/>
      <w:bookmarkEnd w:id="49"/>
      <w:bookmarkEnd w:id="50"/>
      <w:bookmarkEnd w:id="51"/>
      <w:r w:rsidR="005473A1" w:rsidRPr="00420980">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bookmarkStart w:id="52" w:name="_Toc383185101"/>
      <w:bookmarkStart w:id="53" w:name="_Toc383185647"/>
      <w:bookmarkStart w:id="54" w:name="_Toc383788179"/>
      <w:bookmarkStart w:id="55" w:name="_Toc411333443"/>
      <w:r w:rsidRPr="00FB70F4">
        <w:rPr>
          <w:rFonts w:ascii="Arial Narrow" w:hAnsi="Arial Narrow"/>
          <w:b/>
          <w:sz w:val="24"/>
          <w:szCs w:val="24"/>
        </w:rPr>
        <w:t>4.1.</w:t>
      </w:r>
      <w:r w:rsidRPr="00FB70F4">
        <w:rPr>
          <w:rFonts w:ascii="Arial Narrow" w:hAnsi="Arial Narrow"/>
          <w:sz w:val="24"/>
          <w:szCs w:val="24"/>
        </w:rPr>
        <w:t xml:space="preserve"> Ценовото предложение на участник, чиято оферта не отговаря на изискванията на възложителя, не се отваря.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4.2.</w:t>
      </w:r>
      <w:r w:rsidRPr="00FB70F4">
        <w:rPr>
          <w:rFonts w:ascii="Arial Narrow" w:hAnsi="Arial Narrow"/>
          <w:sz w:val="24"/>
          <w:szCs w:val="24"/>
        </w:rPr>
        <w:t xml:space="preserve">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 xml:space="preserve"> </w:t>
      </w:r>
      <w:r w:rsidRPr="00FB70F4">
        <w:rPr>
          <w:rFonts w:ascii="Arial Narrow" w:hAnsi="Arial Narrow"/>
          <w:b/>
          <w:sz w:val="24"/>
          <w:szCs w:val="24"/>
        </w:rPr>
        <w:t>4.3.</w:t>
      </w:r>
      <w:r w:rsidRPr="00FB70F4">
        <w:rPr>
          <w:rFonts w:ascii="Arial Narrow" w:hAnsi="Arial Narrow"/>
          <w:sz w:val="24"/>
          <w:szCs w:val="24"/>
        </w:rPr>
        <w:t xml:space="preserve">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т. 2.1.  Комисията обявява резултатите от оценяването на офертите по другите показатели, отваря ценовите предложения и ги оповестява.</w:t>
      </w:r>
    </w:p>
    <w:p w:rsidR="00525C00" w:rsidRPr="00FB70F4" w:rsidRDefault="00525C00" w:rsidP="00DF4A17">
      <w:pPr>
        <w:spacing w:after="0"/>
        <w:contextualSpacing/>
        <w:jc w:val="both"/>
        <w:outlineLvl w:val="2"/>
        <w:rPr>
          <w:rFonts w:ascii="Arial Narrow" w:hAnsi="Arial Narrow"/>
          <w:b/>
          <w:sz w:val="24"/>
          <w:szCs w:val="24"/>
        </w:rPr>
      </w:pPr>
      <w:r w:rsidRPr="00FB70F4">
        <w:rPr>
          <w:rFonts w:ascii="Arial Narrow" w:hAnsi="Arial Narrow"/>
          <w:b/>
          <w:sz w:val="24"/>
          <w:szCs w:val="24"/>
        </w:rPr>
        <w:t>5. Отстраняване на участници в процедурата</w:t>
      </w:r>
      <w:bookmarkEnd w:id="52"/>
      <w:bookmarkEnd w:id="53"/>
      <w:bookmarkEnd w:id="54"/>
      <w:bookmarkEnd w:id="55"/>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Комисията след прилагане на изискванията на чл. 54, ал. 8 и ал. 9 от ППЗОП предлага за отстраняване от участие в процедурата участник:</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който, не е отговаря на поставените критерии за подбор или не изпълни друго условие, посочено в обявлението за обществена поръчка;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б) за когото са налице обстоятелства по чл. 54, ал. 1 от ЗОП и посочените в обявлението обстоятелства по чл. 55, ал. 1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 който е представил оферта, която не отговаря на предварително обявените условия на възложителя;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г)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д) който не е представил в срок обосновката по чл. 72, ал. 1 от ЗОП или чиято оферта не е приета съгласно чл. 72, ал. 3 – 5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е) участници, които са свързани лица.</w:t>
      </w:r>
    </w:p>
    <w:p w:rsidR="00525C00" w:rsidRPr="00FB70F4" w:rsidRDefault="00525C00" w:rsidP="00DF4A17">
      <w:pPr>
        <w:spacing w:after="0"/>
        <w:contextualSpacing/>
        <w:jc w:val="both"/>
        <w:outlineLvl w:val="2"/>
        <w:rPr>
          <w:rFonts w:ascii="Arial Narrow" w:hAnsi="Arial Narrow"/>
          <w:b/>
          <w:sz w:val="24"/>
          <w:szCs w:val="24"/>
        </w:rPr>
      </w:pPr>
      <w:bookmarkStart w:id="56" w:name="_Toc383185102"/>
      <w:bookmarkStart w:id="57" w:name="_Toc383185648"/>
      <w:bookmarkStart w:id="58" w:name="_Toc383788180"/>
      <w:bookmarkStart w:id="59" w:name="_Toc411333444"/>
      <w:r w:rsidRPr="00FB70F4">
        <w:rPr>
          <w:rFonts w:ascii="Arial Narrow" w:hAnsi="Arial Narrow"/>
          <w:b/>
          <w:sz w:val="24"/>
          <w:szCs w:val="24"/>
        </w:rPr>
        <w:t>6. Искане на обосновка по чл. 72, ал. 1 от ЗОП</w:t>
      </w:r>
      <w:bookmarkEnd w:id="56"/>
      <w:bookmarkEnd w:id="57"/>
      <w:bookmarkEnd w:id="58"/>
      <w:bookmarkEnd w:id="59"/>
      <w:r w:rsidR="005473A1">
        <w:rPr>
          <w:rFonts w:ascii="Arial Narrow" w:hAnsi="Arial Narrow"/>
          <w:b/>
          <w:sz w:val="24"/>
          <w:szCs w:val="24"/>
        </w:rPr>
        <w:t>.</w:t>
      </w:r>
    </w:p>
    <w:p w:rsidR="00525C00" w:rsidRPr="00FB70F4" w:rsidRDefault="00525C00" w:rsidP="006E1589">
      <w:pPr>
        <w:spacing w:after="0"/>
        <w:contextualSpacing/>
        <w:jc w:val="both"/>
        <w:rPr>
          <w:rFonts w:ascii="Arial Narrow" w:hAnsi="Arial Narrow"/>
          <w:sz w:val="24"/>
          <w:szCs w:val="24"/>
        </w:rPr>
      </w:pPr>
      <w:r w:rsidRPr="00FB70F4">
        <w:rPr>
          <w:rFonts w:ascii="Arial Narrow" w:hAnsi="Arial Narrow"/>
          <w:b/>
          <w:sz w:val="24"/>
          <w:szCs w:val="24"/>
        </w:rPr>
        <w:t>6.1.</w:t>
      </w:r>
      <w:r w:rsidRPr="00FB70F4">
        <w:rPr>
          <w:rFonts w:ascii="Arial Narrow" w:hAnsi="Arial Narrow"/>
          <w:sz w:val="24"/>
          <w:szCs w:val="24"/>
        </w:rPr>
        <w:t xml:space="preserve"> Когато предложение в офертата на участник, свързано с цена или разходи, което подлежи на оценяване, е с повече от 20 на сто</w:t>
      </w:r>
      <w:r w:rsidR="006E1589">
        <w:rPr>
          <w:rFonts w:ascii="Arial Narrow" w:hAnsi="Arial Narrow"/>
          <w:sz w:val="24"/>
          <w:szCs w:val="24"/>
        </w:rPr>
        <w:t xml:space="preserve"> </w:t>
      </w:r>
      <w:r w:rsidRPr="00FB70F4">
        <w:rPr>
          <w:rFonts w:ascii="Arial Narrow" w:hAnsi="Arial Narrow"/>
          <w:sz w:val="24"/>
          <w:szCs w:val="24"/>
        </w:rPr>
        <w:t xml:space="preserve">по-благоприятно от средната стойност на предложенията на останалите участници по </w:t>
      </w:r>
      <w:r w:rsidRPr="00FB70F4">
        <w:rPr>
          <w:rFonts w:ascii="Arial Narrow" w:hAnsi="Arial Narrow"/>
          <w:sz w:val="24"/>
          <w:szCs w:val="24"/>
        </w:rPr>
        <w:lastRenderedPageBreak/>
        <w:t>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6.2.</w:t>
      </w:r>
      <w:r w:rsidRPr="00FB70F4">
        <w:rPr>
          <w:rFonts w:ascii="Arial Narrow" w:hAnsi="Arial Narrow"/>
          <w:sz w:val="24"/>
          <w:szCs w:val="24"/>
        </w:rPr>
        <w:t xml:space="preserve"> Обосновката по т. 6.1 може да се отнася до:</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1. икономическите особености на производствения процес, на предоставяните услуги или на строителния метод;</w:t>
      </w:r>
    </w:p>
    <w:p w:rsidR="00525C00" w:rsidRPr="00FB70F4" w:rsidRDefault="00525C00" w:rsidP="00DF4A17">
      <w:pPr>
        <w:tabs>
          <w:tab w:val="left" w:pos="709"/>
        </w:tabs>
        <w:spacing w:after="0"/>
        <w:contextualSpacing/>
        <w:jc w:val="both"/>
        <w:rPr>
          <w:rFonts w:ascii="Arial Narrow" w:hAnsi="Arial Narrow"/>
          <w:sz w:val="24"/>
          <w:szCs w:val="24"/>
        </w:rPr>
      </w:pPr>
      <w:r w:rsidRPr="00FB70F4">
        <w:rPr>
          <w:rFonts w:ascii="Arial Narrow" w:hAnsi="Arial Narrow"/>
          <w:sz w:val="24"/>
          <w:szCs w:val="24"/>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525C00" w:rsidRPr="00FB70F4" w:rsidRDefault="00525C00" w:rsidP="00DF4A17">
      <w:pPr>
        <w:tabs>
          <w:tab w:val="left" w:pos="270"/>
        </w:tabs>
        <w:spacing w:after="0"/>
        <w:contextualSpacing/>
        <w:jc w:val="both"/>
        <w:rPr>
          <w:rFonts w:ascii="Arial Narrow" w:hAnsi="Arial Narrow"/>
          <w:sz w:val="24"/>
          <w:szCs w:val="24"/>
        </w:rPr>
      </w:pPr>
      <w:r w:rsidRPr="00FB70F4">
        <w:rPr>
          <w:rFonts w:ascii="Arial Narrow" w:hAnsi="Arial Narrow"/>
          <w:sz w:val="24"/>
          <w:szCs w:val="24"/>
        </w:rPr>
        <w:t>3. оригиналност на предложеното от участника решение по отношение на строителството, доставките или услугите;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4. спазването на задълженията по чл. 115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5. възможността участникът да получи държавна помощ.</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6.3.</w:t>
      </w:r>
      <w:r w:rsidRPr="00FB70F4">
        <w:rPr>
          <w:rFonts w:ascii="Arial Narrow" w:hAnsi="Arial Narrow"/>
          <w:sz w:val="24"/>
          <w:szCs w:val="24"/>
        </w:rPr>
        <w:t xml:space="preserve"> Получената обосновка се оценява по отношение на нейната пълнота и обективност относно обстоятелствата по т. 6.2,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6.4. </w:t>
      </w:r>
      <w:r w:rsidRPr="00FB70F4">
        <w:rPr>
          <w:rFonts w:ascii="Arial Narrow" w:hAnsi="Arial Narrow"/>
          <w:sz w:val="24"/>
          <w:szCs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w:t>
      </w:r>
      <w:r w:rsidRPr="00FB70F4">
        <w:rPr>
          <w:rFonts w:ascii="Arial Narrow" w:hAnsi="Arial Narrow"/>
          <w:color w:val="000000"/>
          <w:sz w:val="24"/>
          <w:szCs w:val="24"/>
        </w:rPr>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6.5.</w:t>
      </w:r>
      <w:r w:rsidRPr="00FB70F4">
        <w:rPr>
          <w:rFonts w:ascii="Arial Narrow" w:hAnsi="Arial Narrow"/>
          <w:sz w:val="24"/>
          <w:szCs w:val="24"/>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525C00" w:rsidRPr="00FB70F4" w:rsidRDefault="00525C00" w:rsidP="00DF4A17">
      <w:pPr>
        <w:spacing w:after="0"/>
        <w:contextualSpacing/>
        <w:jc w:val="both"/>
        <w:outlineLvl w:val="2"/>
        <w:rPr>
          <w:rFonts w:ascii="Arial Narrow" w:hAnsi="Arial Narrow"/>
          <w:b/>
          <w:sz w:val="24"/>
          <w:szCs w:val="24"/>
        </w:rPr>
      </w:pPr>
      <w:bookmarkStart w:id="60" w:name="_Toc383185103"/>
      <w:bookmarkStart w:id="61" w:name="_Toc383185649"/>
      <w:bookmarkStart w:id="62" w:name="_Toc383788181"/>
      <w:bookmarkStart w:id="63" w:name="_Toc411333445"/>
      <w:r w:rsidRPr="00FB70F4">
        <w:rPr>
          <w:rFonts w:ascii="Arial Narrow" w:hAnsi="Arial Narrow"/>
          <w:b/>
          <w:sz w:val="24"/>
          <w:szCs w:val="24"/>
        </w:rPr>
        <w:t>7. Оценка на офертите и класиране на участниците</w:t>
      </w:r>
      <w:bookmarkEnd w:id="60"/>
      <w:bookmarkEnd w:id="61"/>
      <w:bookmarkEnd w:id="62"/>
      <w:bookmarkEnd w:id="63"/>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7.1.</w:t>
      </w:r>
      <w:r w:rsidRPr="00FB70F4">
        <w:rPr>
          <w:rFonts w:ascii="Arial Narrow" w:hAnsi="Arial Narrow"/>
          <w:sz w:val="24"/>
          <w:szCs w:val="24"/>
        </w:rPr>
        <w:t xml:space="preserve"> Комисията разглежда допуснатите оферти и ги оценява в съответствие с предварително обявените условия.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7.2.</w:t>
      </w:r>
      <w:r w:rsidRPr="00FB70F4">
        <w:rPr>
          <w:rFonts w:ascii="Arial Narrow" w:hAnsi="Arial Narrow"/>
          <w:sz w:val="24"/>
          <w:szCs w:val="24"/>
        </w:rPr>
        <w:t xml:space="preserve"> Комисията класира участниците по степента на съответствие на офертите с предварително обявените от възложителя условия.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7.3. </w:t>
      </w:r>
      <w:r w:rsidRPr="00FB70F4">
        <w:rPr>
          <w:rFonts w:ascii="Arial Narrow" w:hAnsi="Arial Narrow"/>
          <w:sz w:val="24"/>
          <w:szCs w:val="24"/>
        </w:rPr>
        <w:t>В случай че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1. по-ниска предложена цена;</w:t>
      </w:r>
    </w:p>
    <w:p w:rsidR="00525C00" w:rsidRPr="00FB70F4" w:rsidRDefault="00525C00" w:rsidP="00DF4A17">
      <w:pPr>
        <w:spacing w:after="0"/>
        <w:contextualSpacing/>
        <w:jc w:val="both"/>
        <w:rPr>
          <w:rFonts w:ascii="Arial Narrow" w:hAnsi="Arial Narrow"/>
          <w:b/>
          <w:sz w:val="24"/>
          <w:szCs w:val="24"/>
        </w:rPr>
      </w:pPr>
      <w:r w:rsidRPr="00FB70F4">
        <w:rPr>
          <w:rFonts w:ascii="Arial Narrow" w:hAnsi="Arial Narrow"/>
          <w:sz w:val="24"/>
          <w:szCs w:val="24"/>
        </w:rPr>
        <w:t>2. по изгодно предложение по показатели извън предложената цена, сравнени в низходящ ред съобразно тяхната тежест.</w:t>
      </w:r>
    </w:p>
    <w:p w:rsidR="00525C00"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7.4.</w:t>
      </w:r>
      <w:r w:rsidRPr="00FB70F4">
        <w:rPr>
          <w:rFonts w:ascii="Arial Narrow" w:hAnsi="Arial Narrow"/>
          <w:sz w:val="24"/>
          <w:szCs w:val="24"/>
        </w:rPr>
        <w:t xml:space="preserve"> Комисията провежда публично жребий за определяне на изпълнител между класираните на първо място оферти, на основание чл. 58, ал. 3 от ППЗОП. </w:t>
      </w:r>
    </w:p>
    <w:p w:rsidR="00CE2951" w:rsidRPr="00FB70F4" w:rsidRDefault="00CE2951" w:rsidP="00DF4A17">
      <w:pPr>
        <w:spacing w:after="0"/>
        <w:contextualSpacing/>
        <w:jc w:val="both"/>
        <w:rPr>
          <w:rFonts w:ascii="Arial Narrow" w:hAnsi="Arial Narrow"/>
          <w:sz w:val="24"/>
          <w:szCs w:val="24"/>
        </w:rPr>
      </w:pPr>
    </w:p>
    <w:p w:rsidR="00525C00" w:rsidRPr="006E1589" w:rsidRDefault="00525C00" w:rsidP="006E1589">
      <w:pPr>
        <w:pStyle w:val="28"/>
        <w:pBdr>
          <w:top w:val="single" w:sz="4" w:space="1" w:color="auto"/>
          <w:left w:val="single" w:sz="4" w:space="0" w:color="auto"/>
          <w:bottom w:val="single" w:sz="4" w:space="1" w:color="auto"/>
          <w:right w:val="single" w:sz="4" w:space="0" w:color="auto"/>
        </w:pBdr>
        <w:spacing w:after="0" w:line="276" w:lineRule="auto"/>
        <w:contextualSpacing/>
        <w:jc w:val="both"/>
        <w:rPr>
          <w:rFonts w:ascii="Arial Narrow" w:hAnsi="Arial Narrow"/>
          <w:b/>
          <w:sz w:val="28"/>
          <w:szCs w:val="28"/>
        </w:rPr>
      </w:pPr>
      <w:r w:rsidRPr="006E1589">
        <w:rPr>
          <w:rFonts w:ascii="Arial Narrow" w:hAnsi="Arial Narrow"/>
          <w:b/>
          <w:sz w:val="28"/>
          <w:szCs w:val="28"/>
        </w:rPr>
        <w:lastRenderedPageBreak/>
        <w:t>VІІ. ОБЯВЯВАНЕ НА РЕШЕНИЕТО ЗА ИЗБОР НА ИЗПЪЛНИТЕЛ</w:t>
      </w:r>
      <w:r w:rsidR="006E1589">
        <w:rPr>
          <w:rFonts w:ascii="Arial Narrow" w:hAnsi="Arial Narrow"/>
          <w:b/>
          <w:sz w:val="28"/>
          <w:szCs w:val="28"/>
        </w:rPr>
        <w:t>.</w:t>
      </w:r>
      <w:r w:rsidRPr="006E1589">
        <w:rPr>
          <w:rFonts w:ascii="Arial Narrow" w:hAnsi="Arial Narrow"/>
          <w:b/>
          <w:sz w:val="28"/>
          <w:szCs w:val="28"/>
        </w:rPr>
        <w:t xml:space="preserve"> </w:t>
      </w:r>
    </w:p>
    <w:p w:rsidR="00525C00" w:rsidRPr="00FB70F4" w:rsidRDefault="00525C00" w:rsidP="00DF4A17">
      <w:pPr>
        <w:spacing w:after="0"/>
        <w:contextualSpacing/>
        <w:jc w:val="both"/>
        <w:outlineLvl w:val="2"/>
        <w:rPr>
          <w:rFonts w:ascii="Arial Narrow" w:hAnsi="Arial Narrow"/>
          <w:b/>
          <w:sz w:val="24"/>
          <w:szCs w:val="24"/>
        </w:rPr>
      </w:pPr>
      <w:bookmarkStart w:id="64" w:name="_Toc383185107"/>
      <w:bookmarkStart w:id="65" w:name="_Toc383185652"/>
      <w:bookmarkStart w:id="66" w:name="_Toc383788184"/>
      <w:bookmarkStart w:id="67" w:name="_Toc411333448"/>
      <w:r w:rsidRPr="00FB70F4">
        <w:rPr>
          <w:rFonts w:ascii="Arial Narrow" w:hAnsi="Arial Narrow"/>
          <w:b/>
          <w:sz w:val="24"/>
          <w:szCs w:val="24"/>
        </w:rPr>
        <w:t>1. Определяне на изпълнител на обществената поръчка</w:t>
      </w:r>
      <w:bookmarkEnd w:id="64"/>
      <w:bookmarkEnd w:id="65"/>
      <w:bookmarkEnd w:id="66"/>
      <w:bookmarkEnd w:id="67"/>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1.1.</w:t>
      </w:r>
      <w:r w:rsidRPr="00FB70F4">
        <w:rPr>
          <w:rFonts w:ascii="Arial Narrow" w:hAnsi="Arial Narrow"/>
          <w:sz w:val="24"/>
          <w:szCs w:val="24"/>
        </w:rPr>
        <w:t xml:space="preserve"> В 10-дневен срок от утвърждаване на протоколите възложителя издава решение за определяне на изпълнител или за прекратяване на процедурата.</w:t>
      </w:r>
    </w:p>
    <w:p w:rsidR="00525C00" w:rsidRPr="00FB70F4" w:rsidRDefault="00525C00" w:rsidP="00DF4A17">
      <w:pPr>
        <w:widowControl w:val="0"/>
        <w:suppressAutoHyphens/>
        <w:spacing w:after="0"/>
        <w:contextualSpacing/>
        <w:jc w:val="both"/>
        <w:rPr>
          <w:rFonts w:ascii="Arial Narrow" w:hAnsi="Arial Narrow"/>
          <w:sz w:val="24"/>
          <w:szCs w:val="24"/>
        </w:rPr>
      </w:pPr>
      <w:r w:rsidRPr="00FB70F4">
        <w:rPr>
          <w:rFonts w:ascii="Arial Narrow" w:hAnsi="Arial Narrow"/>
          <w:b/>
          <w:sz w:val="24"/>
          <w:szCs w:val="24"/>
        </w:rPr>
        <w:t>1.2.</w:t>
      </w:r>
      <w:r w:rsidRPr="00FB70F4">
        <w:rPr>
          <w:rFonts w:ascii="Arial Narrow" w:hAnsi="Arial Narrow"/>
          <w:sz w:val="24"/>
          <w:szCs w:val="24"/>
        </w:rPr>
        <w:t xml:space="preserve"> Възложителят определя за изпълнител на поръчката участник, за когото са изпълнени следните условия:</w:t>
      </w:r>
    </w:p>
    <w:p w:rsidR="00525C00" w:rsidRPr="00FB70F4" w:rsidRDefault="00525C00" w:rsidP="00DF4A17">
      <w:pPr>
        <w:widowControl w:val="0"/>
        <w:tabs>
          <w:tab w:val="left" w:pos="0"/>
        </w:tabs>
        <w:suppressAutoHyphens/>
        <w:spacing w:after="0"/>
        <w:contextualSpacing/>
        <w:jc w:val="both"/>
        <w:rPr>
          <w:rFonts w:ascii="Arial Narrow" w:hAnsi="Arial Narrow"/>
          <w:sz w:val="24"/>
          <w:szCs w:val="24"/>
        </w:rPr>
      </w:pPr>
      <w:r w:rsidRPr="00FB70F4">
        <w:rPr>
          <w:rFonts w:ascii="Arial Narrow" w:hAnsi="Arial Narrow"/>
          <w:sz w:val="24"/>
          <w:szCs w:val="24"/>
        </w:rPr>
        <w:t>1. не са налице основанията за отстраняване от процедурата,</w:t>
      </w:r>
      <w:r w:rsidRPr="00FB70F4">
        <w:rPr>
          <w:rFonts w:ascii="Arial Narrow" w:hAnsi="Arial Narrow"/>
          <w:i/>
          <w:sz w:val="24"/>
          <w:szCs w:val="24"/>
        </w:rPr>
        <w:t xml:space="preserve"> </w:t>
      </w:r>
      <w:r w:rsidRPr="00FB70F4">
        <w:rPr>
          <w:rFonts w:ascii="Arial Narrow" w:hAnsi="Arial Narrow"/>
          <w:sz w:val="24"/>
          <w:szCs w:val="24"/>
        </w:rPr>
        <w:t>освен в случаите по чл. 54, ал. 3, и отговаря на критериите за подбор, а когато е приложимо - и на недискриминационните правила и критерии за намаляване броя на кандидатите;</w:t>
      </w:r>
    </w:p>
    <w:p w:rsidR="00525C00" w:rsidRPr="00FB70F4" w:rsidRDefault="00525C00" w:rsidP="00DF4A17">
      <w:pPr>
        <w:widowControl w:val="0"/>
        <w:suppressAutoHyphens/>
        <w:spacing w:after="0"/>
        <w:contextualSpacing/>
        <w:jc w:val="both"/>
        <w:rPr>
          <w:rFonts w:ascii="Arial Narrow" w:hAnsi="Arial Narrow"/>
          <w:sz w:val="24"/>
          <w:szCs w:val="24"/>
        </w:rPr>
      </w:pPr>
      <w:r w:rsidRPr="00FB70F4">
        <w:rPr>
          <w:rFonts w:ascii="Arial Narrow" w:hAnsi="Arial Narrow"/>
          <w:sz w:val="24"/>
          <w:szCs w:val="24"/>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525C00" w:rsidRPr="00FB70F4" w:rsidRDefault="00525C00" w:rsidP="00DF4A17">
      <w:pPr>
        <w:spacing w:after="0"/>
        <w:contextualSpacing/>
        <w:jc w:val="both"/>
        <w:outlineLvl w:val="2"/>
        <w:rPr>
          <w:rFonts w:ascii="Arial Narrow" w:hAnsi="Arial Narrow"/>
          <w:b/>
          <w:sz w:val="24"/>
          <w:szCs w:val="24"/>
        </w:rPr>
      </w:pPr>
      <w:bookmarkStart w:id="68" w:name="_Toc383185108"/>
      <w:bookmarkStart w:id="69" w:name="_Toc383185653"/>
      <w:bookmarkStart w:id="70" w:name="_Toc383788185"/>
      <w:bookmarkStart w:id="71" w:name="_Toc411333449"/>
      <w:r w:rsidRPr="00FB70F4">
        <w:rPr>
          <w:rFonts w:ascii="Arial Narrow" w:hAnsi="Arial Narrow"/>
          <w:b/>
          <w:sz w:val="24"/>
          <w:szCs w:val="24"/>
        </w:rPr>
        <w:t>2. Прекратяване на процедурата</w:t>
      </w:r>
      <w:bookmarkEnd w:id="68"/>
      <w:bookmarkEnd w:id="69"/>
      <w:bookmarkEnd w:id="70"/>
      <w:bookmarkEnd w:id="71"/>
      <w:r w:rsidR="005473A1">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Възложителят прекратява процедурата за възлагане на обществената поръчка с мотивирано решение в случаите, определени в чл. 110, ал. 1 от ЗОП.</w:t>
      </w:r>
    </w:p>
    <w:p w:rsidR="00525C00" w:rsidRPr="006E1589" w:rsidRDefault="00525C00" w:rsidP="006E1589">
      <w:pPr>
        <w:pStyle w:val="28"/>
        <w:pBdr>
          <w:top w:val="single" w:sz="4" w:space="1" w:color="auto"/>
          <w:left w:val="single" w:sz="4" w:space="0" w:color="auto"/>
          <w:bottom w:val="single" w:sz="4" w:space="1" w:color="auto"/>
          <w:right w:val="single" w:sz="4" w:space="0" w:color="auto"/>
        </w:pBdr>
        <w:spacing w:after="0" w:line="276" w:lineRule="auto"/>
        <w:contextualSpacing/>
        <w:jc w:val="both"/>
        <w:rPr>
          <w:rFonts w:ascii="Arial Narrow" w:hAnsi="Arial Narrow"/>
          <w:b/>
          <w:sz w:val="28"/>
          <w:szCs w:val="28"/>
        </w:rPr>
      </w:pPr>
      <w:r w:rsidRPr="006E1589">
        <w:rPr>
          <w:rFonts w:ascii="Arial Narrow" w:hAnsi="Arial Narrow"/>
          <w:b/>
          <w:sz w:val="28"/>
          <w:szCs w:val="28"/>
        </w:rPr>
        <w:t>VІІІ. СКЛЮЧВАНЕ НА ДОГОВОР</w:t>
      </w:r>
      <w:r w:rsidR="006E1589">
        <w:rPr>
          <w:rFonts w:ascii="Arial Narrow" w:hAnsi="Arial Narrow"/>
          <w:b/>
          <w:sz w:val="28"/>
          <w:szCs w:val="28"/>
        </w:rPr>
        <w:t>.</w:t>
      </w:r>
    </w:p>
    <w:p w:rsidR="002D04FE" w:rsidRPr="002D04FE" w:rsidRDefault="002D04FE" w:rsidP="002D04FE">
      <w:pPr>
        <w:spacing w:after="0"/>
        <w:contextualSpacing/>
        <w:jc w:val="both"/>
        <w:outlineLvl w:val="2"/>
        <w:rPr>
          <w:rFonts w:ascii="Arial Narrow" w:hAnsi="Arial Narrow"/>
          <w:b/>
          <w:sz w:val="24"/>
          <w:szCs w:val="24"/>
        </w:rPr>
      </w:pPr>
      <w:bookmarkStart w:id="72" w:name="_Toc383185111"/>
      <w:bookmarkStart w:id="73" w:name="_Toc383185655"/>
      <w:bookmarkStart w:id="74" w:name="_Toc383788187"/>
      <w:bookmarkStart w:id="75" w:name="_Toc411333451"/>
      <w:r w:rsidRPr="002D04FE">
        <w:rPr>
          <w:rFonts w:ascii="Arial Narrow" w:hAnsi="Arial Narrow"/>
          <w:b/>
          <w:sz w:val="24"/>
          <w:szCs w:val="24"/>
        </w:rPr>
        <w:t xml:space="preserve">1. Сключване на </w:t>
      </w:r>
      <w:bookmarkEnd w:id="72"/>
      <w:bookmarkEnd w:id="73"/>
      <w:bookmarkEnd w:id="74"/>
      <w:r w:rsidRPr="002D04FE">
        <w:rPr>
          <w:rFonts w:ascii="Arial Narrow" w:hAnsi="Arial Narrow"/>
          <w:b/>
          <w:sz w:val="24"/>
          <w:szCs w:val="24"/>
        </w:rPr>
        <w:t>договор</w:t>
      </w:r>
      <w:bookmarkEnd w:id="75"/>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 xml:space="preserve">1.1. </w:t>
      </w:r>
      <w:r w:rsidRPr="002D04FE">
        <w:rPr>
          <w:rFonts w:ascii="Arial Narrow" w:hAnsi="Arial Narrow"/>
          <w:sz w:val="24"/>
          <w:szCs w:val="24"/>
        </w:rPr>
        <w:t>Възложителят сключва договор с участника, класиран на първо място и определен за изпълнител.</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1.2.</w:t>
      </w:r>
      <w:r w:rsidRPr="002D04FE">
        <w:rPr>
          <w:rFonts w:ascii="Arial Narrow" w:hAnsi="Arial Narrow"/>
          <w:sz w:val="24"/>
          <w:szCs w:val="24"/>
        </w:rPr>
        <w:t xml:space="preserve"> При отказ на участника, класиран на първо място да сключи договор, възложителят  да определи за изпълнител втория класиран участник и да сключи договор с него.</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1.3.</w:t>
      </w:r>
      <w:r w:rsidRPr="002D04FE">
        <w:rPr>
          <w:rFonts w:ascii="Arial Narrow" w:hAnsi="Arial Narrow"/>
          <w:sz w:val="24"/>
          <w:szCs w:val="24"/>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2D04FE" w:rsidRPr="002D04FE" w:rsidRDefault="002D04FE" w:rsidP="002D04FE">
      <w:pPr>
        <w:pStyle w:val="5"/>
        <w:numPr>
          <w:ilvl w:val="0"/>
          <w:numId w:val="0"/>
        </w:numPr>
        <w:spacing w:before="0"/>
        <w:contextualSpacing/>
        <w:rPr>
          <w:rFonts w:ascii="Arial Narrow" w:hAnsi="Arial Narrow"/>
          <w:sz w:val="24"/>
          <w:szCs w:val="24"/>
        </w:rPr>
      </w:pPr>
      <w:r w:rsidRPr="002D04FE">
        <w:rPr>
          <w:rFonts w:ascii="Arial Narrow" w:hAnsi="Arial Narrow"/>
          <w:b/>
          <w:color w:val="auto"/>
          <w:sz w:val="24"/>
          <w:szCs w:val="24"/>
        </w:rPr>
        <w:t>1.4.</w:t>
      </w:r>
      <w:r>
        <w:rPr>
          <w:rFonts w:ascii="Arial Narrow" w:hAnsi="Arial Narrow"/>
          <w:b/>
          <w:color w:val="auto"/>
          <w:sz w:val="24"/>
          <w:szCs w:val="24"/>
        </w:rPr>
        <w:t xml:space="preserve"> </w:t>
      </w:r>
      <w:r w:rsidRPr="002D04FE">
        <w:rPr>
          <w:rFonts w:ascii="Arial Narrow" w:hAnsi="Arial Narrow"/>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2D04FE" w:rsidRPr="002D04FE" w:rsidRDefault="002D04FE" w:rsidP="002D04FE">
      <w:pPr>
        <w:spacing w:after="0"/>
        <w:contextualSpacing/>
        <w:jc w:val="both"/>
        <w:rPr>
          <w:rFonts w:ascii="Arial Narrow" w:hAnsi="Arial Narrow"/>
          <w:color w:val="FF0000"/>
          <w:sz w:val="24"/>
          <w:szCs w:val="24"/>
        </w:rPr>
      </w:pPr>
      <w:r w:rsidRPr="002D04FE">
        <w:rPr>
          <w:rFonts w:ascii="Arial Narrow" w:hAnsi="Arial Narrow"/>
          <w:b/>
          <w:sz w:val="24"/>
          <w:szCs w:val="24"/>
        </w:rPr>
        <w:t>1.5.</w:t>
      </w:r>
      <w:r>
        <w:rPr>
          <w:rFonts w:ascii="Arial Narrow" w:hAnsi="Arial Narrow"/>
          <w:b/>
          <w:sz w:val="24"/>
          <w:szCs w:val="24"/>
        </w:rPr>
        <w:t xml:space="preserve"> </w:t>
      </w:r>
      <w:r w:rsidRPr="002D04FE">
        <w:rPr>
          <w:rFonts w:ascii="Arial Narrow" w:hAnsi="Arial Narrow"/>
          <w:sz w:val="24"/>
          <w:szCs w:val="24"/>
        </w:rPr>
        <w:t>Лицето, определено за изпълнител трябва да отговаря на изискванията  по документацията и към момента на сключване на договора за възлагане на обществената поръчка.</w:t>
      </w:r>
    </w:p>
    <w:p w:rsidR="002D04FE" w:rsidRPr="002D04FE" w:rsidRDefault="002D04FE" w:rsidP="002D04FE">
      <w:pPr>
        <w:spacing w:after="0"/>
        <w:contextualSpacing/>
        <w:jc w:val="both"/>
        <w:outlineLvl w:val="2"/>
        <w:rPr>
          <w:rFonts w:ascii="Arial Narrow" w:hAnsi="Arial Narrow"/>
          <w:b/>
          <w:sz w:val="24"/>
          <w:szCs w:val="24"/>
        </w:rPr>
      </w:pPr>
      <w:bookmarkStart w:id="76" w:name="_Toc383185112"/>
      <w:bookmarkStart w:id="77" w:name="_Toc383185656"/>
      <w:bookmarkStart w:id="78" w:name="_Toc383788188"/>
      <w:bookmarkStart w:id="79" w:name="_Toc411333452"/>
      <w:r w:rsidRPr="002D04FE">
        <w:rPr>
          <w:rFonts w:ascii="Arial Narrow" w:hAnsi="Arial Narrow"/>
          <w:b/>
          <w:sz w:val="24"/>
          <w:szCs w:val="24"/>
        </w:rPr>
        <w:t xml:space="preserve">2. Документи, които избраният изпълнител представя при сключване на </w:t>
      </w:r>
      <w:bookmarkEnd w:id="76"/>
      <w:bookmarkEnd w:id="77"/>
      <w:bookmarkEnd w:id="78"/>
      <w:r w:rsidRPr="002D04FE">
        <w:rPr>
          <w:rFonts w:ascii="Arial Narrow" w:hAnsi="Arial Narrow"/>
          <w:b/>
          <w:sz w:val="24"/>
          <w:szCs w:val="24"/>
        </w:rPr>
        <w:t>договора</w:t>
      </w:r>
      <w:bookmarkEnd w:id="79"/>
      <w:r>
        <w:rPr>
          <w:rFonts w:ascii="Arial Narrow" w:hAnsi="Arial Narrow"/>
          <w:b/>
          <w:sz w:val="24"/>
          <w:szCs w:val="24"/>
        </w:rPr>
        <w:t>.</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2.1.</w:t>
      </w:r>
      <w:r w:rsidRPr="002D04FE">
        <w:rPr>
          <w:rFonts w:ascii="Arial Narrow" w:hAnsi="Arial Narrow"/>
          <w:sz w:val="24"/>
          <w:szCs w:val="24"/>
        </w:rPr>
        <w:t xml:space="preserve"> Преди сключването на договора, участникът, определен за изпълнител, представя следните документи:</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а)</w:t>
      </w:r>
      <w:r w:rsidRPr="002D04FE">
        <w:rPr>
          <w:rFonts w:ascii="Arial Narrow" w:hAnsi="Arial Narrow"/>
          <w:sz w:val="24"/>
          <w:szCs w:val="24"/>
        </w:rPr>
        <w:t xml:space="preserve"> документ за регистрация в съответствие с изискването по чл. 10, ал. 2 от ЗОП;</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б)</w:t>
      </w:r>
      <w:r w:rsidRPr="002D04FE">
        <w:rPr>
          <w:rFonts w:ascii="Arial Narrow" w:hAnsi="Arial Narrow"/>
          <w:sz w:val="24"/>
          <w:szCs w:val="24"/>
        </w:rPr>
        <w:t xml:space="preserve"> документи за доказване на липсата за отстраняване съгласно изискванията на чл. 58, ал. 1 от ЗОП;</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в)</w:t>
      </w:r>
      <w:r w:rsidRPr="002D04FE">
        <w:rPr>
          <w:rFonts w:ascii="Arial Narrow" w:hAnsi="Arial Narrow"/>
          <w:sz w:val="24"/>
          <w:szCs w:val="24"/>
        </w:rPr>
        <w:t xml:space="preserve"> документи удостоверяващи липсата на съответствието с поставените критерии за подбор;</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sz w:val="24"/>
          <w:szCs w:val="24"/>
        </w:rPr>
        <w:t>1.</w:t>
      </w:r>
      <w:r w:rsidRPr="002D04FE">
        <w:rPr>
          <w:rFonts w:ascii="Arial Narrow" w:hAnsi="Arial Narrow"/>
          <w:b/>
          <w:sz w:val="24"/>
          <w:szCs w:val="24"/>
        </w:rPr>
        <w:t xml:space="preserve"> </w:t>
      </w:r>
      <w:r w:rsidRPr="002D04FE">
        <w:rPr>
          <w:rFonts w:ascii="Arial Narrow" w:hAnsi="Arial Narrow"/>
          <w:sz w:val="24"/>
          <w:szCs w:val="24"/>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sz w:val="24"/>
          <w:szCs w:val="24"/>
        </w:rPr>
        <w:t>2.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p>
    <w:p w:rsidR="002D04FE" w:rsidRPr="002D04FE" w:rsidRDefault="002D04FE" w:rsidP="002D04FE">
      <w:pPr>
        <w:shd w:val="clear" w:color="auto" w:fill="FFFFFF"/>
        <w:spacing w:after="0"/>
        <w:contextualSpacing/>
        <w:jc w:val="both"/>
        <w:rPr>
          <w:rFonts w:ascii="Arial Narrow" w:hAnsi="Arial Narrow"/>
          <w:bCs/>
          <w:color w:val="FF0000"/>
          <w:sz w:val="24"/>
          <w:szCs w:val="24"/>
        </w:rPr>
      </w:pPr>
      <w:r w:rsidRPr="002D04FE">
        <w:rPr>
          <w:rFonts w:ascii="Arial Narrow" w:hAnsi="Arial Narrow"/>
          <w:sz w:val="24"/>
          <w:szCs w:val="24"/>
        </w:rPr>
        <w:lastRenderedPageBreak/>
        <w:t xml:space="preserve">3. Сертификат за система за управление на качеството </w:t>
      </w:r>
      <w:r w:rsidR="00466EC1">
        <w:rPr>
          <w:rFonts w:ascii="Arial Narrow" w:hAnsi="Arial Narrow"/>
          <w:bCs/>
          <w:sz w:val="24"/>
          <w:szCs w:val="24"/>
        </w:rPr>
        <w:t>БДС EN ISO</w:t>
      </w:r>
      <w:r w:rsidRPr="002D04FE">
        <w:rPr>
          <w:rFonts w:ascii="Arial Narrow" w:hAnsi="Arial Narrow"/>
          <w:bCs/>
          <w:sz w:val="24"/>
          <w:szCs w:val="24"/>
        </w:rPr>
        <w:t xml:space="preserve"> 9001:2008 с обхват на дейностите по предмета на поръчката, а именно: „управление и отчитане на проекти”и/ или</w:t>
      </w:r>
      <w:r w:rsidRPr="002D04FE">
        <w:rPr>
          <w:rFonts w:ascii="Arial Narrow" w:hAnsi="Arial Narrow"/>
          <w:bCs/>
          <w:color w:val="FF0000"/>
          <w:sz w:val="24"/>
          <w:szCs w:val="24"/>
        </w:rPr>
        <w:t xml:space="preserve"> </w:t>
      </w:r>
      <w:r w:rsidRPr="002D04FE">
        <w:rPr>
          <w:rFonts w:ascii="Arial Narrow" w:hAnsi="Arial Narrow"/>
          <w:color w:val="FF0000"/>
          <w:sz w:val="24"/>
          <w:szCs w:val="24"/>
        </w:rPr>
        <w:t xml:space="preserve"> </w:t>
      </w:r>
      <w:r w:rsidRPr="002D04FE">
        <w:rPr>
          <w:rFonts w:ascii="Arial Narrow" w:hAnsi="Arial Narrow"/>
          <w:sz w:val="24"/>
          <w:szCs w:val="24"/>
        </w:rPr>
        <w:t>еквивалентна,</w:t>
      </w:r>
      <w:r w:rsidRPr="002D04FE">
        <w:rPr>
          <w:rFonts w:ascii="Arial Narrow" w:hAnsi="Arial Narrow"/>
          <w:sz w:val="24"/>
          <w:szCs w:val="24"/>
          <w:shd w:val="clear" w:color="auto" w:fill="FFFFFF"/>
        </w:rPr>
        <w:t xml:space="preserve"> с обхват на сертификация „управление и отчитане на проекти” или еквивалентна с обхват на дейност, сходна с предмета на настоящата поръчка или еквивалентни мерки за осигуряване на контрол на качеството</w:t>
      </w:r>
      <w:r w:rsidRPr="002D04FE">
        <w:rPr>
          <w:rFonts w:ascii="Arial Narrow" w:hAnsi="Arial Narrow"/>
          <w:sz w:val="24"/>
          <w:szCs w:val="24"/>
        </w:rPr>
        <w:t>.</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sz w:val="24"/>
          <w:szCs w:val="24"/>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sz w:val="24"/>
          <w:szCs w:val="24"/>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rsidR="002D04FE" w:rsidRPr="002D04FE" w:rsidRDefault="002D04FE" w:rsidP="002D04FE">
      <w:pPr>
        <w:spacing w:after="0"/>
        <w:contextualSpacing/>
        <w:jc w:val="both"/>
        <w:rPr>
          <w:rFonts w:ascii="Arial Narrow" w:hAnsi="Arial Narrow"/>
          <w:b/>
          <w:sz w:val="24"/>
          <w:szCs w:val="24"/>
        </w:rPr>
      </w:pPr>
      <w:r w:rsidRPr="002D04FE">
        <w:rPr>
          <w:rFonts w:ascii="Arial Narrow" w:hAnsi="Arial Narrow"/>
          <w:b/>
          <w:sz w:val="24"/>
          <w:szCs w:val="24"/>
        </w:rPr>
        <w:t>Важно: Документите се представят и за подизпълнителите и третите лица, ако има такива.</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г)</w:t>
      </w:r>
      <w:r w:rsidRPr="002D04FE">
        <w:rPr>
          <w:rFonts w:ascii="Arial Narrow" w:hAnsi="Arial Narrow"/>
          <w:sz w:val="24"/>
          <w:szCs w:val="24"/>
        </w:rPr>
        <w:t xml:space="preserve"> гаранция за изпълнение на договора.</w:t>
      </w:r>
    </w:p>
    <w:p w:rsidR="002D04FE" w:rsidRPr="002D04FE" w:rsidRDefault="002D04FE" w:rsidP="002D04FE">
      <w:pPr>
        <w:widowControl w:val="0"/>
        <w:suppressAutoHyphens/>
        <w:spacing w:after="0"/>
        <w:contextualSpacing/>
        <w:jc w:val="both"/>
        <w:rPr>
          <w:rFonts w:ascii="Arial Narrow" w:hAnsi="Arial Narrow"/>
          <w:sz w:val="24"/>
          <w:szCs w:val="24"/>
        </w:rPr>
      </w:pPr>
      <w:r w:rsidRPr="002D04FE">
        <w:rPr>
          <w:rFonts w:ascii="Arial Narrow" w:hAnsi="Arial Narrow"/>
          <w:b/>
          <w:sz w:val="24"/>
          <w:szCs w:val="24"/>
        </w:rPr>
        <w:t>2.2.</w:t>
      </w:r>
      <w:r w:rsidRPr="002D04FE">
        <w:rPr>
          <w:rFonts w:ascii="Arial Narrow" w:hAnsi="Arial Narrow"/>
          <w:sz w:val="24"/>
          <w:szCs w:val="24"/>
        </w:rPr>
        <w:t xml:space="preserve">  Когато обстоятелствата в документите по т. 2.1, б. „б” са достъпни чрез 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2D04FE" w:rsidRPr="002D04FE" w:rsidRDefault="002D04FE" w:rsidP="002D04FE">
      <w:pPr>
        <w:widowControl w:val="0"/>
        <w:suppressAutoHyphens/>
        <w:spacing w:after="0"/>
        <w:contextualSpacing/>
        <w:jc w:val="both"/>
        <w:rPr>
          <w:rFonts w:ascii="Arial Narrow" w:hAnsi="Arial Narrow"/>
          <w:sz w:val="24"/>
          <w:szCs w:val="24"/>
        </w:rPr>
      </w:pPr>
      <w:r w:rsidRPr="002D04FE">
        <w:rPr>
          <w:rFonts w:ascii="Arial Narrow" w:hAnsi="Arial Narrow"/>
          <w:b/>
          <w:sz w:val="24"/>
          <w:szCs w:val="24"/>
        </w:rPr>
        <w:t>2.3.</w:t>
      </w:r>
      <w:r w:rsidRPr="002D04FE">
        <w:rPr>
          <w:rFonts w:ascii="Arial Narrow" w:hAnsi="Arial Narrow"/>
          <w:sz w:val="24"/>
          <w:szCs w:val="24"/>
        </w:rPr>
        <w:t xml:space="preserve"> Когато участникът, определен за изпълнител, е чуждестранно лице, той представя съответния документ по т. 2.1, б. „б”, издаден от компетентен орган, съгласно законодателството на държавата, в която участникът е установен.</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sz w:val="24"/>
          <w:szCs w:val="24"/>
        </w:rPr>
        <w:t xml:space="preserve"> </w:t>
      </w:r>
      <w:r w:rsidRPr="002D04FE">
        <w:rPr>
          <w:rFonts w:ascii="Arial Narrow" w:hAnsi="Arial Narrow"/>
          <w:b/>
          <w:sz w:val="24"/>
          <w:szCs w:val="24"/>
        </w:rPr>
        <w:t>2.4.</w:t>
      </w:r>
      <w:r w:rsidRPr="002D04FE">
        <w:rPr>
          <w:rFonts w:ascii="Arial Narrow" w:hAnsi="Arial Narrow"/>
          <w:sz w:val="24"/>
          <w:szCs w:val="24"/>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2D04FE" w:rsidRPr="002D04FE" w:rsidRDefault="002D04FE" w:rsidP="002D04FE">
      <w:pPr>
        <w:spacing w:after="0"/>
        <w:contextualSpacing/>
        <w:jc w:val="both"/>
        <w:rPr>
          <w:rFonts w:ascii="Arial Narrow" w:hAnsi="Arial Narrow"/>
          <w:sz w:val="24"/>
          <w:szCs w:val="24"/>
        </w:rPr>
      </w:pPr>
      <w:r w:rsidRPr="002D04FE">
        <w:rPr>
          <w:rFonts w:ascii="Arial Narrow" w:hAnsi="Arial Narrow"/>
          <w:b/>
          <w:sz w:val="24"/>
          <w:szCs w:val="24"/>
        </w:rPr>
        <w:t>2.5.</w:t>
      </w:r>
      <w:r w:rsidRPr="002D04FE">
        <w:rPr>
          <w:rFonts w:ascii="Arial Narrow" w:hAnsi="Arial Narrow"/>
          <w:sz w:val="24"/>
          <w:szCs w:val="24"/>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2D04FE" w:rsidRPr="002D04FE" w:rsidRDefault="002D04FE" w:rsidP="002D04FE">
      <w:pPr>
        <w:shd w:val="clear" w:color="auto" w:fill="FFFFFF"/>
        <w:spacing w:after="0"/>
        <w:contextualSpacing/>
        <w:jc w:val="both"/>
        <w:rPr>
          <w:rFonts w:ascii="Arial Narrow" w:hAnsi="Arial Narrow"/>
          <w:b/>
          <w:sz w:val="24"/>
          <w:szCs w:val="24"/>
        </w:rPr>
      </w:pPr>
      <w:r w:rsidRPr="002D04FE">
        <w:rPr>
          <w:rFonts w:ascii="Arial Narrow" w:hAnsi="Arial Narrow"/>
          <w:b/>
          <w:sz w:val="24"/>
          <w:szCs w:val="24"/>
        </w:rPr>
        <w:t>3. Сключване на договор с подизпълнител</w:t>
      </w:r>
      <w:r>
        <w:rPr>
          <w:rFonts w:ascii="Arial Narrow" w:hAnsi="Arial Narrow"/>
          <w:b/>
          <w:sz w:val="24"/>
          <w:szCs w:val="24"/>
        </w:rPr>
        <w:t>.</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b/>
          <w:sz w:val="24"/>
          <w:szCs w:val="24"/>
        </w:rPr>
        <w:t>3.1.</w:t>
      </w:r>
      <w:r w:rsidRPr="002D04FE">
        <w:rPr>
          <w:rFonts w:ascii="Arial Narrow" w:hAnsi="Arial Narrow"/>
          <w:sz w:val="24"/>
          <w:szCs w:val="24"/>
        </w:rPr>
        <w:t xml:space="preserve"> Изпълнителите сключват договор за подизпълнение с подизпълнителите, посочени в офертата.</w:t>
      </w:r>
    </w:p>
    <w:p w:rsidR="002D04FE" w:rsidRP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b/>
          <w:sz w:val="24"/>
          <w:szCs w:val="24"/>
        </w:rPr>
        <w:t>3.2.</w:t>
      </w:r>
      <w:r w:rsidRPr="002D04FE">
        <w:rPr>
          <w:rFonts w:ascii="Arial Narrow" w:hAnsi="Arial Narrow"/>
          <w:sz w:val="24"/>
          <w:szCs w:val="24"/>
        </w:rPr>
        <w:t xml:space="preserve"> В срок до 3 дни от сключването на договор за подизпълнение или на допълнително споразумение за замяна на посочен в офертата подизпълнител</w:t>
      </w:r>
      <w:r>
        <w:rPr>
          <w:rFonts w:ascii="Arial Narrow" w:hAnsi="Arial Narrow"/>
          <w:sz w:val="24"/>
          <w:szCs w:val="24"/>
        </w:rPr>
        <w:t>,</w:t>
      </w:r>
      <w:r w:rsidRPr="002D04FE">
        <w:rPr>
          <w:rFonts w:ascii="Arial Narrow" w:hAnsi="Arial Narrow"/>
          <w:sz w:val="24"/>
          <w:szCs w:val="24"/>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2D04FE" w:rsidRDefault="002D04FE" w:rsidP="002D04FE">
      <w:pPr>
        <w:shd w:val="clear" w:color="auto" w:fill="FFFFFF"/>
        <w:spacing w:after="0"/>
        <w:contextualSpacing/>
        <w:jc w:val="both"/>
        <w:rPr>
          <w:rFonts w:ascii="Arial Narrow" w:hAnsi="Arial Narrow"/>
          <w:sz w:val="24"/>
          <w:szCs w:val="24"/>
        </w:rPr>
      </w:pPr>
      <w:r w:rsidRPr="002D04FE">
        <w:rPr>
          <w:rFonts w:ascii="Arial Narrow" w:hAnsi="Arial Narrow"/>
          <w:b/>
          <w:sz w:val="24"/>
          <w:szCs w:val="24"/>
        </w:rPr>
        <w:t>3.3.</w:t>
      </w:r>
      <w:r w:rsidRPr="002D04FE">
        <w:rPr>
          <w:rFonts w:ascii="Arial Narrow" w:hAnsi="Arial Narrow"/>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F02716" w:rsidRPr="002D04FE" w:rsidRDefault="00F02716" w:rsidP="002D04FE">
      <w:pPr>
        <w:shd w:val="clear" w:color="auto" w:fill="FFFFFF"/>
        <w:spacing w:after="0"/>
        <w:contextualSpacing/>
        <w:jc w:val="both"/>
        <w:rPr>
          <w:rFonts w:ascii="Arial Narrow" w:hAnsi="Arial Narrow"/>
          <w:sz w:val="24"/>
          <w:szCs w:val="24"/>
        </w:rPr>
      </w:pPr>
    </w:p>
    <w:p w:rsidR="00525C00" w:rsidRPr="00594561" w:rsidRDefault="00525C00" w:rsidP="00DF4A17">
      <w:pPr>
        <w:pStyle w:val="28"/>
        <w:pBdr>
          <w:top w:val="single" w:sz="4" w:space="1" w:color="auto"/>
          <w:left w:val="single" w:sz="4" w:space="0" w:color="auto"/>
          <w:bottom w:val="single" w:sz="4" w:space="1" w:color="auto"/>
          <w:right w:val="single" w:sz="4" w:space="0" w:color="auto"/>
        </w:pBdr>
        <w:spacing w:after="0" w:line="276" w:lineRule="auto"/>
        <w:contextualSpacing/>
        <w:jc w:val="center"/>
        <w:rPr>
          <w:rFonts w:ascii="Arial Narrow" w:hAnsi="Arial Narrow"/>
          <w:b/>
          <w:sz w:val="28"/>
          <w:szCs w:val="28"/>
        </w:rPr>
      </w:pPr>
      <w:r w:rsidRPr="00594561">
        <w:rPr>
          <w:rFonts w:ascii="Arial Narrow" w:hAnsi="Arial Narrow"/>
          <w:b/>
          <w:sz w:val="28"/>
          <w:szCs w:val="28"/>
        </w:rPr>
        <w:t>ІX. УСЛОВИЯ ЗА ПОЛУЧАВАНЕ НА РАЗЯСНЕНИЯ ПО ДОКУМЕНТАЦИЯТА ЗА УЧАСТИЕ</w:t>
      </w:r>
      <w:r w:rsidR="00594561">
        <w:rPr>
          <w:rFonts w:ascii="Arial Narrow" w:hAnsi="Arial Narrow"/>
          <w:b/>
          <w:sz w:val="28"/>
          <w:szCs w:val="28"/>
        </w:rPr>
        <w:t>.</w:t>
      </w:r>
    </w:p>
    <w:p w:rsidR="00525C00" w:rsidRPr="00FB70F4" w:rsidRDefault="00D2256F" w:rsidP="00D2256F">
      <w:pPr>
        <w:tabs>
          <w:tab w:val="left" w:pos="0"/>
        </w:tabs>
        <w:spacing w:after="0"/>
        <w:contextualSpacing/>
        <w:jc w:val="both"/>
        <w:rPr>
          <w:rFonts w:ascii="Arial Narrow" w:hAnsi="Arial Narrow"/>
          <w:b/>
          <w:sz w:val="24"/>
          <w:szCs w:val="24"/>
        </w:rPr>
      </w:pPr>
      <w:r>
        <w:rPr>
          <w:rFonts w:ascii="Arial Narrow" w:hAnsi="Arial Narrow"/>
          <w:b/>
          <w:sz w:val="24"/>
          <w:szCs w:val="24"/>
        </w:rPr>
        <w:t>1.</w:t>
      </w:r>
      <w:r w:rsidR="00525C00" w:rsidRPr="00FB70F4">
        <w:rPr>
          <w:rFonts w:ascii="Arial Narrow" w:hAnsi="Arial Narrow"/>
          <w:b/>
          <w:sz w:val="24"/>
          <w:szCs w:val="24"/>
        </w:rPr>
        <w:t xml:space="preserve">Общи указания </w:t>
      </w:r>
      <w:r>
        <w:rPr>
          <w:rFonts w:ascii="Arial Narrow" w:hAnsi="Arial Narrow"/>
          <w:b/>
          <w:sz w:val="24"/>
          <w:szCs w:val="24"/>
        </w:rPr>
        <w:t>–</w:t>
      </w:r>
      <w:r w:rsidR="00525C00" w:rsidRPr="00FB70F4">
        <w:rPr>
          <w:rFonts w:ascii="Arial Narrow" w:hAnsi="Arial Narrow"/>
          <w:b/>
          <w:sz w:val="24"/>
          <w:szCs w:val="24"/>
        </w:rPr>
        <w:t xml:space="preserve"> разяснения</w:t>
      </w:r>
      <w:r>
        <w:rPr>
          <w:rFonts w:ascii="Arial Narrow" w:hAnsi="Arial Narrow"/>
          <w:b/>
          <w:sz w:val="24"/>
          <w:szCs w:val="24"/>
        </w:rPr>
        <w:t>.</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b/>
          <w:sz w:val="24"/>
          <w:szCs w:val="24"/>
        </w:rPr>
        <w:t>1.1</w:t>
      </w:r>
      <w:r w:rsidRPr="00FB70F4">
        <w:rPr>
          <w:rFonts w:ascii="Arial Narrow" w:hAnsi="Arial Narrow"/>
          <w:sz w:val="24"/>
          <w:szCs w:val="24"/>
        </w:rPr>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525C00" w:rsidRDefault="00525C00" w:rsidP="00DF4A17">
      <w:pPr>
        <w:tabs>
          <w:tab w:val="left" w:pos="993"/>
        </w:tabs>
        <w:spacing w:after="0"/>
        <w:contextualSpacing/>
        <w:jc w:val="both"/>
        <w:rPr>
          <w:rFonts w:ascii="Arial Narrow" w:hAnsi="Arial Narrow"/>
          <w:color w:val="FF0000"/>
          <w:sz w:val="24"/>
          <w:szCs w:val="24"/>
        </w:rPr>
      </w:pPr>
      <w:r w:rsidRPr="00FB70F4">
        <w:rPr>
          <w:rFonts w:ascii="Arial Narrow" w:hAnsi="Arial Narrow"/>
          <w:b/>
          <w:sz w:val="24"/>
          <w:szCs w:val="24"/>
        </w:rPr>
        <w:t>1.2.</w:t>
      </w:r>
      <w:r w:rsidRPr="00FB70F4">
        <w:rPr>
          <w:rFonts w:ascii="Arial Narrow" w:hAnsi="Arial Narrow"/>
          <w:sz w:val="24"/>
          <w:szCs w:val="24"/>
        </w:rPr>
        <w:t>Разясненията се публикуват в профила на купувача на Възложителя в 3-дневен срок от получаване на искането. В разяснението не се посочва лицето, направило запитването</w:t>
      </w:r>
      <w:r w:rsidRPr="00FB70F4">
        <w:rPr>
          <w:rFonts w:ascii="Arial Narrow" w:hAnsi="Arial Narrow"/>
          <w:color w:val="FF0000"/>
          <w:sz w:val="24"/>
          <w:szCs w:val="24"/>
        </w:rPr>
        <w:t xml:space="preserve">. </w:t>
      </w:r>
    </w:p>
    <w:p w:rsidR="00F02716" w:rsidRPr="00FB70F4" w:rsidRDefault="00F02716" w:rsidP="00DF4A17">
      <w:pPr>
        <w:tabs>
          <w:tab w:val="left" w:pos="993"/>
        </w:tabs>
        <w:spacing w:after="0"/>
        <w:contextualSpacing/>
        <w:jc w:val="both"/>
        <w:rPr>
          <w:rFonts w:ascii="Arial Narrow" w:hAnsi="Arial Narrow"/>
          <w:color w:val="FF0000"/>
          <w:sz w:val="24"/>
          <w:szCs w:val="24"/>
        </w:rPr>
      </w:pPr>
    </w:p>
    <w:p w:rsidR="00525C00" w:rsidRPr="00FB70F4" w:rsidRDefault="00525C00" w:rsidP="00DF4A17">
      <w:pPr>
        <w:tabs>
          <w:tab w:val="left" w:pos="993"/>
        </w:tabs>
        <w:spacing w:after="0"/>
        <w:contextualSpacing/>
        <w:jc w:val="both"/>
        <w:rPr>
          <w:rFonts w:ascii="Arial Narrow" w:hAnsi="Arial Narrow"/>
          <w:b/>
          <w:sz w:val="24"/>
          <w:szCs w:val="24"/>
        </w:rPr>
      </w:pPr>
      <w:r w:rsidRPr="00FB70F4">
        <w:rPr>
          <w:rFonts w:ascii="Arial Narrow" w:hAnsi="Arial Narrow"/>
          <w:b/>
          <w:sz w:val="24"/>
          <w:szCs w:val="24"/>
        </w:rPr>
        <w:t>2. Разходи по подготовка на офертата</w:t>
      </w:r>
      <w:r w:rsidR="00D2256F">
        <w:rPr>
          <w:rFonts w:ascii="Arial Narrow" w:hAnsi="Arial Narrow"/>
          <w:b/>
          <w:sz w:val="24"/>
          <w:szCs w:val="24"/>
        </w:rPr>
        <w:t>.</w:t>
      </w:r>
    </w:p>
    <w:p w:rsidR="00525C00"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sz w:val="24"/>
          <w:szCs w:val="24"/>
        </w:rPr>
        <w:t>Всички разходи, свързани с участието в процедурата за възлагане на обществената поръчка,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rsidR="00AB26D4" w:rsidRPr="00FB70F4" w:rsidRDefault="00AB26D4" w:rsidP="00DF4A17">
      <w:pPr>
        <w:tabs>
          <w:tab w:val="left" w:pos="993"/>
        </w:tabs>
        <w:spacing w:after="0"/>
        <w:contextualSpacing/>
        <w:jc w:val="both"/>
        <w:rPr>
          <w:rFonts w:ascii="Arial Narrow" w:hAnsi="Arial Narrow"/>
          <w:sz w:val="24"/>
          <w:szCs w:val="24"/>
        </w:rPr>
      </w:pPr>
    </w:p>
    <w:p w:rsidR="00525C00" w:rsidRPr="00FB70F4" w:rsidRDefault="00525C00" w:rsidP="00DF4A17">
      <w:pPr>
        <w:tabs>
          <w:tab w:val="left" w:pos="993"/>
        </w:tabs>
        <w:spacing w:after="0"/>
        <w:contextualSpacing/>
        <w:jc w:val="both"/>
        <w:rPr>
          <w:rFonts w:ascii="Arial Narrow" w:hAnsi="Arial Narrow"/>
          <w:b/>
          <w:sz w:val="24"/>
          <w:szCs w:val="24"/>
        </w:rPr>
      </w:pPr>
      <w:r w:rsidRPr="00FB70F4">
        <w:rPr>
          <w:rFonts w:ascii="Arial Narrow" w:hAnsi="Arial Narrow"/>
          <w:b/>
          <w:sz w:val="24"/>
          <w:szCs w:val="24"/>
        </w:rPr>
        <w:t>3. Обмяна на информация</w:t>
      </w:r>
      <w:r w:rsidR="00D2256F">
        <w:rPr>
          <w:rFonts w:ascii="Arial Narrow" w:hAnsi="Arial Narrow"/>
          <w:b/>
          <w:sz w:val="24"/>
          <w:szCs w:val="24"/>
        </w:rPr>
        <w:t>.</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b/>
          <w:sz w:val="24"/>
          <w:szCs w:val="24"/>
        </w:rPr>
        <w:t>3.1.</w:t>
      </w:r>
      <w:r w:rsidRPr="00FB70F4">
        <w:rPr>
          <w:rFonts w:ascii="Arial Narrow" w:hAnsi="Arial Narrow"/>
          <w:sz w:val="24"/>
          <w:szCs w:val="24"/>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sz w:val="24"/>
          <w:szCs w:val="24"/>
        </w:rPr>
        <w:t>а) органите и служители на възложителя, свързани с провеждането на процедурата;</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sz w:val="24"/>
          <w:szCs w:val="24"/>
        </w:rPr>
        <w:t>б) органите, длъжностните лица, консултантите и експертите, участвали в изработването и приемането на документацията за участие.</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b/>
          <w:sz w:val="24"/>
          <w:szCs w:val="24"/>
        </w:rPr>
        <w:t>3.2.</w:t>
      </w:r>
      <w:r w:rsidRPr="00FB70F4">
        <w:rPr>
          <w:rFonts w:ascii="Arial Narrow" w:hAnsi="Arial Narrow"/>
          <w:sz w:val="24"/>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процедурата, освен в случаите и по реда, определени с документацията.</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b/>
          <w:sz w:val="24"/>
          <w:szCs w:val="24"/>
        </w:rPr>
        <w:t>3.3.</w:t>
      </w:r>
      <w:r w:rsidRPr="00FB70F4">
        <w:rPr>
          <w:rFonts w:ascii="Arial Narrow" w:hAnsi="Arial Narrow"/>
          <w:sz w:val="24"/>
          <w:szCs w:val="24"/>
        </w:rPr>
        <w:t xml:space="preserve"> 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rsidR="00525C00" w:rsidRPr="00FB70F4" w:rsidRDefault="00525C00" w:rsidP="00DF4A17">
      <w:pPr>
        <w:tabs>
          <w:tab w:val="left" w:pos="993"/>
        </w:tabs>
        <w:spacing w:after="0"/>
        <w:contextualSpacing/>
        <w:jc w:val="both"/>
        <w:rPr>
          <w:rFonts w:ascii="Arial Narrow" w:hAnsi="Arial Narrow"/>
          <w:sz w:val="24"/>
          <w:szCs w:val="24"/>
        </w:rPr>
      </w:pPr>
      <w:r w:rsidRPr="00FB70F4">
        <w:rPr>
          <w:rFonts w:ascii="Arial Narrow" w:hAnsi="Arial Narrow"/>
          <w:b/>
          <w:sz w:val="24"/>
          <w:szCs w:val="24"/>
        </w:rPr>
        <w:t>3.4.</w:t>
      </w:r>
      <w:r w:rsidRPr="00FB70F4">
        <w:rPr>
          <w:rFonts w:ascii="Arial Narrow" w:hAnsi="Arial Narrow"/>
          <w:sz w:val="24"/>
          <w:szCs w:val="24"/>
        </w:rPr>
        <w:t xml:space="preserve"> Решенията по т. 3.3 се изпращат:</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1. на адрес, посочен от участника: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а) на електронна поща, като съобщението, с което се изпращат, се подписва с електронен подпис или</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б) чрез пощенска или друга куриерска услуга с препоръчана пратка с обратна разписка;</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2. по факс.</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3.5. </w:t>
      </w:r>
      <w:r w:rsidRPr="00FB70F4">
        <w:rPr>
          <w:rFonts w:ascii="Arial Narrow" w:hAnsi="Arial Narrow"/>
          <w:sz w:val="24"/>
          <w:szCs w:val="24"/>
        </w:rPr>
        <w:t>Избраният от възложителя начин трябва да позволява удостоверяване на датата на получаване на решението.</w:t>
      </w:r>
    </w:p>
    <w:p w:rsidR="00525C00"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 xml:space="preserve">3.6. </w:t>
      </w:r>
      <w:r w:rsidRPr="00FB70F4">
        <w:rPr>
          <w:rFonts w:ascii="Arial Narrow" w:hAnsi="Arial Narrow"/>
          <w:sz w:val="24"/>
          <w:szCs w:val="24"/>
        </w:rPr>
        <w:t>Когато решението не е получено от  участника по някой от начините, посочени в т. 3.5, възложителят публикува съобщение до него в профила на купувача. Решението се смята за връчено от датата на публикуване на съобщението.</w:t>
      </w:r>
    </w:p>
    <w:p w:rsidR="00F02716" w:rsidRDefault="00F02716" w:rsidP="00DF4A17">
      <w:pPr>
        <w:spacing w:after="0"/>
        <w:contextualSpacing/>
        <w:jc w:val="both"/>
        <w:rPr>
          <w:rFonts w:ascii="Arial Narrow" w:hAnsi="Arial Narrow"/>
          <w:color w:val="000000"/>
          <w:sz w:val="24"/>
          <w:szCs w:val="24"/>
        </w:rPr>
      </w:pPr>
    </w:p>
    <w:p w:rsidR="00AB26D4" w:rsidRPr="00FB70F4" w:rsidRDefault="00AB26D4" w:rsidP="00DF4A17">
      <w:pPr>
        <w:spacing w:after="0"/>
        <w:contextualSpacing/>
        <w:jc w:val="both"/>
        <w:rPr>
          <w:rFonts w:ascii="Arial Narrow" w:hAnsi="Arial Narrow"/>
          <w:color w:val="000000"/>
          <w:sz w:val="24"/>
          <w:szCs w:val="24"/>
        </w:rPr>
      </w:pPr>
    </w:p>
    <w:p w:rsidR="00525C00" w:rsidRPr="00D2256F" w:rsidRDefault="00525C00" w:rsidP="00D2256F">
      <w:pPr>
        <w:pStyle w:val="5"/>
        <w:numPr>
          <w:ilvl w:val="0"/>
          <w:numId w:val="0"/>
        </w:numPr>
        <w:pBdr>
          <w:top w:val="single" w:sz="4" w:space="1" w:color="auto"/>
          <w:left w:val="single" w:sz="4" w:space="0" w:color="auto"/>
          <w:bottom w:val="single" w:sz="4" w:space="1" w:color="auto"/>
          <w:right w:val="single" w:sz="4" w:space="4" w:color="auto"/>
        </w:pBdr>
        <w:spacing w:before="0"/>
        <w:contextualSpacing/>
        <w:rPr>
          <w:rFonts w:ascii="Arial Narrow" w:hAnsi="Arial Narrow"/>
          <w:b/>
          <w:sz w:val="28"/>
          <w:szCs w:val="28"/>
        </w:rPr>
      </w:pPr>
      <w:r w:rsidRPr="00D2256F">
        <w:rPr>
          <w:rFonts w:ascii="Arial Narrow" w:hAnsi="Arial Narrow"/>
          <w:b/>
          <w:sz w:val="28"/>
          <w:szCs w:val="28"/>
        </w:rPr>
        <w:lastRenderedPageBreak/>
        <w:t>Х. ЗАКЛЮЧИТЕЛНИ УСЛОВИЯ</w:t>
      </w:r>
      <w:r w:rsidR="00D2256F">
        <w:rPr>
          <w:rFonts w:ascii="Arial Narrow" w:hAnsi="Arial Narrow"/>
          <w:b/>
          <w:sz w:val="28"/>
          <w:szCs w:val="28"/>
        </w:rPr>
        <w:t>.</w:t>
      </w:r>
    </w:p>
    <w:p w:rsidR="00525C00" w:rsidRPr="00FB70F4" w:rsidRDefault="00D2256F" w:rsidP="00D2256F">
      <w:pPr>
        <w:spacing w:after="0"/>
        <w:contextualSpacing/>
        <w:jc w:val="both"/>
        <w:outlineLvl w:val="2"/>
        <w:rPr>
          <w:rFonts w:ascii="Arial Narrow" w:hAnsi="Arial Narrow"/>
          <w:b/>
          <w:sz w:val="24"/>
          <w:szCs w:val="24"/>
        </w:rPr>
      </w:pPr>
      <w:bookmarkStart w:id="80" w:name="_Toc383185118"/>
      <w:bookmarkStart w:id="81" w:name="_Toc383185661"/>
      <w:bookmarkStart w:id="82" w:name="_Toc383788194"/>
      <w:bookmarkStart w:id="83" w:name="_Toc411333458"/>
      <w:r>
        <w:rPr>
          <w:rFonts w:ascii="Arial Narrow" w:hAnsi="Arial Narrow"/>
          <w:b/>
          <w:sz w:val="24"/>
          <w:szCs w:val="24"/>
        </w:rPr>
        <w:t>1.</w:t>
      </w:r>
      <w:r w:rsidR="00525C00" w:rsidRPr="00FB70F4">
        <w:rPr>
          <w:rFonts w:ascii="Arial Narrow" w:hAnsi="Arial Narrow"/>
          <w:b/>
          <w:sz w:val="24"/>
          <w:szCs w:val="24"/>
        </w:rPr>
        <w:t>Подлежащи на обжалване актове</w:t>
      </w:r>
      <w:bookmarkEnd w:id="80"/>
      <w:bookmarkEnd w:id="81"/>
      <w:bookmarkEnd w:id="82"/>
      <w:bookmarkEnd w:id="83"/>
      <w:r>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525C00" w:rsidRPr="00FB70F4" w:rsidRDefault="00525C00" w:rsidP="00DF4A17">
      <w:pPr>
        <w:spacing w:after="0"/>
        <w:contextualSpacing/>
        <w:jc w:val="both"/>
        <w:outlineLvl w:val="2"/>
        <w:rPr>
          <w:rFonts w:ascii="Arial Narrow" w:hAnsi="Arial Narrow"/>
          <w:sz w:val="24"/>
          <w:szCs w:val="24"/>
        </w:rPr>
      </w:pPr>
      <w:bookmarkStart w:id="84" w:name="_Toc383185119"/>
      <w:bookmarkStart w:id="85" w:name="_Toc383185662"/>
      <w:bookmarkStart w:id="86" w:name="_Toc383788195"/>
      <w:bookmarkStart w:id="87" w:name="_Toc411333459"/>
      <w:r w:rsidRPr="00FB70F4">
        <w:rPr>
          <w:rFonts w:ascii="Arial Narrow" w:hAnsi="Arial Narrow"/>
          <w:b/>
          <w:sz w:val="24"/>
          <w:szCs w:val="24"/>
        </w:rPr>
        <w:t>2. Подаване на жалба</w:t>
      </w:r>
      <w:bookmarkEnd w:id="84"/>
      <w:bookmarkEnd w:id="85"/>
      <w:bookmarkEnd w:id="86"/>
      <w:bookmarkEnd w:id="87"/>
      <w:r w:rsidR="00D2256F">
        <w:rPr>
          <w:rFonts w:ascii="Arial Narrow" w:hAnsi="Arial Narrow"/>
          <w:b/>
          <w:sz w:val="24"/>
          <w:szCs w:val="24"/>
        </w:rPr>
        <w:t>.</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2.1.</w:t>
      </w:r>
      <w:r w:rsidRPr="00FB70F4">
        <w:rPr>
          <w:rFonts w:ascii="Arial Narrow" w:hAnsi="Arial Narrow"/>
          <w:sz w:val="24"/>
          <w:szCs w:val="24"/>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2.2.</w:t>
      </w:r>
      <w:r w:rsidRPr="00FB70F4">
        <w:rPr>
          <w:rFonts w:ascii="Arial Narrow" w:hAnsi="Arial Narrow"/>
          <w:sz w:val="24"/>
          <w:szCs w:val="24"/>
        </w:rPr>
        <w:t xml:space="preserve"> Жалба се подава едновременно до Комисията за защита на конкуренцията и до възложителя, чието решение се обжалва.</w:t>
      </w:r>
    </w:p>
    <w:p w:rsidR="00525C00" w:rsidRPr="00FB70F4" w:rsidRDefault="00525C00" w:rsidP="00DF4A17">
      <w:pPr>
        <w:spacing w:after="0"/>
        <w:contextualSpacing/>
        <w:jc w:val="both"/>
        <w:rPr>
          <w:rFonts w:ascii="Arial Narrow" w:hAnsi="Arial Narrow"/>
          <w:b/>
          <w:sz w:val="24"/>
          <w:szCs w:val="24"/>
        </w:rPr>
      </w:pPr>
      <w:r w:rsidRPr="00FB70F4">
        <w:rPr>
          <w:rFonts w:ascii="Arial Narrow" w:hAnsi="Arial Narrow"/>
          <w:b/>
          <w:sz w:val="24"/>
          <w:szCs w:val="24"/>
        </w:rPr>
        <w:t>3. Сроковете, посочени в тази документация се изчисляват, като следва:</w:t>
      </w:r>
    </w:p>
    <w:p w:rsidR="00525C00" w:rsidRPr="00FB70F4" w:rsidRDefault="00525C00" w:rsidP="00DF4A17">
      <w:pPr>
        <w:pStyle w:val="BodyText3"/>
        <w:shd w:val="clear" w:color="auto" w:fill="auto"/>
        <w:spacing w:after="0" w:line="276" w:lineRule="auto"/>
        <w:ind w:left="20" w:right="20" w:firstLine="0"/>
        <w:contextualSpacing/>
        <w:jc w:val="both"/>
        <w:rPr>
          <w:rFonts w:ascii="Arial Narrow" w:hAnsi="Arial Narrow"/>
          <w:sz w:val="24"/>
          <w:szCs w:val="24"/>
        </w:rPr>
      </w:pPr>
      <w:r w:rsidRPr="00FB70F4">
        <w:rPr>
          <w:rFonts w:ascii="Arial Narrow" w:hAnsi="Arial Narrow"/>
          <w:b/>
          <w:sz w:val="24"/>
          <w:szCs w:val="24"/>
          <w:lang w:eastAsia="bg-BG"/>
        </w:rPr>
        <w:t>3.1.</w:t>
      </w:r>
      <w:r w:rsidRPr="00FB70F4">
        <w:rPr>
          <w:rFonts w:ascii="Arial Narrow" w:hAnsi="Arial Narrow"/>
          <w:sz w:val="24"/>
          <w:szCs w:val="24"/>
          <w:lang w:eastAsia="bg-BG"/>
        </w:rPr>
        <w:t xml:space="preserve"> </w:t>
      </w:r>
      <w:r w:rsidRPr="00FB70F4">
        <w:rPr>
          <w:rFonts w:ascii="Arial Narrow" w:hAnsi="Arial Narrow"/>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525C00" w:rsidRPr="00FB70F4" w:rsidRDefault="00525C00" w:rsidP="00DF4A17">
      <w:pPr>
        <w:pStyle w:val="BodyText3"/>
        <w:shd w:val="clear" w:color="auto" w:fill="auto"/>
        <w:tabs>
          <w:tab w:val="left" w:pos="0"/>
          <w:tab w:val="left" w:pos="956"/>
        </w:tabs>
        <w:spacing w:after="0" w:line="276" w:lineRule="auto"/>
        <w:ind w:right="20" w:firstLine="0"/>
        <w:contextualSpacing/>
        <w:jc w:val="both"/>
        <w:rPr>
          <w:rFonts w:ascii="Arial Narrow" w:hAnsi="Arial Narrow"/>
          <w:sz w:val="24"/>
          <w:szCs w:val="24"/>
        </w:rPr>
      </w:pPr>
      <w:r w:rsidRPr="00FB70F4">
        <w:rPr>
          <w:rFonts w:ascii="Arial Narrow" w:hAnsi="Arial Narrow"/>
          <w:b/>
          <w:sz w:val="24"/>
          <w:szCs w:val="24"/>
          <w:lang w:eastAsia="bg-BG"/>
        </w:rPr>
        <w:t>3.2.</w:t>
      </w:r>
      <w:r w:rsidRPr="00FB70F4">
        <w:rPr>
          <w:rFonts w:ascii="Arial Narrow" w:hAnsi="Arial Narrow"/>
          <w:sz w:val="24"/>
          <w:szCs w:val="24"/>
          <w:lang w:eastAsia="bg-BG"/>
        </w:rPr>
        <w:t xml:space="preserve"> </w:t>
      </w:r>
      <w:r w:rsidRPr="00FB70F4">
        <w:rPr>
          <w:rFonts w:ascii="Arial Narrow" w:hAnsi="Arial Narrow"/>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525C00" w:rsidRPr="00FB70F4" w:rsidRDefault="00525C00" w:rsidP="00DF4A17">
      <w:pPr>
        <w:pStyle w:val="BodyText3"/>
        <w:shd w:val="clear" w:color="auto" w:fill="auto"/>
        <w:tabs>
          <w:tab w:val="left" w:pos="942"/>
        </w:tabs>
        <w:spacing w:after="0" w:line="276" w:lineRule="auto"/>
        <w:ind w:right="20" w:firstLine="0"/>
        <w:contextualSpacing/>
        <w:jc w:val="both"/>
        <w:rPr>
          <w:rFonts w:ascii="Arial Narrow" w:hAnsi="Arial Narrow"/>
          <w:b/>
          <w:sz w:val="24"/>
          <w:szCs w:val="24"/>
        </w:rPr>
      </w:pPr>
      <w:r w:rsidRPr="00FB70F4">
        <w:rPr>
          <w:rFonts w:ascii="Arial Narrow" w:hAnsi="Arial Narrow"/>
          <w:b/>
          <w:sz w:val="24"/>
          <w:szCs w:val="24"/>
        </w:rPr>
        <w:t xml:space="preserve">3.3. </w:t>
      </w:r>
      <w:r w:rsidRPr="00FB70F4">
        <w:rPr>
          <w:rFonts w:ascii="Arial Narrow" w:hAnsi="Arial Narrow"/>
          <w:sz w:val="24"/>
          <w:szCs w:val="24"/>
        </w:rPr>
        <w:t>Последният ден на срока изтича в момента на приключване на работното време на възложителя.</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b/>
          <w:sz w:val="24"/>
          <w:szCs w:val="24"/>
        </w:rPr>
        <w:t>4. Сроковете в документацията са в календарни дни.</w:t>
      </w:r>
      <w:r w:rsidRPr="00FB70F4">
        <w:rPr>
          <w:rFonts w:ascii="Arial Narrow" w:hAnsi="Arial Narrow"/>
          <w:sz w:val="24"/>
          <w:szCs w:val="24"/>
        </w:rPr>
        <w:t xml:space="preserve"> Когато срокът е в работни дни, това е изрично указано при посочването на съответния срок. </w:t>
      </w:r>
    </w:p>
    <w:p w:rsidR="00525C00" w:rsidRPr="00FB70F4" w:rsidRDefault="00525C00" w:rsidP="00DF4A17">
      <w:pPr>
        <w:spacing w:after="0"/>
        <w:ind w:left="567"/>
        <w:contextualSpacing/>
        <w:jc w:val="both"/>
        <w:rPr>
          <w:rFonts w:ascii="Arial Narrow" w:hAnsi="Arial Narrow"/>
          <w:b/>
          <w:sz w:val="24"/>
          <w:szCs w:val="24"/>
        </w:rPr>
      </w:pPr>
      <w:r w:rsidRPr="00FB70F4">
        <w:rPr>
          <w:rFonts w:ascii="Arial Narrow" w:hAnsi="Arial Narrow"/>
          <w:b/>
          <w:sz w:val="24"/>
          <w:szCs w:val="24"/>
        </w:rPr>
        <w:t>5. Приоритет на документи</w:t>
      </w:r>
      <w:r w:rsidR="002D04FE">
        <w:rPr>
          <w:rFonts w:ascii="Arial Narrow" w:hAnsi="Arial Narrow"/>
          <w:b/>
          <w:sz w:val="24"/>
          <w:szCs w:val="24"/>
        </w:rPr>
        <w:t>.</w:t>
      </w:r>
      <w:r w:rsidRPr="00FB70F4">
        <w:rPr>
          <w:rFonts w:ascii="Arial Narrow" w:hAnsi="Arial Narrow"/>
          <w:b/>
          <w:sz w:val="24"/>
          <w:szCs w:val="24"/>
        </w:rPr>
        <w:t xml:space="preserve"> </w:t>
      </w: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525C00" w:rsidRPr="00FB70F4" w:rsidRDefault="00525C00" w:rsidP="002914C9">
      <w:pPr>
        <w:numPr>
          <w:ilvl w:val="0"/>
          <w:numId w:val="18"/>
        </w:numPr>
        <w:spacing w:after="0"/>
        <w:ind w:left="0" w:firstLine="0"/>
        <w:contextualSpacing/>
        <w:jc w:val="both"/>
        <w:rPr>
          <w:rFonts w:ascii="Arial Narrow" w:hAnsi="Arial Narrow"/>
          <w:sz w:val="24"/>
          <w:szCs w:val="24"/>
        </w:rPr>
      </w:pPr>
      <w:r w:rsidRPr="00FB70F4">
        <w:rPr>
          <w:rFonts w:ascii="Arial Narrow" w:hAnsi="Arial Narrow"/>
          <w:sz w:val="24"/>
          <w:szCs w:val="24"/>
        </w:rPr>
        <w:t>Решение за откриване на процедурата;</w:t>
      </w:r>
    </w:p>
    <w:p w:rsidR="00525C00" w:rsidRPr="00FB70F4" w:rsidRDefault="00525C00" w:rsidP="002914C9">
      <w:pPr>
        <w:numPr>
          <w:ilvl w:val="0"/>
          <w:numId w:val="18"/>
        </w:numPr>
        <w:spacing w:after="0"/>
        <w:ind w:left="0" w:firstLine="0"/>
        <w:contextualSpacing/>
        <w:jc w:val="both"/>
        <w:rPr>
          <w:rFonts w:ascii="Arial Narrow" w:hAnsi="Arial Narrow"/>
          <w:sz w:val="24"/>
          <w:szCs w:val="24"/>
        </w:rPr>
      </w:pPr>
      <w:r w:rsidRPr="00FB70F4">
        <w:rPr>
          <w:rFonts w:ascii="Arial Narrow" w:hAnsi="Arial Narrow"/>
          <w:sz w:val="24"/>
          <w:szCs w:val="24"/>
        </w:rPr>
        <w:t>Обявление за обществената поръчка;</w:t>
      </w:r>
    </w:p>
    <w:p w:rsidR="00525C00" w:rsidRPr="00FB70F4" w:rsidRDefault="00525C00" w:rsidP="002914C9">
      <w:pPr>
        <w:numPr>
          <w:ilvl w:val="0"/>
          <w:numId w:val="18"/>
        </w:numPr>
        <w:spacing w:after="0"/>
        <w:ind w:left="0" w:firstLine="0"/>
        <w:contextualSpacing/>
        <w:jc w:val="both"/>
        <w:rPr>
          <w:rFonts w:ascii="Arial Narrow" w:hAnsi="Arial Narrow"/>
          <w:sz w:val="24"/>
          <w:szCs w:val="24"/>
        </w:rPr>
      </w:pPr>
      <w:r w:rsidRPr="00FB70F4">
        <w:rPr>
          <w:rFonts w:ascii="Arial Narrow" w:hAnsi="Arial Narrow"/>
          <w:sz w:val="24"/>
          <w:szCs w:val="24"/>
        </w:rPr>
        <w:t>Пълното описание на предмета на обществената поръчка и техническата спецификация;</w:t>
      </w:r>
    </w:p>
    <w:p w:rsidR="00525C00" w:rsidRPr="00FB70F4" w:rsidRDefault="00525C00" w:rsidP="002914C9">
      <w:pPr>
        <w:numPr>
          <w:ilvl w:val="0"/>
          <w:numId w:val="18"/>
        </w:numPr>
        <w:spacing w:after="0"/>
        <w:ind w:left="0" w:firstLine="0"/>
        <w:contextualSpacing/>
        <w:jc w:val="both"/>
        <w:rPr>
          <w:rFonts w:ascii="Arial Narrow" w:hAnsi="Arial Narrow"/>
          <w:sz w:val="24"/>
          <w:szCs w:val="24"/>
        </w:rPr>
      </w:pPr>
      <w:r w:rsidRPr="00FB70F4">
        <w:rPr>
          <w:rFonts w:ascii="Arial Narrow" w:hAnsi="Arial Narrow"/>
          <w:sz w:val="24"/>
          <w:szCs w:val="24"/>
        </w:rPr>
        <w:t>Указания за подготовка на офертата;</w:t>
      </w:r>
    </w:p>
    <w:p w:rsidR="00525C00" w:rsidRPr="00FB70F4" w:rsidRDefault="00525C00" w:rsidP="002914C9">
      <w:pPr>
        <w:numPr>
          <w:ilvl w:val="0"/>
          <w:numId w:val="18"/>
        </w:numPr>
        <w:spacing w:after="0"/>
        <w:ind w:left="0" w:firstLine="0"/>
        <w:contextualSpacing/>
        <w:jc w:val="both"/>
        <w:rPr>
          <w:rFonts w:ascii="Arial Narrow" w:hAnsi="Arial Narrow"/>
          <w:sz w:val="24"/>
          <w:szCs w:val="24"/>
        </w:rPr>
      </w:pPr>
      <w:r w:rsidRPr="00FB70F4">
        <w:rPr>
          <w:rFonts w:ascii="Arial Narrow" w:hAnsi="Arial Narrow"/>
          <w:sz w:val="24"/>
          <w:szCs w:val="24"/>
        </w:rPr>
        <w:t>Проект на договор.</w:t>
      </w:r>
    </w:p>
    <w:p w:rsidR="00E571F4" w:rsidRPr="00FB70F4" w:rsidRDefault="00E571F4" w:rsidP="00DF4A17">
      <w:pPr>
        <w:spacing w:after="0"/>
        <w:contextualSpacing/>
        <w:rPr>
          <w:rFonts w:ascii="Arial Narrow" w:hAnsi="Arial Narrow"/>
          <w:b/>
          <w:sz w:val="24"/>
          <w:szCs w:val="24"/>
        </w:rPr>
      </w:pPr>
    </w:p>
    <w:p w:rsidR="00525C00" w:rsidRPr="00D2256F" w:rsidRDefault="00525C00" w:rsidP="00D2256F">
      <w:pPr>
        <w:pStyle w:val="af0"/>
        <w:pBdr>
          <w:top w:val="single" w:sz="4" w:space="1" w:color="auto"/>
          <w:left w:val="single" w:sz="4" w:space="4" w:color="auto"/>
          <w:bottom w:val="single" w:sz="4" w:space="1" w:color="auto"/>
          <w:right w:val="single" w:sz="4" w:space="4" w:color="auto"/>
        </w:pBdr>
        <w:shd w:val="clear" w:color="auto" w:fill="99CCFF"/>
        <w:tabs>
          <w:tab w:val="left" w:pos="90"/>
        </w:tabs>
        <w:spacing w:line="276" w:lineRule="auto"/>
        <w:contextualSpacing/>
        <w:rPr>
          <w:rFonts w:ascii="Arial Narrow" w:hAnsi="Arial Narrow"/>
          <w:b/>
          <w:bCs/>
          <w:sz w:val="28"/>
          <w:szCs w:val="28"/>
        </w:rPr>
      </w:pPr>
      <w:r w:rsidRPr="00D2256F">
        <w:rPr>
          <w:rFonts w:ascii="Arial Narrow" w:hAnsi="Arial Narrow"/>
          <w:b/>
          <w:bCs/>
          <w:sz w:val="28"/>
          <w:szCs w:val="28"/>
        </w:rPr>
        <w:t>РАЗДЕЛ III</w:t>
      </w:r>
    </w:p>
    <w:p w:rsidR="00D2256F" w:rsidRPr="00FB70F4" w:rsidRDefault="00D2256F" w:rsidP="00D2256F">
      <w:pPr>
        <w:spacing w:after="0"/>
        <w:contextualSpacing/>
        <w:jc w:val="both"/>
        <w:rPr>
          <w:rFonts w:ascii="Arial Narrow" w:hAnsi="Arial Narrow"/>
          <w:b/>
          <w:sz w:val="24"/>
          <w:szCs w:val="24"/>
        </w:rPr>
      </w:pPr>
    </w:p>
    <w:p w:rsidR="00525C00" w:rsidRPr="00D2256F" w:rsidRDefault="00525C00" w:rsidP="008C7C7C">
      <w:pPr>
        <w:pBdr>
          <w:top w:val="single" w:sz="4" w:space="1" w:color="auto"/>
          <w:left w:val="single" w:sz="4" w:space="4" w:color="auto"/>
          <w:bottom w:val="single" w:sz="4" w:space="1" w:color="auto"/>
          <w:right w:val="single" w:sz="4" w:space="4" w:color="auto"/>
        </w:pBdr>
        <w:spacing w:after="0"/>
        <w:contextualSpacing/>
        <w:jc w:val="both"/>
        <w:rPr>
          <w:rFonts w:ascii="Arial Narrow" w:hAnsi="Arial Narrow"/>
          <w:b/>
          <w:sz w:val="28"/>
          <w:szCs w:val="28"/>
        </w:rPr>
      </w:pPr>
      <w:r w:rsidRPr="00D2256F">
        <w:rPr>
          <w:rFonts w:ascii="Arial Narrow" w:hAnsi="Arial Narrow"/>
          <w:b/>
          <w:sz w:val="28"/>
          <w:szCs w:val="28"/>
        </w:rPr>
        <w:t>ОБРАЗЦИ НА ДОКУМЕНТИ</w:t>
      </w:r>
      <w:r w:rsidR="00D2256F">
        <w:rPr>
          <w:rFonts w:ascii="Arial Narrow" w:hAnsi="Arial Narrow"/>
          <w:b/>
          <w:sz w:val="28"/>
          <w:szCs w:val="28"/>
        </w:rPr>
        <w:t>.</w:t>
      </w:r>
    </w:p>
    <w:p w:rsidR="00525C00" w:rsidRPr="00FB70F4" w:rsidRDefault="00525C00" w:rsidP="00DF4A17">
      <w:pPr>
        <w:shd w:val="clear" w:color="auto" w:fill="FFFFFF"/>
        <w:spacing w:after="0"/>
        <w:contextualSpacing/>
        <w:jc w:val="right"/>
        <w:rPr>
          <w:rFonts w:ascii="Arial Narrow" w:hAnsi="Arial Narrow"/>
          <w:b/>
          <w:sz w:val="24"/>
          <w:szCs w:val="24"/>
        </w:rPr>
      </w:pPr>
    </w:p>
    <w:p w:rsidR="00525C00" w:rsidRPr="00FB70F4" w:rsidRDefault="00525C00" w:rsidP="00DF4A17">
      <w:pPr>
        <w:shd w:val="clear" w:color="auto" w:fill="FFFFFF"/>
        <w:spacing w:after="0"/>
        <w:contextualSpacing/>
        <w:jc w:val="right"/>
        <w:rPr>
          <w:rFonts w:ascii="Arial Narrow" w:hAnsi="Arial Narrow"/>
          <w:b/>
          <w:sz w:val="24"/>
          <w:szCs w:val="24"/>
        </w:rPr>
      </w:pPr>
    </w:p>
    <w:p w:rsidR="00525C00" w:rsidRPr="00CD4C19" w:rsidRDefault="00525C00" w:rsidP="00DF4A17">
      <w:pPr>
        <w:shd w:val="clear" w:color="auto" w:fill="FFFFFF"/>
        <w:spacing w:after="0"/>
        <w:contextualSpacing/>
        <w:jc w:val="right"/>
        <w:rPr>
          <w:rFonts w:ascii="Arial Narrow" w:hAnsi="Arial Narrow"/>
          <w:b/>
          <w:sz w:val="24"/>
          <w:szCs w:val="24"/>
          <w:u w:val="single"/>
        </w:rPr>
      </w:pPr>
      <w:r w:rsidRPr="00CD4C19">
        <w:rPr>
          <w:rFonts w:ascii="Arial Narrow" w:hAnsi="Arial Narrow"/>
          <w:b/>
          <w:sz w:val="24"/>
          <w:szCs w:val="24"/>
          <w:u w:val="single"/>
        </w:rPr>
        <w:t>ОБРАЗЕЦ №1</w:t>
      </w:r>
    </w:p>
    <w:p w:rsidR="00525C00" w:rsidRPr="00CD4C19" w:rsidRDefault="00525C00" w:rsidP="00DF4A17">
      <w:pPr>
        <w:shd w:val="clear" w:color="auto" w:fill="FFFFFF"/>
        <w:spacing w:after="0"/>
        <w:contextualSpacing/>
        <w:jc w:val="right"/>
        <w:rPr>
          <w:rFonts w:ascii="Arial Narrow" w:hAnsi="Arial Narrow"/>
          <w:b/>
          <w:sz w:val="24"/>
          <w:szCs w:val="24"/>
          <w:u w:val="single"/>
        </w:rPr>
      </w:pPr>
    </w:p>
    <w:p w:rsidR="00525C00" w:rsidRPr="00FB70F4" w:rsidRDefault="00525C00" w:rsidP="00DF4A17">
      <w:pPr>
        <w:shd w:val="clear" w:color="auto" w:fill="FFFFFF"/>
        <w:spacing w:after="0"/>
        <w:contextualSpacing/>
        <w:rPr>
          <w:rFonts w:ascii="Arial Narrow" w:hAnsi="Arial Narrow"/>
          <w:b/>
          <w:sz w:val="24"/>
          <w:szCs w:val="24"/>
        </w:rPr>
      </w:pP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lastRenderedPageBreak/>
        <w:t xml:space="preserve">ОПИС НА ПРЕДСТАВЕНИТЕ ДОКУМЕНТИ, КОИТО СЪДЪРЖА </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ОФЕРТАТА НА УЧАСТНИКА</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p>
    <w:p w:rsidR="00525C00" w:rsidRDefault="00525C00" w:rsidP="00DF4A17">
      <w:pPr>
        <w:shd w:val="clear" w:color="auto" w:fill="FFFFFF"/>
        <w:spacing w:after="0"/>
        <w:ind w:right="-11"/>
        <w:contextualSpacing/>
        <w:jc w:val="center"/>
        <w:rPr>
          <w:rFonts w:ascii="Arial Narrow" w:hAnsi="Arial Narrow"/>
          <w:b/>
          <w:sz w:val="24"/>
          <w:szCs w:val="24"/>
        </w:rPr>
      </w:pPr>
      <w:r w:rsidRPr="00FB70F4">
        <w:rPr>
          <w:rFonts w:ascii="Arial Narrow" w:hAnsi="Arial Narrow"/>
          <w:b/>
          <w:sz w:val="24"/>
          <w:szCs w:val="24"/>
        </w:rPr>
        <w:t>в публично състезание по ЗОП с предмет:</w:t>
      </w:r>
    </w:p>
    <w:p w:rsidR="00AB26D4" w:rsidRPr="00FB70F4" w:rsidRDefault="00AB26D4" w:rsidP="00DF4A17">
      <w:pPr>
        <w:shd w:val="clear" w:color="auto" w:fill="FFFFFF"/>
        <w:spacing w:after="0"/>
        <w:ind w:right="-11"/>
        <w:contextualSpacing/>
        <w:jc w:val="center"/>
        <w:rPr>
          <w:rFonts w:ascii="Arial Narrow" w:hAnsi="Arial Narrow"/>
          <w:b/>
          <w:sz w:val="24"/>
          <w:szCs w:val="24"/>
        </w:rPr>
      </w:pPr>
    </w:p>
    <w:p w:rsidR="00CD4C19" w:rsidRPr="00CD4C19" w:rsidRDefault="00CD4C19" w:rsidP="00CD4C19">
      <w:pPr>
        <w:pBdr>
          <w:top w:val="single" w:sz="4" w:space="7" w:color="auto"/>
          <w:left w:val="single" w:sz="4" w:space="4" w:color="auto"/>
          <w:bottom w:val="single" w:sz="4" w:space="1" w:color="auto"/>
          <w:right w:val="single" w:sz="4" w:space="4" w:color="auto"/>
        </w:pBdr>
        <w:shd w:val="clear" w:color="auto" w:fill="99CCFF"/>
        <w:spacing w:after="0"/>
        <w:contextualSpacing/>
        <w:jc w:val="center"/>
        <w:rPr>
          <w:rFonts w:ascii="Arial Narrow" w:hAnsi="Arial Narrow"/>
          <w:b/>
          <w:sz w:val="28"/>
          <w:szCs w:val="28"/>
        </w:rPr>
      </w:pPr>
      <w:r w:rsidRPr="00CD4C19">
        <w:rPr>
          <w:rFonts w:ascii="Arial Narrow" w:hAnsi="Arial Narrow"/>
          <w:b/>
          <w:sz w:val="28"/>
          <w:szCs w:val="28"/>
        </w:rPr>
        <w:t>„Консултантски услуги, свързани с управление на проект: „</w:t>
      </w:r>
      <w:r w:rsidR="00696A9E" w:rsidRPr="00696A9E">
        <w:rPr>
          <w:rFonts w:ascii="Arial Narrow" w:hAnsi="Arial Narrow"/>
          <w:b/>
          <w:sz w:val="28"/>
          <w:szCs w:val="28"/>
        </w:rPr>
        <w:t>"Реконструкция и рехабилитация на улична мрежа на територията на община Мадан”</w:t>
      </w:r>
      <w:r w:rsidRPr="00CD4C19">
        <w:rPr>
          <w:rFonts w:ascii="Arial Narrow" w:hAnsi="Arial Narrow"/>
          <w:b/>
          <w:sz w:val="28"/>
          <w:szCs w:val="28"/>
        </w:rPr>
        <w:t>”</w:t>
      </w:r>
    </w:p>
    <w:p w:rsidR="00525C00" w:rsidRPr="00FB70F4" w:rsidRDefault="00525C00" w:rsidP="00DF4A17">
      <w:pPr>
        <w:shd w:val="clear" w:color="auto" w:fill="FFFFFF"/>
        <w:spacing w:after="0"/>
        <w:ind w:right="-11"/>
        <w:contextualSpacing/>
        <w:jc w:val="center"/>
        <w:rPr>
          <w:rFonts w:ascii="Arial Narrow" w:hAnsi="Arial Narrow"/>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6315"/>
        <w:gridCol w:w="2063"/>
        <w:gridCol w:w="1622"/>
      </w:tblGrid>
      <w:tr w:rsidR="00525C00" w:rsidRPr="00FB70F4" w:rsidTr="00CD4C19">
        <w:tc>
          <w:tcPr>
            <w:tcW w:w="490" w:type="dxa"/>
          </w:tcPr>
          <w:p w:rsidR="00525C00" w:rsidRPr="00FB70F4" w:rsidRDefault="00525C00" w:rsidP="00CD4C19">
            <w:pPr>
              <w:shd w:val="clear" w:color="auto" w:fill="FFFFFF"/>
              <w:spacing w:after="0" w:line="240" w:lineRule="auto"/>
              <w:contextualSpacing/>
              <w:jc w:val="center"/>
              <w:rPr>
                <w:rFonts w:ascii="Arial Narrow" w:hAnsi="Arial Narrow"/>
                <w:sz w:val="24"/>
                <w:szCs w:val="24"/>
              </w:rPr>
            </w:pPr>
            <w:r w:rsidRPr="00FB70F4">
              <w:rPr>
                <w:rFonts w:ascii="Arial Narrow" w:hAnsi="Arial Narrow"/>
                <w:sz w:val="24"/>
                <w:szCs w:val="24"/>
              </w:rPr>
              <w:t>№</w:t>
            </w:r>
          </w:p>
        </w:tc>
        <w:tc>
          <w:tcPr>
            <w:tcW w:w="6315" w:type="dxa"/>
          </w:tcPr>
          <w:p w:rsidR="00525C00" w:rsidRPr="00FB70F4" w:rsidRDefault="00525C00" w:rsidP="00CD4C19">
            <w:pPr>
              <w:shd w:val="clear" w:color="auto" w:fill="FFFFFF"/>
              <w:spacing w:after="0" w:line="240" w:lineRule="auto"/>
              <w:contextualSpacing/>
              <w:jc w:val="center"/>
              <w:rPr>
                <w:rFonts w:ascii="Arial Narrow" w:hAnsi="Arial Narrow"/>
                <w:sz w:val="24"/>
                <w:szCs w:val="24"/>
              </w:rPr>
            </w:pPr>
            <w:r w:rsidRPr="00FB70F4">
              <w:rPr>
                <w:rFonts w:ascii="Arial Narrow" w:hAnsi="Arial Narrow"/>
                <w:sz w:val="24"/>
                <w:szCs w:val="24"/>
              </w:rPr>
              <w:t>Съдържание</w:t>
            </w:r>
          </w:p>
        </w:tc>
        <w:tc>
          <w:tcPr>
            <w:tcW w:w="2063" w:type="dxa"/>
          </w:tcPr>
          <w:p w:rsidR="00525C00" w:rsidRPr="00FB70F4" w:rsidRDefault="00525C00" w:rsidP="00CD4C19">
            <w:pPr>
              <w:shd w:val="clear" w:color="auto" w:fill="FFFFFF"/>
              <w:spacing w:after="0" w:line="240" w:lineRule="auto"/>
              <w:contextualSpacing/>
              <w:jc w:val="center"/>
              <w:rPr>
                <w:rFonts w:ascii="Arial Narrow" w:hAnsi="Arial Narrow"/>
                <w:sz w:val="24"/>
                <w:szCs w:val="24"/>
              </w:rPr>
            </w:pPr>
            <w:r w:rsidRPr="00FB70F4">
              <w:rPr>
                <w:rFonts w:ascii="Arial Narrow" w:hAnsi="Arial Narrow"/>
                <w:sz w:val="24"/>
                <w:szCs w:val="24"/>
              </w:rPr>
              <w:t>Вид на документа</w:t>
            </w:r>
          </w:p>
          <w:p w:rsidR="00525C00" w:rsidRPr="00FB70F4" w:rsidRDefault="00525C00" w:rsidP="00CD4C19">
            <w:pPr>
              <w:shd w:val="clear" w:color="auto" w:fill="FFFFFF"/>
              <w:spacing w:after="0" w:line="240" w:lineRule="auto"/>
              <w:contextualSpacing/>
              <w:jc w:val="center"/>
              <w:rPr>
                <w:rFonts w:ascii="Arial Narrow" w:hAnsi="Arial Narrow"/>
                <w:sz w:val="24"/>
                <w:szCs w:val="24"/>
              </w:rPr>
            </w:pPr>
            <w:r w:rsidRPr="00FB70F4">
              <w:rPr>
                <w:rFonts w:ascii="Arial Narrow" w:hAnsi="Arial Narrow"/>
                <w:sz w:val="24"/>
                <w:szCs w:val="24"/>
              </w:rPr>
              <w:t>(</w:t>
            </w:r>
            <w:r w:rsidRPr="00FB70F4">
              <w:rPr>
                <w:rFonts w:ascii="Arial Narrow" w:hAnsi="Arial Narrow"/>
                <w:i/>
                <w:sz w:val="24"/>
                <w:szCs w:val="24"/>
              </w:rPr>
              <w:t>оригинал или заверено копие</w:t>
            </w:r>
            <w:r w:rsidRPr="00FB70F4">
              <w:rPr>
                <w:rFonts w:ascii="Arial Narrow" w:hAnsi="Arial Narrow"/>
                <w:sz w:val="24"/>
                <w:szCs w:val="24"/>
              </w:rPr>
              <w:t>)</w:t>
            </w:r>
          </w:p>
        </w:tc>
        <w:tc>
          <w:tcPr>
            <w:tcW w:w="1622" w:type="dxa"/>
          </w:tcPr>
          <w:p w:rsidR="00525C00" w:rsidRPr="00FB70F4" w:rsidRDefault="00525C00" w:rsidP="00CD4C19">
            <w:pPr>
              <w:shd w:val="clear" w:color="auto" w:fill="FFFFFF"/>
              <w:spacing w:after="0" w:line="240" w:lineRule="auto"/>
              <w:contextualSpacing/>
              <w:jc w:val="center"/>
              <w:rPr>
                <w:rFonts w:ascii="Arial Narrow" w:hAnsi="Arial Narrow"/>
                <w:sz w:val="24"/>
                <w:szCs w:val="24"/>
              </w:rPr>
            </w:pPr>
            <w:r w:rsidRPr="00FB70F4">
              <w:rPr>
                <w:rFonts w:ascii="Arial Narrow" w:hAnsi="Arial Narrow"/>
                <w:sz w:val="24"/>
                <w:szCs w:val="24"/>
              </w:rPr>
              <w:t>Брой страници на всеки документ</w:t>
            </w:r>
          </w:p>
        </w:tc>
      </w:tr>
      <w:tr w:rsidR="00525C00" w:rsidRPr="00FB70F4" w:rsidTr="00CD4C19">
        <w:tc>
          <w:tcPr>
            <w:tcW w:w="490" w:type="dxa"/>
          </w:tcPr>
          <w:p w:rsidR="00525C00" w:rsidRPr="00FB70F4" w:rsidRDefault="00525C00" w:rsidP="00CD4C19">
            <w:pPr>
              <w:shd w:val="clear" w:color="auto" w:fill="FFFFFF"/>
              <w:spacing w:after="0" w:line="240" w:lineRule="auto"/>
              <w:contextualSpacing/>
              <w:jc w:val="center"/>
              <w:rPr>
                <w:rFonts w:ascii="Arial Narrow" w:hAnsi="Arial Narrow"/>
                <w:b/>
                <w:sz w:val="24"/>
                <w:szCs w:val="24"/>
              </w:rPr>
            </w:pPr>
            <w:r w:rsidRPr="00FB70F4">
              <w:rPr>
                <w:rFonts w:ascii="Arial Narrow" w:hAnsi="Arial Narrow"/>
                <w:b/>
                <w:sz w:val="24"/>
                <w:szCs w:val="24"/>
              </w:rPr>
              <w:t>1.</w:t>
            </w:r>
          </w:p>
        </w:tc>
        <w:tc>
          <w:tcPr>
            <w:tcW w:w="6315"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r w:rsidRPr="00FB70F4">
              <w:rPr>
                <w:rFonts w:ascii="Arial Narrow" w:hAnsi="Arial Narrow"/>
                <w:b/>
                <w:sz w:val="24"/>
                <w:szCs w:val="24"/>
              </w:rPr>
              <w:t>Опис  на представените документи</w:t>
            </w:r>
            <w:r w:rsidRPr="00FB70F4">
              <w:rPr>
                <w:rFonts w:ascii="Arial Narrow" w:hAnsi="Arial Narrow"/>
                <w:sz w:val="24"/>
                <w:szCs w:val="24"/>
              </w:rPr>
              <w:t xml:space="preserve">, съдържащи се в офертата, подписан от участника – попълва се </w:t>
            </w:r>
            <w:r w:rsidRPr="00FB70F4">
              <w:rPr>
                <w:rFonts w:ascii="Arial Narrow" w:hAnsi="Arial Narrow"/>
                <w:b/>
                <w:i/>
                <w:sz w:val="24"/>
                <w:szCs w:val="24"/>
              </w:rPr>
              <w:t>Образец № 1;</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68"/>
        </w:trPr>
        <w:tc>
          <w:tcPr>
            <w:tcW w:w="490" w:type="dxa"/>
          </w:tcPr>
          <w:p w:rsidR="00525C00" w:rsidRPr="00FB70F4" w:rsidRDefault="00525C00" w:rsidP="00CD4C19">
            <w:pPr>
              <w:shd w:val="clear" w:color="auto" w:fill="FFFFFF"/>
              <w:spacing w:after="0" w:line="240" w:lineRule="auto"/>
              <w:contextualSpacing/>
              <w:jc w:val="center"/>
              <w:rPr>
                <w:rFonts w:ascii="Arial Narrow" w:hAnsi="Arial Narrow"/>
                <w:b/>
                <w:sz w:val="24"/>
                <w:szCs w:val="24"/>
              </w:rPr>
            </w:pPr>
            <w:r w:rsidRPr="00FB70F4">
              <w:rPr>
                <w:rFonts w:ascii="Arial Narrow" w:hAnsi="Arial Narrow"/>
                <w:b/>
                <w:sz w:val="24"/>
                <w:szCs w:val="24"/>
              </w:rPr>
              <w:t>2.</w:t>
            </w:r>
          </w:p>
        </w:tc>
        <w:tc>
          <w:tcPr>
            <w:tcW w:w="6315" w:type="dxa"/>
          </w:tcPr>
          <w:p w:rsidR="00525C00" w:rsidRPr="00FB70F4" w:rsidRDefault="00525C00" w:rsidP="00CD4C19">
            <w:pPr>
              <w:shd w:val="clear" w:color="auto" w:fill="FFFFFF"/>
              <w:spacing w:after="0" w:line="240" w:lineRule="auto"/>
              <w:contextualSpacing/>
              <w:jc w:val="both"/>
              <w:rPr>
                <w:rFonts w:ascii="Arial Narrow" w:hAnsi="Arial Narrow"/>
                <w:b/>
                <w:sz w:val="24"/>
                <w:szCs w:val="24"/>
              </w:rPr>
            </w:pPr>
            <w:r w:rsidRPr="00FB70F4">
              <w:rPr>
                <w:rFonts w:ascii="Arial Narrow" w:hAnsi="Arial Narrow"/>
                <w:b/>
                <w:sz w:val="24"/>
                <w:szCs w:val="24"/>
              </w:rPr>
              <w:t>ЕЕДОП</w:t>
            </w:r>
            <w:r w:rsidRPr="00FB70F4">
              <w:rPr>
                <w:rFonts w:ascii="Arial Narrow" w:hAnsi="Arial Narrow"/>
                <w:sz w:val="24"/>
                <w:szCs w:val="24"/>
              </w:rPr>
              <w:t xml:space="preserve"> – попълва се </w:t>
            </w:r>
            <w:r w:rsidRPr="00FB70F4">
              <w:rPr>
                <w:rFonts w:ascii="Arial Narrow" w:hAnsi="Arial Narrow"/>
                <w:b/>
                <w:i/>
                <w:sz w:val="24"/>
                <w:szCs w:val="24"/>
              </w:rPr>
              <w:t>Образец № 2;</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79"/>
        </w:trPr>
        <w:tc>
          <w:tcPr>
            <w:tcW w:w="490" w:type="dxa"/>
          </w:tcPr>
          <w:p w:rsidR="00525C00" w:rsidRPr="00FB70F4" w:rsidRDefault="00525C00" w:rsidP="00CD4C19">
            <w:pPr>
              <w:shd w:val="clear" w:color="auto" w:fill="FFFFFF"/>
              <w:spacing w:after="0" w:line="240" w:lineRule="auto"/>
              <w:contextualSpacing/>
              <w:jc w:val="center"/>
              <w:rPr>
                <w:rFonts w:ascii="Arial Narrow" w:hAnsi="Arial Narrow"/>
                <w:b/>
                <w:sz w:val="24"/>
                <w:szCs w:val="24"/>
              </w:rPr>
            </w:pPr>
            <w:r w:rsidRPr="00FB70F4">
              <w:rPr>
                <w:rFonts w:ascii="Arial Narrow" w:hAnsi="Arial Narrow"/>
                <w:b/>
                <w:sz w:val="24"/>
                <w:szCs w:val="24"/>
              </w:rPr>
              <w:t>3.</w:t>
            </w:r>
          </w:p>
        </w:tc>
        <w:tc>
          <w:tcPr>
            <w:tcW w:w="6315" w:type="dxa"/>
          </w:tcPr>
          <w:p w:rsidR="00525C00" w:rsidRPr="00FB70F4" w:rsidRDefault="00525C00" w:rsidP="00CD4C19">
            <w:pPr>
              <w:shd w:val="clear" w:color="auto" w:fill="FFFFFF"/>
              <w:spacing w:after="0" w:line="240" w:lineRule="auto"/>
              <w:ind w:left="72"/>
              <w:contextualSpacing/>
              <w:jc w:val="both"/>
              <w:rPr>
                <w:rFonts w:ascii="Arial Narrow" w:hAnsi="Arial Narrow"/>
                <w:b/>
                <w:sz w:val="24"/>
                <w:szCs w:val="24"/>
              </w:rPr>
            </w:pPr>
            <w:r w:rsidRPr="00FB70F4">
              <w:rPr>
                <w:rFonts w:ascii="Arial Narrow" w:hAnsi="Arial Narrow"/>
                <w:b/>
                <w:sz w:val="24"/>
                <w:szCs w:val="24"/>
              </w:rPr>
              <w:t>Документи за доказване на предприетите мерки за надежност (когато е приложимо)</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371"/>
        </w:trPr>
        <w:tc>
          <w:tcPr>
            <w:tcW w:w="490" w:type="dxa"/>
          </w:tcPr>
          <w:p w:rsidR="00525C00" w:rsidRPr="00FB70F4" w:rsidRDefault="00525C00" w:rsidP="00CD4C19">
            <w:pPr>
              <w:shd w:val="clear" w:color="auto" w:fill="FFFFFF"/>
              <w:spacing w:after="0" w:line="240" w:lineRule="auto"/>
              <w:contextualSpacing/>
              <w:jc w:val="center"/>
              <w:rPr>
                <w:rFonts w:ascii="Arial Narrow" w:hAnsi="Arial Narrow"/>
                <w:b/>
                <w:sz w:val="24"/>
                <w:szCs w:val="24"/>
              </w:rPr>
            </w:pPr>
            <w:r w:rsidRPr="00FB70F4">
              <w:rPr>
                <w:rFonts w:ascii="Arial Narrow" w:hAnsi="Arial Narrow"/>
                <w:b/>
                <w:sz w:val="24"/>
                <w:szCs w:val="24"/>
              </w:rPr>
              <w:t>4.</w:t>
            </w:r>
          </w:p>
        </w:tc>
        <w:tc>
          <w:tcPr>
            <w:tcW w:w="6315" w:type="dxa"/>
          </w:tcPr>
          <w:p w:rsidR="00525C00" w:rsidRPr="00FB70F4" w:rsidRDefault="00525C00" w:rsidP="00CD4C19">
            <w:pPr>
              <w:shd w:val="clear" w:color="auto" w:fill="FFFFFF"/>
              <w:spacing w:after="0" w:line="240" w:lineRule="auto"/>
              <w:ind w:left="72"/>
              <w:contextualSpacing/>
              <w:jc w:val="both"/>
              <w:rPr>
                <w:rFonts w:ascii="Arial Narrow" w:hAnsi="Arial Narrow"/>
                <w:b/>
                <w:sz w:val="24"/>
                <w:szCs w:val="24"/>
              </w:rPr>
            </w:pPr>
            <w:r w:rsidRPr="00FB70F4">
              <w:rPr>
                <w:rFonts w:ascii="Arial Narrow" w:hAnsi="Arial Narrow"/>
                <w:b/>
                <w:sz w:val="24"/>
                <w:szCs w:val="24"/>
              </w:rPr>
              <w:t xml:space="preserve">Документ, от който да е видно правното основание за създаване на обединението (когато е приложимо) </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353"/>
        </w:trPr>
        <w:tc>
          <w:tcPr>
            <w:tcW w:w="490" w:type="dxa"/>
          </w:tcPr>
          <w:p w:rsidR="00525C00" w:rsidRPr="00FB70F4" w:rsidRDefault="00AB26D4" w:rsidP="00CD4C19">
            <w:pPr>
              <w:shd w:val="clear" w:color="auto" w:fill="FFFFFF"/>
              <w:spacing w:after="0" w:line="240" w:lineRule="auto"/>
              <w:contextualSpacing/>
              <w:jc w:val="center"/>
              <w:rPr>
                <w:rFonts w:ascii="Arial Narrow" w:hAnsi="Arial Narrow"/>
                <w:b/>
                <w:sz w:val="24"/>
                <w:szCs w:val="24"/>
              </w:rPr>
            </w:pPr>
            <w:r>
              <w:rPr>
                <w:rFonts w:ascii="Arial Narrow" w:hAnsi="Arial Narrow"/>
                <w:b/>
                <w:sz w:val="24"/>
                <w:szCs w:val="24"/>
              </w:rPr>
              <w:t>5</w:t>
            </w:r>
            <w:r w:rsidR="00525C00" w:rsidRPr="00FB70F4">
              <w:rPr>
                <w:rFonts w:ascii="Arial Narrow" w:hAnsi="Arial Narrow"/>
                <w:b/>
                <w:sz w:val="24"/>
                <w:szCs w:val="24"/>
              </w:rPr>
              <w:t>.</w:t>
            </w:r>
          </w:p>
        </w:tc>
        <w:tc>
          <w:tcPr>
            <w:tcW w:w="6315" w:type="dxa"/>
          </w:tcPr>
          <w:p w:rsidR="00525C00" w:rsidRPr="00FB70F4" w:rsidRDefault="00525C00" w:rsidP="00AB26D4">
            <w:pPr>
              <w:tabs>
                <w:tab w:val="left" w:pos="0"/>
              </w:tabs>
              <w:spacing w:after="0" w:line="240" w:lineRule="auto"/>
              <w:contextualSpacing/>
              <w:jc w:val="both"/>
              <w:rPr>
                <w:rFonts w:ascii="Arial Narrow" w:hAnsi="Arial Narrow"/>
                <w:sz w:val="24"/>
                <w:szCs w:val="24"/>
              </w:rPr>
            </w:pPr>
            <w:r w:rsidRPr="00FB70F4">
              <w:rPr>
                <w:rFonts w:ascii="Arial Narrow" w:hAnsi="Arial Narrow"/>
                <w:i/>
                <w:sz w:val="24"/>
                <w:szCs w:val="24"/>
              </w:rPr>
              <w:t xml:space="preserve"> </w:t>
            </w:r>
            <w:r w:rsidRPr="00FB70F4">
              <w:rPr>
                <w:rFonts w:ascii="Arial Narrow" w:hAnsi="Arial Narrow"/>
                <w:sz w:val="24"/>
                <w:szCs w:val="24"/>
              </w:rPr>
              <w:t xml:space="preserve">Декларация по чл. 6, ал. 2 от Закона за мерките срещу изпирането на пари – попълва се </w:t>
            </w:r>
            <w:r w:rsidRPr="00FB70F4">
              <w:rPr>
                <w:rFonts w:ascii="Arial Narrow" w:hAnsi="Arial Narrow"/>
                <w:b/>
                <w:i/>
                <w:sz w:val="24"/>
                <w:szCs w:val="24"/>
              </w:rPr>
              <w:t xml:space="preserve">Образец № </w:t>
            </w:r>
            <w:r w:rsidR="00AB26D4">
              <w:rPr>
                <w:rFonts w:ascii="Arial Narrow" w:hAnsi="Arial Narrow"/>
                <w:b/>
                <w:i/>
                <w:sz w:val="24"/>
                <w:szCs w:val="24"/>
              </w:rPr>
              <w:t>9</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361"/>
        </w:trPr>
        <w:tc>
          <w:tcPr>
            <w:tcW w:w="490" w:type="dxa"/>
          </w:tcPr>
          <w:p w:rsidR="00525C00" w:rsidRPr="00FB70F4" w:rsidRDefault="00AB26D4" w:rsidP="00CD4C19">
            <w:pPr>
              <w:shd w:val="clear" w:color="auto" w:fill="FFFFFF"/>
              <w:spacing w:after="0" w:line="240" w:lineRule="auto"/>
              <w:contextualSpacing/>
              <w:jc w:val="center"/>
              <w:rPr>
                <w:rFonts w:ascii="Arial Narrow" w:hAnsi="Arial Narrow"/>
                <w:b/>
                <w:sz w:val="24"/>
                <w:szCs w:val="24"/>
              </w:rPr>
            </w:pPr>
            <w:r>
              <w:rPr>
                <w:rFonts w:ascii="Arial Narrow" w:hAnsi="Arial Narrow"/>
                <w:b/>
                <w:sz w:val="24"/>
                <w:szCs w:val="24"/>
              </w:rPr>
              <w:t>6</w:t>
            </w:r>
            <w:r w:rsidR="00525C00" w:rsidRPr="00FB70F4">
              <w:rPr>
                <w:rFonts w:ascii="Arial Narrow" w:hAnsi="Arial Narrow"/>
                <w:b/>
                <w:sz w:val="24"/>
                <w:szCs w:val="24"/>
              </w:rPr>
              <w:t>.</w:t>
            </w:r>
          </w:p>
        </w:tc>
        <w:tc>
          <w:tcPr>
            <w:tcW w:w="6315" w:type="dxa"/>
          </w:tcPr>
          <w:p w:rsidR="00525C00" w:rsidRPr="00FB70F4" w:rsidRDefault="00525C00" w:rsidP="00AB26D4">
            <w:pPr>
              <w:tabs>
                <w:tab w:val="left" w:pos="0"/>
              </w:tabs>
              <w:spacing w:after="0" w:line="240" w:lineRule="auto"/>
              <w:contextualSpacing/>
              <w:jc w:val="both"/>
              <w:rPr>
                <w:rFonts w:ascii="Arial Narrow" w:hAnsi="Arial Narrow"/>
                <w:sz w:val="24"/>
                <w:szCs w:val="24"/>
              </w:rPr>
            </w:pPr>
            <w:r w:rsidRPr="00FB70F4">
              <w:rPr>
                <w:rFonts w:ascii="Arial Narrow" w:hAnsi="Arial Narrow"/>
                <w:sz w:val="24"/>
                <w:szCs w:val="24"/>
              </w:rPr>
              <w:t xml:space="preserve">Декларация за конфиденциалност по чл. 102 от Закон за обществените поръчки – попълва се </w:t>
            </w:r>
            <w:r w:rsidRPr="00FB70F4">
              <w:rPr>
                <w:rFonts w:ascii="Arial Narrow" w:hAnsi="Arial Narrow"/>
                <w:b/>
                <w:i/>
                <w:sz w:val="24"/>
                <w:szCs w:val="24"/>
              </w:rPr>
              <w:t xml:space="preserve">Образец № </w:t>
            </w:r>
            <w:r w:rsidR="00AB26D4">
              <w:rPr>
                <w:rFonts w:ascii="Arial Narrow" w:hAnsi="Arial Narrow"/>
                <w:b/>
                <w:i/>
                <w:sz w:val="24"/>
                <w:szCs w:val="24"/>
              </w:rPr>
              <w:t>10</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E571F4">
        <w:trPr>
          <w:trHeight w:val="507"/>
        </w:trPr>
        <w:tc>
          <w:tcPr>
            <w:tcW w:w="490" w:type="dxa"/>
          </w:tcPr>
          <w:p w:rsidR="00525C00" w:rsidRPr="00FB70F4" w:rsidRDefault="00AB26D4" w:rsidP="00CD4C19">
            <w:pPr>
              <w:shd w:val="clear" w:color="auto" w:fill="FFFFFF"/>
              <w:spacing w:after="0" w:line="240" w:lineRule="auto"/>
              <w:contextualSpacing/>
              <w:jc w:val="center"/>
              <w:rPr>
                <w:rFonts w:ascii="Arial Narrow" w:hAnsi="Arial Narrow"/>
                <w:b/>
                <w:sz w:val="24"/>
                <w:szCs w:val="24"/>
              </w:rPr>
            </w:pPr>
            <w:r>
              <w:rPr>
                <w:rFonts w:ascii="Arial Narrow" w:hAnsi="Arial Narrow"/>
                <w:b/>
                <w:sz w:val="24"/>
                <w:szCs w:val="24"/>
              </w:rPr>
              <w:t>7</w:t>
            </w:r>
            <w:r w:rsidR="00525C00" w:rsidRPr="00FB70F4">
              <w:rPr>
                <w:rFonts w:ascii="Arial Narrow" w:hAnsi="Arial Narrow"/>
                <w:b/>
                <w:sz w:val="24"/>
                <w:szCs w:val="24"/>
              </w:rPr>
              <w:t>.</w:t>
            </w:r>
          </w:p>
        </w:tc>
        <w:tc>
          <w:tcPr>
            <w:tcW w:w="6315" w:type="dxa"/>
          </w:tcPr>
          <w:p w:rsidR="00525C00" w:rsidRPr="00FB70F4" w:rsidRDefault="00525C00" w:rsidP="00CD4C19">
            <w:pPr>
              <w:shd w:val="clear" w:color="auto" w:fill="FFFFFF"/>
              <w:tabs>
                <w:tab w:val="left" w:pos="720"/>
              </w:tabs>
              <w:spacing w:after="0" w:line="240" w:lineRule="auto"/>
              <w:contextualSpacing/>
              <w:jc w:val="both"/>
              <w:rPr>
                <w:rFonts w:ascii="Arial Narrow" w:hAnsi="Arial Narrow"/>
                <w:b/>
                <w:sz w:val="24"/>
                <w:szCs w:val="24"/>
              </w:rPr>
            </w:pPr>
            <w:r w:rsidRPr="00FB70F4">
              <w:rPr>
                <w:rFonts w:ascii="Arial Narrow" w:hAnsi="Arial Narrow"/>
                <w:b/>
                <w:sz w:val="24"/>
                <w:szCs w:val="24"/>
              </w:rPr>
              <w:t>Техническо предложениеза</w:t>
            </w:r>
            <w:r w:rsidRPr="00FB70F4">
              <w:rPr>
                <w:rFonts w:ascii="Arial Narrow" w:hAnsi="Arial Narrow"/>
                <w:sz w:val="24"/>
                <w:szCs w:val="24"/>
              </w:rPr>
              <w:t xml:space="preserve">- </w:t>
            </w:r>
            <w:r w:rsidRPr="00FB70F4">
              <w:rPr>
                <w:rFonts w:ascii="Arial Narrow" w:hAnsi="Arial Narrow"/>
                <w:b/>
                <w:sz w:val="24"/>
                <w:szCs w:val="24"/>
              </w:rPr>
              <w:t>попълва се</w:t>
            </w:r>
            <w:r w:rsidRPr="00FB70F4">
              <w:rPr>
                <w:rFonts w:ascii="Arial Narrow" w:hAnsi="Arial Narrow"/>
                <w:b/>
                <w:sz w:val="24"/>
                <w:szCs w:val="24"/>
                <w:lang w:val="ru-RU"/>
              </w:rPr>
              <w:t xml:space="preserve"> </w:t>
            </w:r>
            <w:r w:rsidRPr="00FB70F4">
              <w:rPr>
                <w:rFonts w:ascii="Arial Narrow" w:hAnsi="Arial Narrow"/>
                <w:b/>
                <w:i/>
                <w:sz w:val="24"/>
                <w:szCs w:val="24"/>
              </w:rPr>
              <w:t>Образец № 3</w:t>
            </w:r>
            <w:r w:rsidRPr="00FB70F4">
              <w:rPr>
                <w:rFonts w:ascii="Arial Narrow" w:hAnsi="Arial Narrow"/>
                <w:b/>
                <w:sz w:val="24"/>
                <w:szCs w:val="24"/>
              </w:rPr>
              <w:t>, съдържащо:</w:t>
            </w:r>
          </w:p>
          <w:p w:rsidR="00525C00" w:rsidRPr="00FB70F4" w:rsidRDefault="00525C00" w:rsidP="002914C9">
            <w:pPr>
              <w:numPr>
                <w:ilvl w:val="0"/>
                <w:numId w:val="24"/>
              </w:numPr>
              <w:shd w:val="clear" w:color="auto" w:fill="FFFFFF"/>
              <w:tabs>
                <w:tab w:val="left" w:pos="720"/>
              </w:tabs>
              <w:spacing w:after="0" w:line="240" w:lineRule="auto"/>
              <w:ind w:left="0" w:firstLine="0"/>
              <w:contextualSpacing/>
              <w:jc w:val="both"/>
              <w:rPr>
                <w:rFonts w:ascii="Arial Narrow" w:hAnsi="Arial Narrow"/>
                <w:sz w:val="24"/>
                <w:szCs w:val="24"/>
              </w:rPr>
            </w:pPr>
            <w:r w:rsidRPr="00FB70F4">
              <w:rPr>
                <w:rFonts w:ascii="Arial Narrow" w:hAnsi="Arial Narrow"/>
                <w:sz w:val="24"/>
                <w:szCs w:val="24"/>
              </w:rPr>
              <w:t xml:space="preserve">документ за упълномощаване, когато лицето, което подава офертата, не е законният представител на участника – </w:t>
            </w:r>
            <w:r w:rsidRPr="00FB70F4">
              <w:rPr>
                <w:rFonts w:ascii="Arial Narrow" w:hAnsi="Arial Narrow"/>
                <w:b/>
                <w:sz w:val="24"/>
                <w:szCs w:val="24"/>
              </w:rPr>
              <w:t>оригинал илинотариално заверено копие</w:t>
            </w:r>
            <w:r w:rsidRPr="00FB70F4">
              <w:rPr>
                <w:rFonts w:ascii="Arial Narrow" w:hAnsi="Arial Narrow"/>
                <w:sz w:val="24"/>
                <w:szCs w:val="24"/>
              </w:rPr>
              <w:t>;</w:t>
            </w:r>
          </w:p>
          <w:p w:rsidR="00525C00" w:rsidRPr="00FB70F4" w:rsidRDefault="00525C00" w:rsidP="002914C9">
            <w:pPr>
              <w:numPr>
                <w:ilvl w:val="0"/>
                <w:numId w:val="24"/>
              </w:numPr>
              <w:shd w:val="clear" w:color="auto" w:fill="FFFFFF"/>
              <w:tabs>
                <w:tab w:val="left" w:pos="720"/>
              </w:tabs>
              <w:spacing w:after="0" w:line="240" w:lineRule="auto"/>
              <w:ind w:left="0" w:firstLine="0"/>
              <w:contextualSpacing/>
              <w:jc w:val="both"/>
              <w:rPr>
                <w:rFonts w:ascii="Arial Narrow" w:hAnsi="Arial Narrow"/>
                <w:sz w:val="24"/>
                <w:szCs w:val="24"/>
              </w:rPr>
            </w:pPr>
            <w:r w:rsidRPr="00FB70F4">
              <w:rPr>
                <w:rFonts w:ascii="Arial Narrow" w:hAnsi="Arial Narrow"/>
                <w:sz w:val="24"/>
                <w:szCs w:val="24"/>
              </w:rPr>
              <w:t>предложение за изпълнение на поръчката в съответствие с техническите спецификации и изискванията на възложителя съобразено с критериите за възлагане;</w:t>
            </w:r>
          </w:p>
          <w:p w:rsidR="00525C00" w:rsidRPr="00FB70F4" w:rsidRDefault="00525C00" w:rsidP="002914C9">
            <w:pPr>
              <w:numPr>
                <w:ilvl w:val="0"/>
                <w:numId w:val="24"/>
              </w:numPr>
              <w:shd w:val="clear" w:color="auto" w:fill="FFFFFF"/>
              <w:tabs>
                <w:tab w:val="left" w:pos="720"/>
              </w:tabs>
              <w:spacing w:after="0" w:line="240" w:lineRule="auto"/>
              <w:ind w:left="0" w:firstLine="0"/>
              <w:contextualSpacing/>
              <w:jc w:val="both"/>
              <w:rPr>
                <w:rFonts w:ascii="Arial Narrow" w:hAnsi="Arial Narrow"/>
                <w:b/>
                <w:sz w:val="24"/>
                <w:szCs w:val="24"/>
              </w:rPr>
            </w:pPr>
            <w:r w:rsidRPr="00FB70F4">
              <w:rPr>
                <w:rFonts w:ascii="Arial Narrow" w:hAnsi="Arial Narrow"/>
                <w:sz w:val="24"/>
                <w:szCs w:val="24"/>
              </w:rPr>
              <w:t xml:space="preserve">декларация за съгласие с клаузите на приложения проект на договор - попълва се </w:t>
            </w:r>
            <w:r w:rsidRPr="00FB70F4">
              <w:rPr>
                <w:rFonts w:ascii="Arial Narrow" w:hAnsi="Arial Narrow"/>
                <w:b/>
                <w:i/>
                <w:sz w:val="24"/>
                <w:szCs w:val="24"/>
              </w:rPr>
              <w:t>Образец № 4</w:t>
            </w:r>
            <w:r w:rsidRPr="00FB70F4">
              <w:rPr>
                <w:rFonts w:ascii="Arial Narrow" w:hAnsi="Arial Narrow"/>
                <w:b/>
                <w:sz w:val="24"/>
                <w:szCs w:val="24"/>
              </w:rPr>
              <w:t>;</w:t>
            </w:r>
          </w:p>
          <w:p w:rsidR="00525C00" w:rsidRPr="00FB70F4" w:rsidRDefault="00525C00" w:rsidP="002914C9">
            <w:pPr>
              <w:numPr>
                <w:ilvl w:val="0"/>
                <w:numId w:val="24"/>
              </w:numPr>
              <w:shd w:val="clear" w:color="auto" w:fill="FFFFFF"/>
              <w:tabs>
                <w:tab w:val="left" w:pos="720"/>
              </w:tabs>
              <w:spacing w:after="0" w:line="240" w:lineRule="auto"/>
              <w:ind w:left="0" w:firstLine="0"/>
              <w:contextualSpacing/>
              <w:jc w:val="both"/>
              <w:rPr>
                <w:rFonts w:ascii="Arial Narrow" w:hAnsi="Arial Narrow"/>
                <w:sz w:val="24"/>
                <w:szCs w:val="24"/>
              </w:rPr>
            </w:pPr>
            <w:r w:rsidRPr="00FB70F4">
              <w:rPr>
                <w:rFonts w:ascii="Arial Narrow" w:hAnsi="Arial Narrow"/>
                <w:sz w:val="24"/>
                <w:szCs w:val="24"/>
              </w:rPr>
              <w:t xml:space="preserve">декларация за срока на валидност на офертата - попълва се </w:t>
            </w:r>
            <w:r w:rsidRPr="00FB70F4">
              <w:rPr>
                <w:rFonts w:ascii="Arial Narrow" w:hAnsi="Arial Narrow"/>
                <w:b/>
                <w:i/>
                <w:sz w:val="24"/>
                <w:szCs w:val="24"/>
              </w:rPr>
              <w:t>Образец № 5</w:t>
            </w:r>
            <w:r w:rsidRPr="00FB70F4">
              <w:rPr>
                <w:rFonts w:ascii="Arial Narrow" w:hAnsi="Arial Narrow"/>
                <w:sz w:val="24"/>
                <w:szCs w:val="24"/>
              </w:rPr>
              <w:t>;</w:t>
            </w:r>
          </w:p>
          <w:p w:rsidR="00525C00" w:rsidRPr="00FB70F4" w:rsidRDefault="00525C00" w:rsidP="002914C9">
            <w:pPr>
              <w:numPr>
                <w:ilvl w:val="0"/>
                <w:numId w:val="24"/>
              </w:numPr>
              <w:shd w:val="clear" w:color="auto" w:fill="FFFFFF"/>
              <w:tabs>
                <w:tab w:val="left" w:pos="720"/>
              </w:tabs>
              <w:spacing w:after="0" w:line="240" w:lineRule="auto"/>
              <w:ind w:left="0" w:firstLine="0"/>
              <w:contextualSpacing/>
              <w:jc w:val="both"/>
              <w:rPr>
                <w:rFonts w:ascii="Arial Narrow" w:hAnsi="Arial Narrow"/>
                <w:sz w:val="24"/>
                <w:szCs w:val="24"/>
              </w:rPr>
            </w:pPr>
            <w:r w:rsidRPr="00FB70F4">
              <w:rPr>
                <w:rFonts w:ascii="Arial Narrow" w:hAnsi="Arial Narrow"/>
                <w:sz w:val="24"/>
                <w:szCs w:val="24"/>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FB70F4">
              <w:rPr>
                <w:rFonts w:ascii="Arial Narrow" w:hAnsi="Arial Narrow"/>
                <w:b/>
                <w:i/>
                <w:sz w:val="24"/>
                <w:szCs w:val="24"/>
              </w:rPr>
              <w:t>Образец № 6</w:t>
            </w:r>
            <w:r w:rsidRPr="00FB70F4">
              <w:rPr>
                <w:rFonts w:ascii="Arial Narrow" w:hAnsi="Arial Narrow"/>
                <w:b/>
                <w:sz w:val="24"/>
                <w:szCs w:val="24"/>
              </w:rPr>
              <w:t>;</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rPr>
          <w:trHeight w:val="172"/>
        </w:trPr>
        <w:tc>
          <w:tcPr>
            <w:tcW w:w="490" w:type="dxa"/>
          </w:tcPr>
          <w:p w:rsidR="00525C00" w:rsidRPr="00FB70F4" w:rsidRDefault="00525C00" w:rsidP="00CD4C19">
            <w:pPr>
              <w:shd w:val="clear" w:color="auto" w:fill="FFFFFF"/>
              <w:spacing w:after="0" w:line="240" w:lineRule="auto"/>
              <w:contextualSpacing/>
              <w:jc w:val="center"/>
              <w:rPr>
                <w:rFonts w:ascii="Arial Narrow" w:hAnsi="Arial Narrow"/>
                <w:b/>
                <w:sz w:val="24"/>
                <w:szCs w:val="24"/>
              </w:rPr>
            </w:pPr>
          </w:p>
        </w:tc>
        <w:tc>
          <w:tcPr>
            <w:tcW w:w="6315" w:type="dxa"/>
          </w:tcPr>
          <w:p w:rsidR="00525C00" w:rsidRPr="00FB70F4" w:rsidRDefault="00525C00" w:rsidP="00CD4C19">
            <w:pPr>
              <w:shd w:val="clear" w:color="auto" w:fill="FFFFFF"/>
              <w:autoSpaceDE w:val="0"/>
              <w:autoSpaceDN w:val="0"/>
              <w:adjustRightInd w:val="0"/>
              <w:spacing w:after="0" w:line="240" w:lineRule="auto"/>
              <w:contextualSpacing/>
              <w:rPr>
                <w:rFonts w:ascii="Arial Narrow" w:hAnsi="Arial Narrow"/>
                <w:b/>
                <w:sz w:val="24"/>
                <w:szCs w:val="24"/>
              </w:rPr>
            </w:pPr>
            <w:r w:rsidRPr="00FB70F4">
              <w:rPr>
                <w:rFonts w:ascii="Arial Narrow" w:hAnsi="Arial Narrow"/>
                <w:b/>
                <w:sz w:val="24"/>
                <w:szCs w:val="24"/>
              </w:rPr>
              <w:t>ПЛИК  – “Предлагани ценови параметри”</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r w:rsidR="00525C00" w:rsidRPr="00FB70F4" w:rsidTr="00CD4C19">
        <w:tc>
          <w:tcPr>
            <w:tcW w:w="490" w:type="dxa"/>
          </w:tcPr>
          <w:p w:rsidR="00525C00" w:rsidRPr="00FB70F4" w:rsidRDefault="00AB26D4" w:rsidP="00CD4C19">
            <w:pPr>
              <w:shd w:val="clear" w:color="auto" w:fill="FFFFFF"/>
              <w:spacing w:after="0" w:line="240" w:lineRule="auto"/>
              <w:contextualSpacing/>
              <w:jc w:val="center"/>
              <w:rPr>
                <w:rFonts w:ascii="Arial Narrow" w:hAnsi="Arial Narrow"/>
                <w:b/>
                <w:sz w:val="24"/>
                <w:szCs w:val="24"/>
              </w:rPr>
            </w:pPr>
            <w:r>
              <w:rPr>
                <w:rFonts w:ascii="Arial Narrow" w:hAnsi="Arial Narrow"/>
                <w:b/>
                <w:sz w:val="24"/>
                <w:szCs w:val="24"/>
              </w:rPr>
              <w:t>8</w:t>
            </w:r>
            <w:r w:rsidR="00525C00" w:rsidRPr="00FB70F4">
              <w:rPr>
                <w:rFonts w:ascii="Arial Narrow" w:hAnsi="Arial Narrow"/>
                <w:b/>
                <w:sz w:val="24"/>
                <w:szCs w:val="24"/>
              </w:rPr>
              <w:t>.</w:t>
            </w:r>
          </w:p>
        </w:tc>
        <w:tc>
          <w:tcPr>
            <w:tcW w:w="6315" w:type="dxa"/>
          </w:tcPr>
          <w:p w:rsidR="00525C00" w:rsidRPr="00FB70F4" w:rsidRDefault="00525C00" w:rsidP="00CD4C19">
            <w:pPr>
              <w:shd w:val="clear" w:color="auto" w:fill="FFFFFF"/>
              <w:autoSpaceDE w:val="0"/>
              <w:autoSpaceDN w:val="0"/>
              <w:adjustRightInd w:val="0"/>
              <w:spacing w:after="0" w:line="240" w:lineRule="auto"/>
              <w:contextualSpacing/>
              <w:jc w:val="both"/>
              <w:rPr>
                <w:rFonts w:ascii="Arial Narrow" w:hAnsi="Arial Narrow"/>
                <w:sz w:val="24"/>
                <w:szCs w:val="24"/>
              </w:rPr>
            </w:pPr>
            <w:r w:rsidRPr="00FB70F4">
              <w:rPr>
                <w:rFonts w:ascii="Arial Narrow" w:hAnsi="Arial Narrow"/>
                <w:b/>
                <w:sz w:val="24"/>
                <w:szCs w:val="24"/>
              </w:rPr>
              <w:t>„Ценово предложение”</w:t>
            </w:r>
            <w:r w:rsidRPr="00FB70F4">
              <w:rPr>
                <w:rFonts w:ascii="Arial Narrow" w:hAnsi="Arial Narrow"/>
                <w:sz w:val="24"/>
                <w:szCs w:val="24"/>
              </w:rPr>
              <w:t xml:space="preserve"> –попълва се</w:t>
            </w:r>
            <w:r w:rsidRPr="00FB70F4">
              <w:rPr>
                <w:rFonts w:ascii="Arial Narrow" w:hAnsi="Arial Narrow"/>
                <w:sz w:val="24"/>
                <w:szCs w:val="24"/>
                <w:lang w:val="ru-RU"/>
              </w:rPr>
              <w:t xml:space="preserve"> </w:t>
            </w:r>
            <w:r w:rsidRPr="00FB70F4">
              <w:rPr>
                <w:rFonts w:ascii="Arial Narrow" w:hAnsi="Arial Narrow"/>
                <w:b/>
                <w:i/>
                <w:sz w:val="24"/>
                <w:szCs w:val="24"/>
              </w:rPr>
              <w:t>Образец № 7;</w:t>
            </w:r>
          </w:p>
        </w:tc>
        <w:tc>
          <w:tcPr>
            <w:tcW w:w="2063"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c>
          <w:tcPr>
            <w:tcW w:w="1622" w:type="dxa"/>
          </w:tcPr>
          <w:p w:rsidR="00525C00" w:rsidRPr="00FB70F4" w:rsidRDefault="00525C00" w:rsidP="00CD4C19">
            <w:pPr>
              <w:shd w:val="clear" w:color="auto" w:fill="FFFFFF"/>
              <w:spacing w:after="0" w:line="240" w:lineRule="auto"/>
              <w:contextualSpacing/>
              <w:jc w:val="both"/>
              <w:rPr>
                <w:rFonts w:ascii="Arial Narrow" w:hAnsi="Arial Narrow"/>
                <w:sz w:val="24"/>
                <w:szCs w:val="24"/>
              </w:rPr>
            </w:pPr>
          </w:p>
        </w:tc>
      </w:tr>
    </w:tbl>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Дата.................</w:t>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00CD4C19">
        <w:rPr>
          <w:rFonts w:ascii="Arial Narrow" w:hAnsi="Arial Narrow"/>
          <w:b/>
          <w:sz w:val="24"/>
          <w:szCs w:val="24"/>
        </w:rPr>
        <w:tab/>
      </w:r>
      <w:r w:rsidRPr="00FB70F4">
        <w:rPr>
          <w:rFonts w:ascii="Arial Narrow" w:hAnsi="Arial Narrow"/>
          <w:b/>
          <w:sz w:val="24"/>
          <w:szCs w:val="24"/>
        </w:rPr>
        <w:t>ПОДПИС И ПЕЧАТ:................................</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 xml:space="preserve">                                                                                                                         ( Име и длъжност )</w:t>
      </w: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r w:rsidRPr="00FB70F4">
        <w:rPr>
          <w:rFonts w:ascii="Arial Narrow" w:hAnsi="Arial Narrow"/>
          <w:b/>
          <w:i/>
          <w:sz w:val="24"/>
          <w:szCs w:val="24"/>
        </w:rPr>
        <w:tab/>
      </w: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r w:rsidRPr="00FB70F4">
        <w:rPr>
          <w:rFonts w:ascii="Arial Narrow" w:hAnsi="Arial Narrow"/>
          <w:b/>
          <w:i/>
          <w:sz w:val="24"/>
          <w:szCs w:val="24"/>
        </w:rPr>
        <w:tab/>
      </w:r>
      <w:r w:rsidRPr="00FB70F4">
        <w:rPr>
          <w:rFonts w:ascii="Arial Narrow" w:hAnsi="Arial Narrow"/>
          <w:b/>
          <w:i/>
          <w:sz w:val="24"/>
          <w:szCs w:val="24"/>
        </w:rPr>
        <w:tab/>
      </w: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525C00" w:rsidRPr="00FB70F4" w:rsidRDefault="00525C00" w:rsidP="00DF4A17">
      <w:pPr>
        <w:shd w:val="clear" w:color="auto" w:fill="FFFFFF"/>
        <w:tabs>
          <w:tab w:val="center" w:pos="4536"/>
          <w:tab w:val="right" w:pos="9072"/>
        </w:tabs>
        <w:spacing w:after="0"/>
        <w:contextualSpacing/>
        <w:rPr>
          <w:rFonts w:ascii="Arial Narrow" w:hAnsi="Arial Narrow"/>
          <w:b/>
          <w:i/>
          <w:sz w:val="24"/>
          <w:szCs w:val="24"/>
        </w:rPr>
      </w:pPr>
    </w:p>
    <w:p w:rsidR="004E1043" w:rsidRDefault="00525C00" w:rsidP="00CD4C19">
      <w:pPr>
        <w:shd w:val="clear" w:color="auto" w:fill="FFFFFF"/>
        <w:tabs>
          <w:tab w:val="center" w:pos="4536"/>
          <w:tab w:val="right" w:pos="9072"/>
        </w:tabs>
        <w:spacing w:after="0"/>
        <w:contextualSpacing/>
        <w:jc w:val="right"/>
        <w:rPr>
          <w:rFonts w:ascii="Arial Narrow" w:hAnsi="Arial Narrow"/>
          <w:b/>
          <w:sz w:val="24"/>
          <w:szCs w:val="24"/>
        </w:rPr>
      </w:pPr>
      <w:r w:rsidRPr="00FB70F4">
        <w:rPr>
          <w:rFonts w:ascii="Arial Narrow" w:hAnsi="Arial Narrow"/>
          <w:b/>
          <w:sz w:val="24"/>
          <w:szCs w:val="24"/>
        </w:rPr>
        <w:tab/>
      </w:r>
      <w:r w:rsidRPr="00FB70F4">
        <w:rPr>
          <w:rFonts w:ascii="Arial Narrow" w:hAnsi="Arial Narrow"/>
          <w:b/>
          <w:sz w:val="24"/>
          <w:szCs w:val="24"/>
        </w:rPr>
        <w:tab/>
      </w:r>
    </w:p>
    <w:p w:rsidR="00525C00" w:rsidRPr="00CD4C19" w:rsidRDefault="004E1043" w:rsidP="00CD4C19">
      <w:pPr>
        <w:shd w:val="clear" w:color="auto" w:fill="FFFFFF"/>
        <w:tabs>
          <w:tab w:val="center" w:pos="4536"/>
          <w:tab w:val="right" w:pos="9072"/>
        </w:tabs>
        <w:spacing w:after="0"/>
        <w:contextualSpacing/>
        <w:jc w:val="right"/>
        <w:rPr>
          <w:rFonts w:ascii="Arial Narrow" w:hAnsi="Arial Narrow"/>
          <w:b/>
          <w:sz w:val="24"/>
          <w:szCs w:val="24"/>
          <w:u w:val="single"/>
        </w:rPr>
      </w:pPr>
      <w:r>
        <w:rPr>
          <w:rFonts w:ascii="Arial Narrow" w:hAnsi="Arial Narrow"/>
          <w:b/>
          <w:sz w:val="24"/>
          <w:szCs w:val="24"/>
        </w:rPr>
        <w:br w:type="page"/>
      </w:r>
      <w:r w:rsidR="00525C00" w:rsidRPr="00CD4C19">
        <w:rPr>
          <w:rFonts w:ascii="Arial Narrow" w:hAnsi="Arial Narrow"/>
          <w:b/>
          <w:sz w:val="24"/>
          <w:szCs w:val="24"/>
          <w:u w:val="single"/>
        </w:rPr>
        <w:lastRenderedPageBreak/>
        <w:t xml:space="preserve">ОБРАЗЕЦ </w:t>
      </w:r>
      <w:r w:rsidR="00525C00" w:rsidRPr="00CD4C19">
        <w:rPr>
          <w:rFonts w:ascii="Arial Narrow" w:hAnsi="Arial Narrow"/>
          <w:b/>
          <w:color w:val="000000"/>
          <w:sz w:val="24"/>
          <w:szCs w:val="24"/>
          <w:u w:val="single"/>
        </w:rPr>
        <w:t>№2</w:t>
      </w:r>
    </w:p>
    <w:p w:rsidR="00CD4C19" w:rsidRDefault="00CD4C19" w:rsidP="00DF4A17">
      <w:pPr>
        <w:spacing w:after="0"/>
        <w:contextualSpacing/>
        <w:jc w:val="center"/>
        <w:rPr>
          <w:rFonts w:ascii="Arial Narrow" w:eastAsia="Calibri" w:hAnsi="Arial Narrow"/>
          <w:b/>
          <w:sz w:val="24"/>
          <w:szCs w:val="24"/>
        </w:rPr>
      </w:pPr>
    </w:p>
    <w:p w:rsidR="00525C00" w:rsidRPr="00FB70F4" w:rsidRDefault="00525C00" w:rsidP="00DF4A17">
      <w:pPr>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Стандартен образец за единния европейски документ за обществени поръчки (ЕЕДОП)</w:t>
      </w:r>
    </w:p>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І: Информация за процедурата за възлагане на обществена поръчка и за възлагащия орган или възложителя</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sz w:val="24"/>
          <w:szCs w:val="24"/>
        </w:rPr>
      </w:pPr>
      <w:r w:rsidRPr="00FB70F4">
        <w:rPr>
          <w:rFonts w:ascii="Arial Narrow" w:eastAsia="Calibri" w:hAnsi="Arial Narrow"/>
          <w:b/>
          <w:i/>
          <w:sz w:val="24"/>
          <w:szCs w:val="24"/>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FB70F4">
        <w:rPr>
          <w:rFonts w:ascii="Arial Narrow" w:eastAsia="Calibri" w:hAnsi="Arial Narrow"/>
          <w:b/>
          <w:i/>
          <w:sz w:val="24"/>
          <w:szCs w:val="24"/>
          <w:vertAlign w:val="superscript"/>
        </w:rPr>
        <w:footnoteReference w:id="2"/>
      </w:r>
      <w:r w:rsidRPr="00FB70F4">
        <w:rPr>
          <w:rFonts w:ascii="Arial Narrow" w:eastAsia="Calibri" w:hAnsi="Arial Narrow"/>
          <w:sz w:val="24"/>
          <w:szCs w:val="24"/>
        </w:rPr>
        <w:t>.</w:t>
      </w:r>
      <w:r w:rsidRPr="00FB70F4">
        <w:rPr>
          <w:rFonts w:ascii="Arial Narrow" w:eastAsia="Calibri" w:hAnsi="Arial Narrow"/>
          <w:b/>
          <w:sz w:val="24"/>
          <w:szCs w:val="24"/>
        </w:rPr>
        <w:t xml:space="preserve">Позоваване на </w:t>
      </w:r>
      <w:r w:rsidRPr="00FB70F4">
        <w:rPr>
          <w:rFonts w:ascii="Arial Narrow" w:eastAsia="Calibri" w:hAnsi="Arial Narrow"/>
          <w:b/>
          <w:i/>
          <w:sz w:val="24"/>
          <w:szCs w:val="24"/>
        </w:rPr>
        <w:t>съответното обявление</w:t>
      </w:r>
      <w:r w:rsidRPr="00FB70F4">
        <w:rPr>
          <w:rFonts w:ascii="Arial Narrow" w:eastAsia="Calibri" w:hAnsi="Arial Narrow"/>
          <w:b/>
          <w:i/>
          <w:sz w:val="24"/>
          <w:szCs w:val="24"/>
          <w:vertAlign w:val="superscript"/>
        </w:rPr>
        <w:footnoteReference w:id="3"/>
      </w:r>
      <w:r w:rsidRPr="00FB70F4">
        <w:rPr>
          <w:rFonts w:ascii="Arial Narrow" w:eastAsia="Calibri" w:hAnsi="Arial Narrow"/>
          <w:b/>
          <w:sz w:val="24"/>
          <w:szCs w:val="24"/>
        </w:rPr>
        <w:t>, публикувано в Официален вестник на Европейския съюз:</w:t>
      </w:r>
      <w:r w:rsidRPr="00FB70F4">
        <w:rPr>
          <w:rFonts w:ascii="Arial Narrow" w:eastAsia="Calibri" w:hAnsi="Arial Narrow"/>
          <w:sz w:val="24"/>
          <w:szCs w:val="24"/>
        </w:rPr>
        <w:br/>
      </w:r>
      <w:r w:rsidRPr="00FB70F4">
        <w:rPr>
          <w:rFonts w:ascii="Arial Narrow" w:eastAsia="Calibri" w:hAnsi="Arial Narrow"/>
          <w:b/>
          <w:sz w:val="24"/>
          <w:szCs w:val="24"/>
        </w:rPr>
        <w:t xml:space="preserve">OВEС S брой[], дата [], стр.[], </w:t>
      </w:r>
      <w:r w:rsidRPr="00FB70F4">
        <w:rPr>
          <w:rFonts w:ascii="Arial Narrow" w:eastAsia="Calibri" w:hAnsi="Arial Narrow"/>
          <w:sz w:val="24"/>
          <w:szCs w:val="24"/>
        </w:rPr>
        <w:br/>
      </w:r>
      <w:r w:rsidRPr="00FB70F4">
        <w:rPr>
          <w:rFonts w:ascii="Arial Narrow" w:eastAsia="Calibri" w:hAnsi="Arial Narrow"/>
          <w:b/>
          <w:sz w:val="24"/>
          <w:szCs w:val="24"/>
        </w:rPr>
        <w:t>Номер на обявлението в ОВ S: [ ][ ][ ][ ]/S [ ][ ][ ]–[ ][ ][ ][ ][ ][ ][ ]</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sz w:val="24"/>
          <w:szCs w:val="24"/>
        </w:rPr>
      </w:pPr>
      <w:r w:rsidRPr="00FB70F4">
        <w:rPr>
          <w:rFonts w:ascii="Arial Narrow" w:eastAsia="Calibri" w:hAnsi="Arial Narrow"/>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Информация за процедурата за възлагане на обществена поръчка</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i/>
          <w:sz w:val="24"/>
          <w:szCs w:val="24"/>
        </w:rPr>
      </w:pPr>
      <w:r w:rsidRPr="00FB70F4">
        <w:rPr>
          <w:rFonts w:ascii="Arial Narrow" w:eastAsia="Calibri" w:hAnsi="Arial Narrow"/>
          <w:b/>
          <w:i/>
          <w:sz w:val="24"/>
          <w:szCs w:val="24"/>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FB70F4">
        <w:rPr>
          <w:rFonts w:ascii="Arial Narrow" w:eastAsia="Calibri" w:hAnsi="Arial Narrow"/>
          <w:b/>
          <w:sz w:val="24"/>
          <w:szCs w:val="24"/>
        </w:rPr>
        <w:t>икономическия оператор</w:t>
      </w:r>
      <w:r w:rsidRPr="00FB70F4">
        <w:rPr>
          <w:rFonts w:ascii="Arial Narrow" w:eastAsia="Calibri" w:hAnsi="Arial Narrow"/>
          <w:b/>
          <w:i/>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rPr>
          <w:trHeight w:val="349"/>
        </w:trPr>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Идентифициране на възложителя</w:t>
            </w:r>
            <w:r w:rsidRPr="00FB70F4">
              <w:rPr>
                <w:rFonts w:ascii="Arial Narrow" w:eastAsia="Calibri" w:hAnsi="Arial Narrow"/>
                <w:b/>
                <w:i/>
                <w:sz w:val="24"/>
                <w:szCs w:val="24"/>
                <w:vertAlign w:val="superscript"/>
              </w:rPr>
              <w:footnoteReference w:id="4"/>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rPr>
          <w:trHeight w:val="349"/>
        </w:trPr>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Име: </w:t>
            </w:r>
          </w:p>
        </w:tc>
        <w:tc>
          <w:tcPr>
            <w:tcW w:w="5812" w:type="dxa"/>
            <w:shd w:val="clear" w:color="auto" w:fill="auto"/>
          </w:tcPr>
          <w:p w:rsidR="00525C00" w:rsidRPr="00FB70F4" w:rsidRDefault="00525C00" w:rsidP="00AF6AF2">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  Община </w:t>
            </w:r>
            <w:r w:rsidR="00AF6AF2">
              <w:rPr>
                <w:rFonts w:ascii="Arial Narrow" w:eastAsia="Calibri" w:hAnsi="Arial Narrow"/>
                <w:sz w:val="24"/>
                <w:szCs w:val="24"/>
              </w:rPr>
              <w:t>Мадан</w:t>
            </w:r>
            <w:r w:rsidRPr="00FB70F4">
              <w:rPr>
                <w:rFonts w:ascii="Arial Narrow" w:eastAsia="Calibri" w:hAnsi="Arial Narrow"/>
                <w:sz w:val="24"/>
                <w:szCs w:val="24"/>
              </w:rPr>
              <w:t xml:space="preserve"> ]</w:t>
            </w:r>
          </w:p>
        </w:tc>
      </w:tr>
      <w:tr w:rsidR="00525C00" w:rsidRPr="00FB70F4" w:rsidTr="00CD4C19">
        <w:trPr>
          <w:trHeight w:val="485"/>
        </w:trPr>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lastRenderedPageBreak/>
              <w:t>За коя обществена поръчки се отнася?</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rPr>
          <w:trHeight w:val="484"/>
        </w:trPr>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Название или кратко описание на поръчката</w:t>
            </w:r>
            <w:r w:rsidRPr="00FB70F4">
              <w:rPr>
                <w:rFonts w:ascii="Arial Narrow" w:eastAsia="Calibri" w:hAnsi="Arial Narrow"/>
                <w:sz w:val="24"/>
                <w:szCs w:val="24"/>
                <w:vertAlign w:val="superscript"/>
              </w:rPr>
              <w:footnoteReference w:id="5"/>
            </w:r>
            <w:r w:rsidRPr="00FB70F4">
              <w:rPr>
                <w:rFonts w:ascii="Arial Narrow" w:eastAsia="Calibri" w:hAnsi="Arial Narrow"/>
                <w:sz w:val="24"/>
                <w:szCs w:val="24"/>
              </w:rPr>
              <w:t>:</w:t>
            </w:r>
          </w:p>
        </w:tc>
        <w:tc>
          <w:tcPr>
            <w:tcW w:w="5812" w:type="dxa"/>
            <w:shd w:val="clear" w:color="auto" w:fill="auto"/>
          </w:tcPr>
          <w:p w:rsidR="00525C00" w:rsidRPr="00FB70F4" w:rsidRDefault="00525C00" w:rsidP="00AF6AF2">
            <w:pPr>
              <w:shd w:val="clear" w:color="auto" w:fill="FFFFFF"/>
              <w:spacing w:after="0"/>
              <w:contextualSpacing/>
              <w:jc w:val="both"/>
              <w:rPr>
                <w:rFonts w:ascii="Arial Narrow" w:hAnsi="Arial Narrow"/>
                <w:sz w:val="24"/>
                <w:szCs w:val="24"/>
              </w:rPr>
            </w:pPr>
            <w:r w:rsidRPr="00AF6AF2">
              <w:rPr>
                <w:rFonts w:ascii="Arial Narrow" w:eastAsia="Calibri" w:hAnsi="Arial Narrow"/>
                <w:sz w:val="24"/>
                <w:szCs w:val="24"/>
              </w:rPr>
              <w:t xml:space="preserve">[  </w:t>
            </w:r>
            <w:r w:rsidR="00AF6AF2" w:rsidRPr="00AF6AF2">
              <w:rPr>
                <w:rFonts w:ascii="Arial Narrow" w:hAnsi="Arial Narrow"/>
                <w:sz w:val="24"/>
                <w:szCs w:val="24"/>
              </w:rPr>
              <w:t xml:space="preserve">„Консултантски услуги, свързани с управление на проект: </w:t>
            </w:r>
            <w:r w:rsidR="00A56A61" w:rsidRPr="00A56A61">
              <w:rPr>
                <w:rFonts w:ascii="Arial Narrow" w:hAnsi="Arial Narrow"/>
                <w:sz w:val="24"/>
                <w:szCs w:val="24"/>
              </w:rPr>
              <w:t>Реконструкция и рехабилитация на улична мрежа на територията на община Ма</w:t>
            </w:r>
            <w:r w:rsidR="00A56A61">
              <w:rPr>
                <w:rFonts w:ascii="Arial Narrow" w:hAnsi="Arial Narrow"/>
                <w:sz w:val="24"/>
                <w:szCs w:val="24"/>
              </w:rPr>
              <w:t>дан</w:t>
            </w:r>
            <w:r w:rsidR="00AF6AF2" w:rsidRPr="00AF6AF2">
              <w:rPr>
                <w:rFonts w:ascii="Arial Narrow" w:hAnsi="Arial Narrow"/>
                <w:sz w:val="24"/>
                <w:szCs w:val="24"/>
              </w:rPr>
              <w:t>”</w:t>
            </w:r>
            <w:r w:rsidRPr="00FB70F4">
              <w:rPr>
                <w:rFonts w:ascii="Arial Narrow" w:eastAsia="Calibri" w:hAnsi="Arial Narrow"/>
                <w:sz w:val="24"/>
                <w:szCs w:val="24"/>
              </w:rPr>
              <w:t>]</w:t>
            </w:r>
          </w:p>
        </w:tc>
      </w:tr>
      <w:tr w:rsidR="00525C00" w:rsidRPr="00FB70F4" w:rsidTr="00CD4C19">
        <w:trPr>
          <w:trHeight w:val="484"/>
        </w:trPr>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Референтен номер на досието, определен от възлагащия орган или възложителя (</w:t>
            </w:r>
            <w:r w:rsidRPr="00FB70F4">
              <w:rPr>
                <w:rFonts w:ascii="Arial Narrow" w:eastAsia="Calibri" w:hAnsi="Arial Narrow"/>
                <w:i/>
                <w:sz w:val="24"/>
                <w:szCs w:val="24"/>
              </w:rPr>
              <w:t>ако е приложимо</w:t>
            </w:r>
            <w:r w:rsidRPr="00FB70F4">
              <w:rPr>
                <w:rFonts w:ascii="Arial Narrow" w:eastAsia="Calibri" w:hAnsi="Arial Narrow"/>
                <w:sz w:val="24"/>
                <w:szCs w:val="24"/>
              </w:rPr>
              <w:t>)</w:t>
            </w:r>
            <w:r w:rsidRPr="00FB70F4">
              <w:rPr>
                <w:rFonts w:ascii="Arial Narrow" w:eastAsia="Calibri" w:hAnsi="Arial Narrow"/>
                <w:sz w:val="24"/>
                <w:szCs w:val="24"/>
                <w:vertAlign w:val="superscript"/>
              </w:rPr>
              <w:footnoteReference w:id="6"/>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w:t>
            </w:r>
          </w:p>
        </w:tc>
      </w:tr>
    </w:tbl>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tabs>
          <w:tab w:val="left" w:pos="4644"/>
        </w:tabs>
        <w:spacing w:after="0"/>
        <w:contextualSpacing/>
        <w:rPr>
          <w:rFonts w:ascii="Arial Narrow" w:eastAsia="Calibri" w:hAnsi="Arial Narrow"/>
          <w:sz w:val="24"/>
          <w:szCs w:val="24"/>
        </w:rPr>
      </w:pPr>
      <w:r w:rsidRPr="00FB70F4">
        <w:rPr>
          <w:rFonts w:ascii="Arial Narrow" w:eastAsia="Calibri" w:hAnsi="Arial Narrow"/>
          <w:b/>
          <w:i/>
          <w:sz w:val="24"/>
          <w:szCs w:val="24"/>
        </w:rPr>
        <w:t>Останалата информация във всички раздели на ЕЕДОП следва да бъде попълнена от икономическия оператор</w:t>
      </w:r>
    </w:p>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II: Информация за икономическия оператор</w:t>
      </w: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А: Информация за икономическия оператор</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Идентификация:</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ind w:left="850"/>
              <w:contextualSpacing/>
              <w:jc w:val="both"/>
              <w:rPr>
                <w:rFonts w:ascii="Arial Narrow" w:eastAsia="Calibri" w:hAnsi="Arial Narrow"/>
                <w:sz w:val="24"/>
                <w:szCs w:val="24"/>
              </w:rPr>
            </w:pPr>
            <w:r w:rsidRPr="00FB70F4">
              <w:rPr>
                <w:rFonts w:ascii="Arial Narrow" w:eastAsia="Calibri" w:hAnsi="Arial Narrow"/>
                <w:sz w:val="24"/>
                <w:szCs w:val="24"/>
              </w:rPr>
              <w:t>Име: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w:t>
            </w:r>
          </w:p>
        </w:tc>
      </w:tr>
      <w:tr w:rsidR="00525C00" w:rsidRPr="00FB70F4" w:rsidTr="00CD4C19">
        <w:trPr>
          <w:trHeight w:val="1372"/>
        </w:trPr>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Идентификационен номер по ДДС, ако е приложимо:</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Ако не е приложимо, моля посочете друг национален идентификационен номер, ако е необходимо и приложимо</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Пощенски адрес: </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rPr>
          <w:trHeight w:val="2002"/>
        </w:trPr>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Лице или лица за контакт</w:t>
            </w:r>
            <w:r w:rsidRPr="00FB70F4">
              <w:rPr>
                <w:rFonts w:ascii="Arial Narrow" w:eastAsia="Calibri" w:hAnsi="Arial Narrow"/>
                <w:sz w:val="24"/>
                <w:szCs w:val="24"/>
                <w:vertAlign w:val="superscript"/>
              </w:rPr>
              <w:footnoteReference w:id="7"/>
            </w: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Телефон:</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Ел. поща:</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Интернет адрес (уеб адрес) (</w:t>
            </w:r>
            <w:r w:rsidRPr="00FB70F4">
              <w:rPr>
                <w:rFonts w:ascii="Arial Narrow" w:eastAsia="Calibri" w:hAnsi="Arial Narrow"/>
                <w:i/>
                <w:sz w:val="24"/>
                <w:szCs w:val="24"/>
              </w:rPr>
              <w:t>ако е приложимо</w:t>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Обща информация:</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Икономическият оператор микро-, малко или средно предприятие ли е</w:t>
            </w:r>
            <w:r w:rsidRPr="00FB70F4">
              <w:rPr>
                <w:rFonts w:ascii="Arial Narrow" w:eastAsia="Calibri" w:hAnsi="Arial Narrow"/>
                <w:sz w:val="24"/>
                <w:szCs w:val="24"/>
                <w:vertAlign w:val="superscript"/>
              </w:rPr>
              <w:footnoteReference w:id="8"/>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b/>
                <w:sz w:val="24"/>
                <w:szCs w:val="24"/>
              </w:rPr>
              <w:lastRenderedPageBreak/>
              <w:t>Само в случай че поръчката е запазена</w:t>
            </w:r>
            <w:r w:rsidRPr="00FB70F4">
              <w:rPr>
                <w:rFonts w:ascii="Arial Narrow" w:eastAsia="Calibri" w:hAnsi="Arial Narrow"/>
                <w:b/>
                <w:sz w:val="24"/>
                <w:szCs w:val="24"/>
                <w:vertAlign w:val="superscript"/>
              </w:rPr>
              <w:footnoteReference w:id="9"/>
            </w:r>
            <w:r w:rsidRPr="00FB70F4">
              <w:rPr>
                <w:rFonts w:ascii="Arial Narrow" w:eastAsia="Calibri" w:hAnsi="Arial Narrow"/>
                <w:b/>
                <w:sz w:val="24"/>
                <w:szCs w:val="24"/>
              </w:rPr>
              <w:t>:</w:t>
            </w:r>
            <w:r w:rsidRPr="00FB70F4">
              <w:rPr>
                <w:rFonts w:ascii="Arial Narrow" w:eastAsia="Calibri" w:hAnsi="Arial Narrow"/>
                <w:sz w:val="24"/>
                <w:szCs w:val="24"/>
              </w:rPr>
              <w:t>икономическият оператор защитено предприятие ли е или социално предприятие</w:t>
            </w:r>
            <w:r w:rsidRPr="00FB70F4">
              <w:rPr>
                <w:rFonts w:ascii="Arial Narrow" w:eastAsia="Calibri" w:hAnsi="Arial Narrow"/>
                <w:sz w:val="24"/>
                <w:szCs w:val="24"/>
                <w:vertAlign w:val="superscript"/>
              </w:rPr>
              <w:footnoteReference w:id="10"/>
            </w:r>
            <w:r w:rsidRPr="00FB70F4">
              <w:rPr>
                <w:rFonts w:ascii="Arial Narrow" w:eastAsia="Calibri" w:hAnsi="Arial Narrow"/>
                <w:sz w:val="24"/>
                <w:szCs w:val="24"/>
              </w:rPr>
              <w:t>, или ще осигури изпълнението на поръчката в контекста на програми за създаване на защитени работни места?</w:t>
            </w:r>
            <w:r w:rsidRPr="00FB70F4">
              <w:rPr>
                <w:rFonts w:ascii="Arial Narrow" w:eastAsia="Calibri" w:hAnsi="Arial Narrow"/>
                <w:sz w:val="24"/>
                <w:szCs w:val="24"/>
              </w:rPr>
              <w:br/>
            </w:r>
            <w:r w:rsidRPr="00FB70F4">
              <w:rPr>
                <w:rFonts w:ascii="Arial Narrow" w:eastAsia="Calibri" w:hAnsi="Arial Narrow"/>
                <w:b/>
                <w:sz w:val="24"/>
                <w:szCs w:val="24"/>
              </w:rPr>
              <w:t xml:space="preserve">Ако „да“, </w:t>
            </w:r>
            <w:r w:rsidRPr="00FB70F4">
              <w:rPr>
                <w:rFonts w:ascii="Arial Narrow" w:eastAsia="Calibri" w:hAnsi="Arial Narrow"/>
                <w:sz w:val="24"/>
                <w:szCs w:val="24"/>
              </w:rPr>
              <w:t>какъв е съответният процент работници с увреждания или в неравностойно положение?</w:t>
            </w:r>
            <w:r w:rsidRPr="00FB70F4">
              <w:rPr>
                <w:rFonts w:ascii="Arial Narrow" w:eastAsia="Calibri" w:hAnsi="Arial Narrow"/>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r w:rsidRPr="00FB70F4">
              <w:rPr>
                <w:rFonts w:ascii="Arial Narrow" w:eastAsia="Calibri" w:hAnsi="Arial Narrow"/>
                <w:sz w:val="24"/>
                <w:szCs w:val="24"/>
              </w:rPr>
              <w:br/>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 [] Не се прилага</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b/>
                <w:sz w:val="24"/>
                <w:szCs w:val="24"/>
              </w:rPr>
            </w:pPr>
            <w:r w:rsidRPr="00FB70F4">
              <w:rPr>
                <w:rFonts w:ascii="Arial Narrow" w:eastAsia="Calibri" w:hAnsi="Arial Narrow"/>
                <w:b/>
                <w:sz w:val="24"/>
                <w:szCs w:val="24"/>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70F4">
              <w:rPr>
                <w:rFonts w:ascii="Arial Narrow" w:eastAsia="Calibri" w:hAnsi="Arial Narrow"/>
                <w:sz w:val="24"/>
                <w:szCs w:val="24"/>
              </w:rPr>
              <w:br/>
            </w:r>
            <w:r w:rsidRPr="00FB70F4">
              <w:rPr>
                <w:rFonts w:ascii="Arial Narrow" w:eastAsia="Calibri" w:hAnsi="Arial Narrow"/>
                <w:i/>
                <w:sz w:val="24"/>
                <w:szCs w:val="24"/>
              </w:rPr>
              <w:t xml:space="preserve">б) Ако сертификатът за регистрацията или за сертифицирането е наличен в електронен </w:t>
            </w:r>
            <w:r w:rsidRPr="00FB70F4">
              <w:rPr>
                <w:rFonts w:ascii="Arial Narrow" w:eastAsia="Calibri" w:hAnsi="Arial Narrow"/>
                <w:i/>
                <w:sz w:val="24"/>
                <w:szCs w:val="24"/>
              </w:rPr>
              <w:lastRenderedPageBreak/>
              <w:t>формат, моля, посочете:</w:t>
            </w:r>
            <w:r w:rsidRPr="00FB70F4">
              <w:rPr>
                <w:rFonts w:ascii="Arial Narrow" w:eastAsia="Calibri" w:hAnsi="Arial Narrow"/>
                <w:sz w:val="24"/>
                <w:szCs w:val="24"/>
              </w:rPr>
              <w:br/>
            </w:r>
            <w:r w:rsidRPr="00FB70F4">
              <w:rPr>
                <w:rFonts w:ascii="Arial Narrow" w:eastAsia="Calibri" w:hAnsi="Arial Narrow"/>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70F4">
              <w:rPr>
                <w:rFonts w:ascii="Arial Narrow" w:eastAsia="Calibri" w:hAnsi="Arial Narrow"/>
                <w:sz w:val="24"/>
                <w:szCs w:val="24"/>
                <w:vertAlign w:val="superscript"/>
              </w:rPr>
              <w:footnoteReference w:id="11"/>
            </w:r>
            <w:r w:rsidRPr="00FB70F4">
              <w:rPr>
                <w:rFonts w:ascii="Arial Narrow" w:eastAsia="Calibri" w:hAnsi="Arial Narrow"/>
                <w:sz w:val="24"/>
                <w:szCs w:val="24"/>
              </w:rPr>
              <w:t>:</w:t>
            </w:r>
            <w:r w:rsidRPr="00FB70F4">
              <w:rPr>
                <w:rFonts w:ascii="Arial Narrow" w:eastAsia="Calibri" w:hAnsi="Arial Narrow"/>
                <w:sz w:val="24"/>
                <w:szCs w:val="24"/>
              </w:rPr>
              <w:br/>
              <w:t>г) Регистрацията или сертифицирането обхваща ли всички задължителни критерии за подбор?</w:t>
            </w:r>
            <w:r w:rsidRPr="00FB70F4">
              <w:rPr>
                <w:rFonts w:ascii="Arial Narrow" w:eastAsia="Calibri" w:hAnsi="Arial Narrow"/>
                <w:sz w:val="24"/>
                <w:szCs w:val="24"/>
              </w:rPr>
              <w:br/>
            </w:r>
            <w:r w:rsidRPr="00FB70F4">
              <w:rPr>
                <w:rFonts w:ascii="Arial Narrow" w:eastAsia="Calibri" w:hAnsi="Arial Narrow"/>
                <w:b/>
                <w:sz w:val="24"/>
                <w:szCs w:val="24"/>
              </w:rPr>
              <w:t>Ако „не“:</w:t>
            </w:r>
            <w:r w:rsidRPr="00FB70F4">
              <w:rPr>
                <w:rFonts w:ascii="Arial Narrow" w:eastAsia="Calibri" w:hAnsi="Arial Narrow"/>
                <w:sz w:val="24"/>
                <w:szCs w:val="24"/>
              </w:rPr>
              <w:br/>
            </w:r>
            <w:r w:rsidRPr="00FB70F4">
              <w:rPr>
                <w:rFonts w:ascii="Arial Narrow" w:eastAsia="Calibri" w:hAnsi="Arial Narrow"/>
                <w:b/>
                <w:sz w:val="24"/>
                <w:szCs w:val="24"/>
              </w:rPr>
              <w:t>В допълнение моля, попълнете липсващата информация в част ІV, раздели А, Б, В или Г според случая</w:t>
            </w:r>
            <w:r w:rsidRPr="00FB70F4">
              <w:rPr>
                <w:rFonts w:ascii="Arial Narrow" w:eastAsia="Calibri" w:hAnsi="Arial Narrow"/>
                <w:b/>
                <w:i/>
                <w:sz w:val="24"/>
                <w:szCs w:val="24"/>
              </w:rPr>
              <w:t>САМО ако това се изисква съгласно съответното обявление или документацията за обществената поръчка:</w:t>
            </w:r>
            <w:r w:rsidRPr="00FB70F4">
              <w:rPr>
                <w:rFonts w:ascii="Arial Narrow" w:eastAsia="Calibri" w:hAnsi="Arial Narrow"/>
                <w:sz w:val="24"/>
                <w:szCs w:val="24"/>
              </w:rPr>
              <w:br/>
              <w:t xml:space="preserve">д) Икономическият оператор може ли да представи </w:t>
            </w:r>
            <w:r w:rsidRPr="00FB70F4">
              <w:rPr>
                <w:rFonts w:ascii="Arial Narrow" w:eastAsia="Calibri" w:hAnsi="Arial Narrow"/>
                <w:b/>
                <w:sz w:val="24"/>
                <w:szCs w:val="24"/>
              </w:rPr>
              <w:t>удостоверение</w:t>
            </w:r>
            <w:r w:rsidRPr="00FB70F4">
              <w:rPr>
                <w:rFonts w:ascii="Arial Narrow" w:eastAsia="Calibri" w:hAnsi="Arial Narrow"/>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a)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i/>
                <w:sz w:val="24"/>
                <w:szCs w:val="24"/>
              </w:rPr>
              <w:t>б) (уеб адрес, орган или служба, издаващи документа, точно позоваване на документа):</w:t>
            </w:r>
            <w:r w:rsidRPr="00FB70F4">
              <w:rPr>
                <w:rFonts w:ascii="Arial Narrow" w:eastAsia="Calibri" w:hAnsi="Arial Narrow"/>
                <w:sz w:val="24"/>
                <w:szCs w:val="24"/>
              </w:rPr>
              <w:br/>
            </w:r>
            <w:r w:rsidRPr="00FB70F4">
              <w:rPr>
                <w:rFonts w:ascii="Arial Narrow" w:eastAsia="Calibri" w:hAnsi="Arial Narrow"/>
                <w:i/>
                <w:sz w:val="24"/>
                <w:szCs w:val="24"/>
              </w:rPr>
              <w:t>[……][……][……][……]</w:t>
            </w:r>
            <w:r w:rsidRPr="00FB70F4">
              <w:rPr>
                <w:rFonts w:ascii="Arial Narrow" w:eastAsia="Calibri" w:hAnsi="Arial Narrow"/>
                <w:sz w:val="24"/>
                <w:szCs w:val="24"/>
              </w:rPr>
              <w:br/>
              <w:t>в) [……]</w:t>
            </w:r>
            <w:r w:rsidRPr="00FB70F4">
              <w:rPr>
                <w:rFonts w:ascii="Arial Narrow" w:eastAsia="Calibri" w:hAnsi="Arial Narrow"/>
                <w:sz w:val="24"/>
                <w:szCs w:val="24"/>
              </w:rPr>
              <w:br/>
            </w:r>
            <w:r w:rsidRPr="00FB70F4">
              <w:rPr>
                <w:rFonts w:ascii="Arial Narrow" w:eastAsia="Calibri" w:hAnsi="Arial Narrow"/>
                <w:sz w:val="24"/>
                <w:szCs w:val="24"/>
              </w:rPr>
              <w:lastRenderedPageBreak/>
              <w:br/>
            </w:r>
            <w:r w:rsidRPr="00FB70F4">
              <w:rPr>
                <w:rFonts w:ascii="Arial Narrow" w:eastAsia="Calibri" w:hAnsi="Arial Narrow"/>
                <w:sz w:val="24"/>
                <w:szCs w:val="24"/>
              </w:rPr>
              <w:br/>
            </w:r>
            <w:r w:rsidRPr="00FB70F4">
              <w:rPr>
                <w:rFonts w:ascii="Arial Narrow" w:eastAsia="Calibri" w:hAnsi="Arial Narrow"/>
                <w:sz w:val="24"/>
                <w:szCs w:val="24"/>
              </w:rPr>
              <w:br/>
              <w:t>г) []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д) []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br/>
            </w:r>
            <w:r w:rsidRPr="00FB70F4">
              <w:rPr>
                <w:rFonts w:ascii="Arial Narrow" w:eastAsia="Calibri" w:hAnsi="Arial Narrow"/>
                <w:i/>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lastRenderedPageBreak/>
              <w:t>Форма на участие: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70F4">
              <w:rPr>
                <w:rFonts w:ascii="Arial Narrow" w:eastAsia="Calibri" w:hAnsi="Arial Narrow"/>
                <w:sz w:val="24"/>
                <w:szCs w:val="24"/>
                <w:vertAlign w:val="superscript"/>
              </w:rPr>
              <w:footnoteReference w:id="12"/>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w:t>
            </w:r>
          </w:p>
        </w:tc>
      </w:tr>
      <w:tr w:rsidR="00525C00" w:rsidRPr="00FB70F4" w:rsidTr="00CD4C19">
        <w:tc>
          <w:tcPr>
            <w:tcW w:w="10456" w:type="dxa"/>
            <w:gridSpan w:val="2"/>
            <w:shd w:val="clear" w:color="auto" w:fill="BFBFBF"/>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Ако „да“</w:t>
            </w:r>
            <w:r w:rsidRPr="00FB70F4">
              <w:rPr>
                <w:rFonts w:ascii="Arial Narrow" w:eastAsia="Calibri" w:hAnsi="Arial Narrow"/>
                <w:i/>
                <w:sz w:val="24"/>
                <w:szCs w:val="24"/>
              </w:rPr>
              <w:t>, моля, уверете се, че останалите участващи оператори представят отделен ЕЕДОП</w:t>
            </w: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sz w:val="24"/>
                <w:szCs w:val="24"/>
              </w:rPr>
              <w:lastRenderedPageBreak/>
              <w:t>а) моля, посочете ролята на икономическия оператор в групата (ръководител на групата, отговорник за конкретни задачи...):</w:t>
            </w:r>
            <w:r w:rsidRPr="00FB70F4">
              <w:rPr>
                <w:rFonts w:ascii="Arial Narrow" w:eastAsia="Calibri" w:hAnsi="Arial Narrow"/>
                <w:sz w:val="24"/>
                <w:szCs w:val="24"/>
              </w:rPr>
              <w:br/>
              <w:t>б) моля, посочете другите икономически оператори, които участват заедно в процедурата за възлагане на обществена поръчка:</w:t>
            </w:r>
            <w:r w:rsidRPr="00FB70F4">
              <w:rPr>
                <w:rFonts w:ascii="Arial Narrow" w:eastAsia="Calibri" w:hAnsi="Arial Narrow"/>
                <w:sz w:val="24"/>
                <w:szCs w:val="24"/>
              </w:rPr>
              <w:br/>
              <w:t>в) когато е приложимо, посочете името на участващата група:</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br/>
            </w:r>
            <w:r w:rsidRPr="00FB70F4">
              <w:rPr>
                <w:rFonts w:ascii="Arial Narrow" w:eastAsia="Calibri" w:hAnsi="Arial Narrow"/>
                <w:sz w:val="24"/>
                <w:szCs w:val="24"/>
              </w:rPr>
              <w:lastRenderedPageBreak/>
              <w:t>а):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б):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в):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b/>
                <w:i/>
                <w:sz w:val="24"/>
                <w:szCs w:val="24"/>
              </w:rPr>
            </w:pPr>
            <w:r w:rsidRPr="00FB70F4">
              <w:rPr>
                <w:rFonts w:ascii="Arial Narrow" w:eastAsia="Calibri" w:hAnsi="Arial Narrow"/>
                <w:b/>
                <w:i/>
                <w:sz w:val="24"/>
                <w:szCs w:val="24"/>
              </w:rPr>
              <w:lastRenderedPageBreak/>
              <w:t>Обособени позиции</w:t>
            </w:r>
          </w:p>
        </w:tc>
        <w:tc>
          <w:tcPr>
            <w:tcW w:w="5812" w:type="dxa"/>
            <w:shd w:val="clear" w:color="auto" w:fill="auto"/>
          </w:tcPr>
          <w:p w:rsidR="00525C00" w:rsidRPr="00FB70F4" w:rsidRDefault="00525C00" w:rsidP="00DF4A17">
            <w:pPr>
              <w:spacing w:after="0"/>
              <w:contextualSpacing/>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b/>
                <w:i/>
                <w:sz w:val="24"/>
                <w:szCs w:val="24"/>
              </w:rPr>
            </w:pPr>
            <w:r w:rsidRPr="00FB70F4">
              <w:rPr>
                <w:rFonts w:ascii="Arial Narrow" w:eastAsia="Calibri" w:hAnsi="Arial Narrow"/>
                <w:sz w:val="24"/>
                <w:szCs w:val="24"/>
              </w:rPr>
              <w:t>Когато е приложимо, означение на обособената/ите позиция/и, за които икономическият оператор желае да направи оферта:</w:t>
            </w:r>
          </w:p>
        </w:tc>
        <w:tc>
          <w:tcPr>
            <w:tcW w:w="5812" w:type="dxa"/>
            <w:shd w:val="clear" w:color="auto" w:fill="auto"/>
          </w:tcPr>
          <w:p w:rsidR="00525C00" w:rsidRPr="00FB70F4" w:rsidRDefault="00525C00" w:rsidP="00DF4A17">
            <w:pPr>
              <w:spacing w:after="0"/>
              <w:contextualSpacing/>
              <w:rPr>
                <w:rFonts w:ascii="Arial Narrow" w:eastAsia="Calibri" w:hAnsi="Arial Narrow"/>
                <w:b/>
                <w:i/>
                <w:sz w:val="24"/>
                <w:szCs w:val="24"/>
              </w:rPr>
            </w:pPr>
            <w:r w:rsidRPr="00FB70F4">
              <w:rPr>
                <w:rFonts w:ascii="Arial Narrow" w:eastAsia="Calibri" w:hAnsi="Arial Narrow"/>
                <w:sz w:val="24"/>
                <w:szCs w:val="24"/>
              </w:rPr>
              <w:t>[   ]</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Б: Информация за представителите на икономическия оператор</w:t>
      </w:r>
    </w:p>
    <w:p w:rsidR="00525C00" w:rsidRPr="00FB70F4" w:rsidRDefault="00525C00" w:rsidP="00DF4A17">
      <w:pPr>
        <w:pBdr>
          <w:top w:val="single" w:sz="4" w:space="1" w:color="auto"/>
          <w:left w:val="single" w:sz="4" w:space="4" w:color="auto"/>
          <w:bottom w:val="single" w:sz="4" w:space="1" w:color="auto"/>
          <w:right w:val="single" w:sz="4" w:space="0" w:color="auto"/>
        </w:pBdr>
        <w:shd w:val="clear" w:color="auto" w:fill="BFBFBF"/>
        <w:spacing w:after="0"/>
        <w:contextualSpacing/>
        <w:jc w:val="both"/>
        <w:rPr>
          <w:rFonts w:ascii="Arial Narrow" w:eastAsia="Calibri" w:hAnsi="Arial Narrow"/>
          <w:i/>
          <w:sz w:val="24"/>
          <w:szCs w:val="24"/>
        </w:rPr>
      </w:pPr>
      <w:r w:rsidRPr="00FB70F4">
        <w:rPr>
          <w:rFonts w:ascii="Arial Narrow" w:eastAsia="Calibri" w:hAnsi="Arial Narrow"/>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Представителство, ако има такива:</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Пълното име </w:t>
            </w:r>
            <w:r w:rsidRPr="00FB70F4">
              <w:rPr>
                <w:rFonts w:ascii="Arial Narrow" w:eastAsia="Calibri" w:hAnsi="Arial Narrow"/>
                <w:sz w:val="24"/>
                <w:szCs w:val="24"/>
              </w:rPr>
              <w:br/>
              <w:t xml:space="preserve">заедно с датата и мястото на раждане, ако е необходимо: </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Длъжност/Действащ в качеството си на:</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Пощенски адрес:</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Телефон:</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Ел. поща:</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Ако е необходимо, моля да предоставите подробна информация за представителството (форми, обхват, цел...):</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Използване на чужд капацитет:</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FB70F4">
              <w:rPr>
                <w:rFonts w:ascii="Arial Narrow" w:eastAsia="Calibri" w:hAnsi="Arial Narrow"/>
                <w:sz w:val="24"/>
                <w:szCs w:val="24"/>
              </w:rPr>
              <w:lastRenderedPageBreak/>
              <w:t xml:space="preserve">посочени в част V по-долу? </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lastRenderedPageBreak/>
              <w:t>[]Да []Не</w:t>
            </w:r>
          </w:p>
        </w:tc>
      </w:tr>
    </w:tbl>
    <w:p w:rsidR="00525C00" w:rsidRPr="00FB70F4" w:rsidRDefault="00525C00" w:rsidP="00CD4C19">
      <w:pPr>
        <w:pBdr>
          <w:top w:val="single" w:sz="4" w:space="1" w:color="auto"/>
          <w:left w:val="single" w:sz="4" w:space="4" w:color="auto"/>
          <w:bottom w:val="single" w:sz="4" w:space="1" w:color="auto"/>
          <w:right w:val="single" w:sz="4" w:space="0" w:color="auto"/>
        </w:pBdr>
        <w:shd w:val="clear" w:color="auto" w:fill="BFBFBF"/>
        <w:spacing w:after="0"/>
        <w:contextualSpacing/>
        <w:rPr>
          <w:rFonts w:ascii="Arial Narrow" w:eastAsia="Calibri" w:hAnsi="Arial Narrow"/>
          <w:i/>
          <w:sz w:val="24"/>
          <w:szCs w:val="24"/>
        </w:rPr>
      </w:pPr>
      <w:r w:rsidRPr="00FB70F4">
        <w:rPr>
          <w:rFonts w:ascii="Arial Narrow" w:eastAsia="Calibri" w:hAnsi="Arial Narrow"/>
          <w:b/>
          <w:i/>
          <w:sz w:val="24"/>
          <w:szCs w:val="24"/>
        </w:rPr>
        <w:lastRenderedPageBreak/>
        <w:t>Ако „да“</w:t>
      </w:r>
      <w:r w:rsidRPr="00FB70F4">
        <w:rPr>
          <w:rFonts w:ascii="Arial Narrow" w:eastAsia="Calibri" w:hAnsi="Arial Narrow"/>
          <w:i/>
          <w:sz w:val="24"/>
          <w:szCs w:val="24"/>
        </w:rPr>
        <w:t xml:space="preserve">, моля, представете отделно за </w:t>
      </w:r>
      <w:r w:rsidRPr="00FB70F4">
        <w:rPr>
          <w:rFonts w:ascii="Arial Narrow" w:eastAsia="Calibri" w:hAnsi="Arial Narrow"/>
          <w:b/>
          <w:i/>
          <w:sz w:val="24"/>
          <w:szCs w:val="24"/>
        </w:rPr>
        <w:t>всеки</w:t>
      </w:r>
      <w:r w:rsidRPr="00FB70F4">
        <w:rPr>
          <w:rFonts w:ascii="Arial Narrow" w:eastAsia="Calibri" w:hAnsi="Arial Narrow"/>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70F4">
        <w:rPr>
          <w:rFonts w:ascii="Arial Narrow" w:eastAsia="Calibri" w:hAnsi="Arial Narrow"/>
          <w:b/>
          <w:i/>
          <w:sz w:val="24"/>
          <w:szCs w:val="24"/>
        </w:rPr>
        <w:t>разделиА и Б от настоящата част и от част III</w:t>
      </w:r>
      <w:r w:rsidRPr="00FB70F4">
        <w:rPr>
          <w:rFonts w:ascii="Arial Narrow" w:eastAsia="Calibri" w:hAnsi="Arial Narrow"/>
          <w:i/>
          <w:sz w:val="24"/>
          <w:szCs w:val="24"/>
        </w:rPr>
        <w:t>.</w:t>
      </w:r>
      <w:r w:rsidRPr="00FB70F4">
        <w:rPr>
          <w:rFonts w:ascii="Arial Narrow" w:eastAsia="Calibri" w:hAnsi="Arial Narrow"/>
          <w:sz w:val="24"/>
          <w:szCs w:val="24"/>
        </w:rPr>
        <w:br/>
      </w:r>
      <w:r w:rsidRPr="00FB70F4">
        <w:rPr>
          <w:rFonts w:ascii="Arial Narrow" w:eastAsia="Calibri" w:hAnsi="Arial Narrow"/>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70F4">
        <w:rPr>
          <w:rFonts w:ascii="Arial Narrow" w:eastAsia="Calibri" w:hAnsi="Arial Narrow"/>
          <w:sz w:val="24"/>
          <w:szCs w:val="24"/>
        </w:rPr>
        <w:br/>
      </w:r>
      <w:r w:rsidRPr="00FB70F4">
        <w:rPr>
          <w:rFonts w:ascii="Arial Narrow" w:eastAsia="Calibri" w:hAnsi="Arial Narrow"/>
          <w:i/>
          <w:sz w:val="24"/>
          <w:szCs w:val="24"/>
        </w:rPr>
        <w:t>Посочете информацията съгласно части IV и V за всеки от съответните субекти</w:t>
      </w:r>
      <w:r w:rsidRPr="00FB70F4">
        <w:rPr>
          <w:rFonts w:ascii="Arial Narrow" w:eastAsia="Calibri" w:hAnsi="Arial Narrow"/>
          <w:i/>
          <w:sz w:val="24"/>
          <w:szCs w:val="24"/>
          <w:vertAlign w:val="superscript"/>
        </w:rPr>
        <w:footnoteReference w:id="13"/>
      </w:r>
      <w:r w:rsidRPr="00FB70F4">
        <w:rPr>
          <w:rFonts w:ascii="Arial Narrow" w:eastAsia="Calibri" w:hAnsi="Arial Narrow"/>
          <w:i/>
          <w:sz w:val="24"/>
          <w:szCs w:val="24"/>
        </w:rPr>
        <w:t>, доколкото тя има отношение към специфичния капацитет, който икономическият оператор ще използва.</w:t>
      </w:r>
    </w:p>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Г: Информация за подизпълнители, чийто капацитет икономическият оператор няма да използва</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Възлагане на подизпълнители:</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Икономическият оператор възнамерява ли да възложи на трети страни изпълнението на част от поръчката?</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[]Да []Не </w:t>
            </w:r>
            <w:r w:rsidRPr="00FB70F4">
              <w:rPr>
                <w:rFonts w:ascii="Arial Narrow" w:eastAsia="Calibri" w:hAnsi="Arial Narrow"/>
                <w:b/>
                <w:sz w:val="24"/>
                <w:szCs w:val="24"/>
              </w:rPr>
              <w:t>Ако да и доколкото е известно</w:t>
            </w:r>
            <w:r w:rsidRPr="00FB70F4">
              <w:rPr>
                <w:rFonts w:ascii="Arial Narrow" w:eastAsia="Calibri" w:hAnsi="Arial Narrow"/>
                <w:sz w:val="24"/>
                <w:szCs w:val="24"/>
              </w:rPr>
              <w:t xml:space="preserve">, моля, приложете списък на предлаганите подизпълнители: </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bl>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sz w:val="24"/>
          <w:szCs w:val="24"/>
        </w:rPr>
      </w:pPr>
      <w:r w:rsidRPr="00FB70F4">
        <w:rPr>
          <w:rFonts w:ascii="Arial Narrow" w:eastAsia="Calibri" w:hAnsi="Arial Narrow"/>
          <w:b/>
          <w:i/>
          <w:sz w:val="24"/>
          <w:szCs w:val="24"/>
        </w:rPr>
        <w:t>Ако възлагащият орган или възложителят изрично изисква тази информация в допълнение към информациятасъгласнонастоящия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III: Основания за изключване</w:t>
      </w: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А: Основания, свързани с наказателни присъди</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rPr>
          <w:rFonts w:ascii="Arial Narrow" w:eastAsia="Calibri" w:hAnsi="Arial Narrow"/>
          <w:i/>
          <w:sz w:val="24"/>
          <w:szCs w:val="24"/>
        </w:rPr>
      </w:pPr>
      <w:r w:rsidRPr="00FB70F4">
        <w:rPr>
          <w:rFonts w:ascii="Arial Narrow" w:eastAsia="Calibri" w:hAnsi="Arial Narrow"/>
          <w:i/>
          <w:sz w:val="24"/>
          <w:szCs w:val="24"/>
        </w:rPr>
        <w:t>Член 57, параграф 1 от Директива 2014/24/ЕС съдържа следните основания за изключване:</w:t>
      </w:r>
    </w:p>
    <w:p w:rsidR="00525C00" w:rsidRPr="00FB70F4" w:rsidRDefault="00525C00" w:rsidP="002914C9">
      <w:pPr>
        <w:numPr>
          <w:ilvl w:val="0"/>
          <w:numId w:val="31"/>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after="0"/>
        <w:ind w:left="0" w:firstLine="0"/>
        <w:contextualSpacing/>
        <w:jc w:val="both"/>
        <w:rPr>
          <w:rFonts w:ascii="Arial Narrow" w:eastAsia="Calibri" w:hAnsi="Arial Narrow"/>
          <w:i/>
          <w:sz w:val="24"/>
          <w:szCs w:val="24"/>
        </w:rPr>
      </w:pPr>
      <w:r w:rsidRPr="00FB70F4">
        <w:rPr>
          <w:rFonts w:ascii="Arial Narrow" w:eastAsia="Calibri" w:hAnsi="Arial Narrow"/>
          <w:i/>
          <w:sz w:val="24"/>
          <w:szCs w:val="24"/>
        </w:rPr>
        <w:t xml:space="preserve">Участие в </w:t>
      </w:r>
      <w:r w:rsidRPr="00FB70F4">
        <w:rPr>
          <w:rFonts w:ascii="Arial Narrow" w:eastAsia="Calibri" w:hAnsi="Arial Narrow"/>
          <w:b/>
          <w:i/>
          <w:sz w:val="24"/>
          <w:szCs w:val="24"/>
        </w:rPr>
        <w:t>престъпна организация</w:t>
      </w:r>
      <w:r w:rsidRPr="00FB70F4">
        <w:rPr>
          <w:rFonts w:ascii="Arial Narrow" w:eastAsia="Calibri" w:hAnsi="Arial Narrow"/>
          <w:b/>
          <w:i/>
          <w:sz w:val="24"/>
          <w:szCs w:val="24"/>
          <w:vertAlign w:val="superscript"/>
        </w:rPr>
        <w:footnoteReference w:id="14"/>
      </w:r>
      <w:r w:rsidRPr="00FB70F4">
        <w:rPr>
          <w:rFonts w:ascii="Arial Narrow" w:eastAsia="Calibri" w:hAnsi="Arial Narrow"/>
          <w:sz w:val="24"/>
          <w:szCs w:val="24"/>
        </w:rPr>
        <w:t>:</w:t>
      </w:r>
    </w:p>
    <w:p w:rsidR="00525C00" w:rsidRPr="00FB70F4" w:rsidRDefault="00525C00" w:rsidP="002914C9">
      <w:pPr>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850"/>
          <w:tab w:val="num" w:pos="-142"/>
          <w:tab w:val="num" w:pos="0"/>
        </w:tabs>
        <w:spacing w:after="0"/>
        <w:ind w:left="0" w:firstLine="0"/>
        <w:contextualSpacing/>
        <w:jc w:val="both"/>
        <w:rPr>
          <w:rFonts w:ascii="Arial Narrow" w:eastAsia="Calibri" w:hAnsi="Arial Narrow"/>
          <w:i/>
          <w:sz w:val="24"/>
          <w:szCs w:val="24"/>
        </w:rPr>
      </w:pPr>
      <w:r w:rsidRPr="00FB70F4">
        <w:rPr>
          <w:rFonts w:ascii="Arial Narrow" w:eastAsia="Calibri" w:hAnsi="Arial Narrow"/>
          <w:b/>
          <w:i/>
          <w:sz w:val="24"/>
          <w:szCs w:val="24"/>
        </w:rPr>
        <w:t>Корупция</w:t>
      </w:r>
      <w:r w:rsidRPr="00FB70F4">
        <w:rPr>
          <w:rFonts w:ascii="Arial Narrow" w:eastAsia="Calibri" w:hAnsi="Arial Narrow"/>
          <w:b/>
          <w:i/>
          <w:sz w:val="24"/>
          <w:szCs w:val="24"/>
          <w:vertAlign w:val="superscript"/>
        </w:rPr>
        <w:footnoteReference w:id="15"/>
      </w:r>
      <w:r w:rsidRPr="00FB70F4">
        <w:rPr>
          <w:rFonts w:ascii="Arial Narrow" w:eastAsia="Calibri" w:hAnsi="Arial Narrow"/>
          <w:sz w:val="24"/>
          <w:szCs w:val="24"/>
        </w:rPr>
        <w:t>:</w:t>
      </w:r>
    </w:p>
    <w:p w:rsidR="00525C00" w:rsidRPr="00FB70F4" w:rsidRDefault="00525C00" w:rsidP="002914C9">
      <w:pPr>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after="0"/>
        <w:ind w:left="0" w:firstLine="0"/>
        <w:contextualSpacing/>
        <w:jc w:val="both"/>
        <w:rPr>
          <w:rFonts w:ascii="Arial Narrow" w:eastAsia="Calibri" w:hAnsi="Arial Narrow"/>
          <w:i/>
          <w:sz w:val="24"/>
          <w:szCs w:val="24"/>
        </w:rPr>
      </w:pPr>
      <w:r w:rsidRPr="00FB70F4">
        <w:rPr>
          <w:rFonts w:ascii="Arial Narrow" w:eastAsia="Calibri" w:hAnsi="Arial Narrow"/>
          <w:b/>
          <w:i/>
          <w:sz w:val="24"/>
          <w:szCs w:val="24"/>
        </w:rPr>
        <w:t>Измама</w:t>
      </w:r>
      <w:r w:rsidRPr="00FB70F4">
        <w:rPr>
          <w:rFonts w:ascii="Arial Narrow" w:eastAsia="Calibri" w:hAnsi="Arial Narrow"/>
          <w:b/>
          <w:i/>
          <w:sz w:val="24"/>
          <w:szCs w:val="24"/>
          <w:vertAlign w:val="superscript"/>
        </w:rPr>
        <w:footnoteReference w:id="16"/>
      </w:r>
      <w:r w:rsidRPr="00FB70F4">
        <w:rPr>
          <w:rFonts w:ascii="Arial Narrow" w:eastAsia="Calibri" w:hAnsi="Arial Narrow"/>
          <w:sz w:val="24"/>
          <w:szCs w:val="24"/>
        </w:rPr>
        <w:t>:</w:t>
      </w:r>
    </w:p>
    <w:p w:rsidR="00525C00" w:rsidRPr="00FB70F4" w:rsidRDefault="00525C00" w:rsidP="002914C9">
      <w:pPr>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after="0"/>
        <w:ind w:left="0" w:firstLine="0"/>
        <w:contextualSpacing/>
        <w:jc w:val="both"/>
        <w:rPr>
          <w:rFonts w:ascii="Arial Narrow" w:eastAsia="Calibri" w:hAnsi="Arial Narrow"/>
          <w:i/>
          <w:sz w:val="24"/>
          <w:szCs w:val="24"/>
        </w:rPr>
      </w:pPr>
      <w:r w:rsidRPr="00FB70F4">
        <w:rPr>
          <w:rFonts w:ascii="Arial Narrow" w:eastAsia="Calibri" w:hAnsi="Arial Narrow"/>
          <w:b/>
          <w:i/>
          <w:sz w:val="24"/>
          <w:szCs w:val="24"/>
        </w:rPr>
        <w:lastRenderedPageBreak/>
        <w:t>Терористични престъпления или престъпления, които са свързани с терористични дейности</w:t>
      </w:r>
      <w:r w:rsidRPr="00FB70F4">
        <w:rPr>
          <w:rFonts w:ascii="Arial Narrow" w:eastAsia="Calibri" w:hAnsi="Arial Narrow"/>
          <w:b/>
          <w:i/>
          <w:sz w:val="24"/>
          <w:szCs w:val="24"/>
          <w:vertAlign w:val="superscript"/>
        </w:rPr>
        <w:footnoteReference w:id="17"/>
      </w:r>
      <w:r w:rsidRPr="00FB70F4">
        <w:rPr>
          <w:rFonts w:ascii="Arial Narrow" w:eastAsia="Calibri" w:hAnsi="Arial Narrow"/>
          <w:sz w:val="24"/>
          <w:szCs w:val="24"/>
        </w:rPr>
        <w:t>:</w:t>
      </w:r>
    </w:p>
    <w:p w:rsidR="00525C00" w:rsidRPr="00FB70F4" w:rsidRDefault="00525C00" w:rsidP="002914C9">
      <w:pPr>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after="0"/>
        <w:ind w:left="0" w:firstLine="0"/>
        <w:contextualSpacing/>
        <w:jc w:val="both"/>
        <w:rPr>
          <w:rFonts w:ascii="Arial Narrow" w:eastAsia="Calibri" w:hAnsi="Arial Narrow"/>
          <w:i/>
          <w:color w:val="000000"/>
          <w:sz w:val="24"/>
          <w:szCs w:val="24"/>
        </w:rPr>
      </w:pPr>
      <w:r w:rsidRPr="00FB70F4">
        <w:rPr>
          <w:rFonts w:ascii="Arial Narrow" w:eastAsia="Calibri" w:hAnsi="Arial Narrow"/>
          <w:b/>
          <w:i/>
          <w:sz w:val="24"/>
          <w:szCs w:val="24"/>
        </w:rPr>
        <w:t>Изпиране на пари или финансиране на тероризъм</w:t>
      </w:r>
      <w:r w:rsidRPr="00FB70F4">
        <w:rPr>
          <w:rFonts w:ascii="Arial Narrow" w:eastAsia="Calibri" w:hAnsi="Arial Narrow"/>
          <w:b/>
          <w:i/>
          <w:sz w:val="24"/>
          <w:szCs w:val="24"/>
          <w:vertAlign w:val="superscript"/>
        </w:rPr>
        <w:footnoteReference w:id="18"/>
      </w:r>
    </w:p>
    <w:p w:rsidR="00525C00" w:rsidRPr="00FB70F4" w:rsidRDefault="00525C00" w:rsidP="002914C9">
      <w:pPr>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after="0"/>
        <w:ind w:left="0" w:firstLine="0"/>
        <w:contextualSpacing/>
        <w:jc w:val="both"/>
        <w:rPr>
          <w:rFonts w:ascii="Arial Narrow" w:eastAsia="Calibri" w:hAnsi="Arial Narrow"/>
          <w:i/>
          <w:sz w:val="24"/>
          <w:szCs w:val="24"/>
        </w:rPr>
      </w:pPr>
      <w:r w:rsidRPr="00FB70F4">
        <w:rPr>
          <w:rFonts w:ascii="Arial Narrow" w:eastAsia="Calibri" w:hAnsi="Arial Narrow"/>
          <w:b/>
          <w:i/>
          <w:sz w:val="24"/>
          <w:szCs w:val="24"/>
        </w:rPr>
        <w:t>Детски труд</w:t>
      </w:r>
      <w:r w:rsidRPr="00FB70F4">
        <w:rPr>
          <w:rFonts w:ascii="Arial Narrow" w:eastAsia="Calibri" w:hAnsi="Arial Narrow"/>
          <w:i/>
          <w:sz w:val="24"/>
          <w:szCs w:val="24"/>
        </w:rPr>
        <w:t xml:space="preserve"> и други форми на </w:t>
      </w:r>
      <w:r w:rsidRPr="00FB70F4">
        <w:rPr>
          <w:rFonts w:ascii="Arial Narrow" w:eastAsia="Calibri" w:hAnsi="Arial Narrow"/>
          <w:b/>
          <w:i/>
          <w:sz w:val="24"/>
          <w:szCs w:val="24"/>
        </w:rPr>
        <w:t>трафик на хора</w:t>
      </w:r>
      <w:r w:rsidRPr="00FB70F4">
        <w:rPr>
          <w:rFonts w:ascii="Arial Narrow" w:eastAsia="Calibri" w:hAnsi="Arial Narrow"/>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Издадена ли е по отношение на </w:t>
            </w:r>
            <w:r w:rsidRPr="00FB70F4">
              <w:rPr>
                <w:rFonts w:ascii="Arial Narrow" w:eastAsia="Calibri" w:hAnsi="Arial Narrow"/>
                <w:b/>
                <w:sz w:val="24"/>
                <w:szCs w:val="24"/>
              </w:rPr>
              <w:t>икономическия оператор</w:t>
            </w:r>
            <w:r w:rsidRPr="00FB70F4">
              <w:rPr>
                <w:rFonts w:ascii="Arial Narrow" w:eastAsia="Calibri" w:hAnsi="Arial Narrow"/>
                <w:sz w:val="24"/>
                <w:szCs w:val="24"/>
              </w:rPr>
              <w:t xml:space="preserve"> или на </w:t>
            </w:r>
            <w:r w:rsidRPr="00FB70F4">
              <w:rPr>
                <w:rFonts w:ascii="Arial Narrow" w:eastAsia="Calibri" w:hAnsi="Arial Narrow"/>
                <w:b/>
                <w:sz w:val="24"/>
                <w:szCs w:val="24"/>
              </w:rPr>
              <w:t>лице</w:t>
            </w:r>
            <w:r w:rsidRPr="00FB70F4">
              <w:rPr>
                <w:rFonts w:ascii="Arial Narrow" w:eastAsia="Calibri" w:hAnsi="Arial Narrow"/>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70F4">
              <w:rPr>
                <w:rFonts w:ascii="Arial Narrow" w:eastAsia="Calibri" w:hAnsi="Arial Narrow"/>
                <w:b/>
                <w:sz w:val="24"/>
                <w:szCs w:val="24"/>
              </w:rPr>
              <w:t>окончателна присъда</w:t>
            </w:r>
            <w:r w:rsidRPr="00FB70F4">
              <w:rPr>
                <w:rFonts w:ascii="Arial Narrow" w:eastAsia="Calibri" w:hAnsi="Arial Narrow"/>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70F4">
              <w:rPr>
                <w:rFonts w:ascii="Arial Narrow" w:eastAsia="Calibri" w:hAnsi="Arial Narrow"/>
                <w:sz w:val="24"/>
                <w:szCs w:val="24"/>
              </w:rPr>
              <w:br/>
            </w:r>
            <w:r w:rsidRPr="00FB70F4">
              <w:rPr>
                <w:rFonts w:ascii="Arial Narrow" w:eastAsia="Calibri" w:hAnsi="Arial Narrow"/>
                <w:i/>
                <w:sz w:val="24"/>
                <w:szCs w:val="24"/>
              </w:rPr>
              <w:t>[……][……][……][……]</w:t>
            </w:r>
            <w:r w:rsidRPr="00FB70F4">
              <w:rPr>
                <w:rFonts w:ascii="Arial Narrow" w:eastAsia="Calibri" w:hAnsi="Arial Narrow"/>
                <w:i/>
                <w:sz w:val="24"/>
                <w:szCs w:val="24"/>
                <w:vertAlign w:val="superscript"/>
              </w:rPr>
              <w:footnoteReference w:id="20"/>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xml:space="preserve"> моля посочете</w:t>
            </w:r>
            <w:r w:rsidRPr="00FB70F4">
              <w:rPr>
                <w:rFonts w:ascii="Arial Narrow" w:eastAsia="Calibri" w:hAnsi="Arial Narrow"/>
                <w:sz w:val="24"/>
                <w:szCs w:val="24"/>
                <w:vertAlign w:val="superscript"/>
              </w:rPr>
              <w:footnoteReference w:id="21"/>
            </w:r>
            <w:r w:rsidRPr="00FB70F4">
              <w:rPr>
                <w:rFonts w:ascii="Arial Narrow" w:eastAsia="Calibri" w:hAnsi="Arial Narrow"/>
                <w:sz w:val="24"/>
                <w:szCs w:val="24"/>
              </w:rPr>
              <w:t>:</w:t>
            </w:r>
            <w:r w:rsidRPr="00FB70F4">
              <w:rPr>
                <w:rFonts w:ascii="Arial Narrow" w:eastAsia="Calibri" w:hAnsi="Arial Narrow"/>
                <w:sz w:val="24"/>
                <w:szCs w:val="24"/>
              </w:rPr>
              <w:br/>
              <w:t xml:space="preserve">а) дата на присъдата, посочете за коя от точки 1 — 6 се отнася и основанието(ята) за нея; </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б) посочете лицето, което е осъдено [ ];</w:t>
            </w:r>
            <w:r w:rsidRPr="00FB70F4">
              <w:rPr>
                <w:rFonts w:ascii="Arial Narrow" w:eastAsia="Calibri" w:hAnsi="Arial Narrow"/>
                <w:sz w:val="24"/>
                <w:szCs w:val="24"/>
              </w:rPr>
              <w:br/>
            </w:r>
            <w:r w:rsidRPr="00FB70F4">
              <w:rPr>
                <w:rFonts w:ascii="Arial Narrow" w:eastAsia="Calibri" w:hAnsi="Arial Narrow"/>
                <w:b/>
                <w:sz w:val="24"/>
                <w:szCs w:val="24"/>
              </w:rPr>
              <w:t>в) доколкото е пряко указано в присъдата:</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t>a) дата:[   ], буква(и): [   ], причина(а):[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б) [……]</w:t>
            </w:r>
            <w:r w:rsidRPr="00FB70F4">
              <w:rPr>
                <w:rFonts w:ascii="Arial Narrow" w:eastAsia="Calibri" w:hAnsi="Arial Narrow"/>
                <w:sz w:val="24"/>
                <w:szCs w:val="24"/>
              </w:rPr>
              <w:br/>
            </w:r>
            <w:r w:rsidRPr="00FB70F4">
              <w:rPr>
                <w:rFonts w:ascii="Arial Narrow" w:eastAsia="Calibri" w:hAnsi="Arial Narrow"/>
                <w:sz w:val="24"/>
                <w:szCs w:val="24"/>
              </w:rPr>
              <w:lastRenderedPageBreak/>
              <w:t>в) продължителността на срока на изключване [……] и съответната(ите) точка(и) [   ]</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70F4">
              <w:rPr>
                <w:rFonts w:ascii="Arial Narrow" w:eastAsia="Calibri" w:hAnsi="Arial Narrow"/>
                <w:i/>
                <w:sz w:val="24"/>
                <w:szCs w:val="24"/>
                <w:vertAlign w:val="superscript"/>
              </w:rPr>
              <w:footnoteReference w:id="22"/>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70F4">
              <w:rPr>
                <w:rFonts w:ascii="Arial Narrow" w:eastAsia="Calibri" w:hAnsi="Arial Narrow"/>
                <w:sz w:val="24"/>
                <w:szCs w:val="24"/>
                <w:vertAlign w:val="superscript"/>
              </w:rPr>
              <w:footnoteReference w:id="23"/>
            </w:r>
            <w:r w:rsidRPr="00FB70F4">
              <w:rPr>
                <w:rFonts w:ascii="Arial Narrow" w:eastAsia="Calibri" w:hAnsi="Arial Narrow"/>
                <w:sz w:val="24"/>
                <w:szCs w:val="24"/>
              </w:rPr>
              <w:t xml:space="preserve"> („реабилитиране по своя инициатива“)?</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 Да [] Не </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предприетите мерки</w:t>
            </w:r>
            <w:r w:rsidRPr="00FB70F4">
              <w:rPr>
                <w:rFonts w:ascii="Arial Narrow" w:eastAsia="Calibri" w:hAnsi="Arial Narrow"/>
                <w:sz w:val="24"/>
                <w:szCs w:val="24"/>
                <w:vertAlign w:val="superscript"/>
              </w:rPr>
              <w:footnoteReference w:id="24"/>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 xml:space="preserve">Б: Основания, свързани с плащането на данъци или социалноосигурителнивноски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3752"/>
      </w:tblGrid>
      <w:tr w:rsidR="00525C00" w:rsidRPr="00FB70F4" w:rsidTr="00CD4C19">
        <w:tc>
          <w:tcPr>
            <w:tcW w:w="4480"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Плащане на данъци или социалноосигурителни вноски:</w:t>
            </w:r>
          </w:p>
        </w:tc>
        <w:tc>
          <w:tcPr>
            <w:tcW w:w="5976" w:type="dxa"/>
            <w:gridSpan w:val="2"/>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480"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изпълнил ли е всички </w:t>
            </w:r>
            <w:r w:rsidRPr="00FB70F4">
              <w:rPr>
                <w:rFonts w:ascii="Arial Narrow" w:eastAsia="Calibri" w:hAnsi="Arial Narrow"/>
                <w:b/>
                <w:sz w:val="24"/>
                <w:szCs w:val="24"/>
              </w:rPr>
              <w:t>своизадължения, свързани с плащането на данъци или социалноосигурителни вноски</w:t>
            </w:r>
            <w:r w:rsidRPr="00FB70F4">
              <w:rPr>
                <w:rFonts w:ascii="Arial Narrow" w:eastAsia="Calibri" w:hAnsi="Arial Narrow"/>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976" w:type="dxa"/>
            <w:gridSpan w:val="2"/>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w:t>
            </w:r>
          </w:p>
        </w:tc>
      </w:tr>
      <w:tr w:rsidR="00525C00" w:rsidRPr="00FB70F4" w:rsidTr="00CD4C19">
        <w:trPr>
          <w:trHeight w:val="470"/>
        </w:trPr>
        <w:tc>
          <w:tcPr>
            <w:tcW w:w="4480" w:type="dxa"/>
            <w:vMerge w:val="restart"/>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b/>
                <w:sz w:val="24"/>
                <w:szCs w:val="24"/>
              </w:rPr>
              <w:t>Ако „не“</w:t>
            </w:r>
            <w:r w:rsidRPr="00FB70F4">
              <w:rPr>
                <w:rFonts w:ascii="Arial Narrow" w:eastAsia="Calibri" w:hAnsi="Arial Narrow"/>
                <w:sz w:val="24"/>
                <w:szCs w:val="24"/>
              </w:rPr>
              <w:t>, моля посочете:</w:t>
            </w:r>
            <w:r w:rsidRPr="00FB70F4">
              <w:rPr>
                <w:rFonts w:ascii="Arial Narrow" w:eastAsia="Calibri" w:hAnsi="Arial Narrow"/>
                <w:sz w:val="24"/>
                <w:szCs w:val="24"/>
              </w:rPr>
              <w:br/>
              <w:t>а) съответната страна или държава членка;</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б) размера на съответната сума;</w:t>
            </w:r>
            <w:r w:rsidRPr="00FB70F4">
              <w:rPr>
                <w:rFonts w:ascii="Arial Narrow" w:eastAsia="Calibri" w:hAnsi="Arial Narrow"/>
                <w:sz w:val="24"/>
                <w:szCs w:val="24"/>
              </w:rPr>
              <w:br/>
              <w:t>в) как е установено нарушението на задълженията:</w:t>
            </w:r>
            <w:r w:rsidRPr="00FB70F4">
              <w:rPr>
                <w:rFonts w:ascii="Arial Narrow" w:eastAsia="Calibri" w:hAnsi="Arial Narrow"/>
                <w:sz w:val="24"/>
                <w:szCs w:val="24"/>
              </w:rPr>
              <w:br/>
              <w:t xml:space="preserve">1) чрез съдебно </w:t>
            </w:r>
            <w:r w:rsidRPr="00FB70F4">
              <w:rPr>
                <w:rFonts w:ascii="Arial Narrow" w:eastAsia="Calibri" w:hAnsi="Arial Narrow"/>
                <w:b/>
                <w:sz w:val="24"/>
                <w:szCs w:val="24"/>
              </w:rPr>
              <w:t>решение</w:t>
            </w:r>
            <w:r w:rsidRPr="00FB70F4">
              <w:rPr>
                <w:rFonts w:ascii="Arial Narrow" w:eastAsia="Calibri" w:hAnsi="Arial Narrow"/>
                <w:sz w:val="24"/>
                <w:szCs w:val="24"/>
              </w:rPr>
              <w:t xml:space="preserve"> или административен </w:t>
            </w:r>
            <w:r w:rsidRPr="00FB70F4">
              <w:rPr>
                <w:rFonts w:ascii="Arial Narrow" w:eastAsia="Calibri" w:hAnsi="Arial Narrow"/>
                <w:b/>
                <w:sz w:val="24"/>
                <w:szCs w:val="24"/>
              </w:rPr>
              <w:t>акт</w:t>
            </w:r>
            <w:r w:rsidRPr="00FB70F4">
              <w:rPr>
                <w:rFonts w:ascii="Arial Narrow" w:eastAsia="Calibri" w:hAnsi="Arial Narrow"/>
                <w:sz w:val="24"/>
                <w:szCs w:val="24"/>
              </w:rPr>
              <w:t>:</w:t>
            </w:r>
          </w:p>
          <w:p w:rsidR="00525C00" w:rsidRPr="00FB70F4" w:rsidRDefault="00525C00" w:rsidP="00DF4A17">
            <w:pPr>
              <w:numPr>
                <w:ilvl w:val="0"/>
                <w:numId w:val="9"/>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ab/>
              <w:t xml:space="preserve">Решението </w:t>
            </w:r>
            <w:r w:rsidRPr="00FB70F4">
              <w:rPr>
                <w:rFonts w:ascii="Arial Narrow" w:eastAsia="Calibri" w:hAnsi="Arial Narrow"/>
                <w:sz w:val="24"/>
                <w:szCs w:val="24"/>
              </w:rPr>
              <w:lastRenderedPageBreak/>
              <w:t>или актът с окончателен и обвързващ характер ли е?</w:t>
            </w:r>
          </w:p>
          <w:p w:rsidR="00525C00" w:rsidRPr="00FB70F4" w:rsidRDefault="00525C00" w:rsidP="002914C9">
            <w:pPr>
              <w:numPr>
                <w:ilvl w:val="0"/>
                <w:numId w:val="29"/>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Моля, посочете датата на присъдата или решението/акта.</w:t>
            </w:r>
          </w:p>
          <w:p w:rsidR="00525C00" w:rsidRPr="00FB70F4" w:rsidRDefault="00525C00" w:rsidP="002914C9">
            <w:pPr>
              <w:numPr>
                <w:ilvl w:val="0"/>
                <w:numId w:val="29"/>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 xml:space="preserve">В случай на присъда — срокът на изключване, </w:t>
            </w:r>
            <w:r w:rsidRPr="00FB70F4">
              <w:rPr>
                <w:rFonts w:ascii="Arial Narrow" w:eastAsia="Calibri" w:hAnsi="Arial Narrow"/>
                <w:b/>
                <w:sz w:val="24"/>
                <w:szCs w:val="24"/>
              </w:rPr>
              <w:t>ако е определен пряко в присъдата:</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2) по </w:t>
            </w:r>
            <w:r w:rsidRPr="00FB70F4">
              <w:rPr>
                <w:rFonts w:ascii="Arial Narrow" w:eastAsia="Calibri" w:hAnsi="Arial Narrow"/>
                <w:b/>
                <w:sz w:val="24"/>
                <w:szCs w:val="24"/>
              </w:rPr>
              <w:t>друг начин</w:t>
            </w:r>
            <w:r w:rsidRPr="00FB70F4">
              <w:rPr>
                <w:rFonts w:ascii="Arial Narrow" w:eastAsia="Calibri" w:hAnsi="Arial Narrow"/>
                <w:sz w:val="24"/>
                <w:szCs w:val="24"/>
              </w:rPr>
              <w:t>? Моля, уточнете:</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25C00" w:rsidRPr="00FB70F4" w:rsidRDefault="00525C00" w:rsidP="00DF4A17">
            <w:pPr>
              <w:spacing w:after="0"/>
              <w:contextualSpacing/>
              <w:rPr>
                <w:rFonts w:ascii="Arial Narrow" w:eastAsia="Calibri" w:hAnsi="Arial Narrow"/>
                <w:b/>
                <w:sz w:val="24"/>
                <w:szCs w:val="24"/>
              </w:rPr>
            </w:pPr>
            <w:r w:rsidRPr="00FB70F4">
              <w:rPr>
                <w:rFonts w:ascii="Arial Narrow" w:eastAsia="Calibri" w:hAnsi="Arial Narrow"/>
                <w:b/>
                <w:sz w:val="24"/>
                <w:szCs w:val="24"/>
              </w:rPr>
              <w:lastRenderedPageBreak/>
              <w:t>Данъци</w:t>
            </w:r>
          </w:p>
        </w:tc>
        <w:tc>
          <w:tcPr>
            <w:tcW w:w="3752" w:type="dxa"/>
            <w:shd w:val="clear" w:color="auto" w:fill="auto"/>
          </w:tcPr>
          <w:p w:rsidR="00525C00" w:rsidRPr="00FB70F4" w:rsidRDefault="00525C00" w:rsidP="00DF4A17">
            <w:pPr>
              <w:spacing w:after="0"/>
              <w:contextualSpacing/>
              <w:rPr>
                <w:rFonts w:ascii="Arial Narrow" w:eastAsia="Calibri" w:hAnsi="Arial Narrow"/>
                <w:b/>
                <w:sz w:val="24"/>
                <w:szCs w:val="24"/>
              </w:rPr>
            </w:pPr>
            <w:r w:rsidRPr="00FB70F4">
              <w:rPr>
                <w:rFonts w:ascii="Arial Narrow" w:eastAsia="Calibri" w:hAnsi="Arial Narrow"/>
                <w:b/>
                <w:sz w:val="24"/>
                <w:szCs w:val="24"/>
              </w:rPr>
              <w:t>Социалноосигурителни вноски</w:t>
            </w:r>
          </w:p>
        </w:tc>
      </w:tr>
      <w:tr w:rsidR="00525C00" w:rsidRPr="00FB70F4" w:rsidTr="00CD4C19">
        <w:trPr>
          <w:trHeight w:val="1977"/>
        </w:trPr>
        <w:tc>
          <w:tcPr>
            <w:tcW w:w="4480" w:type="dxa"/>
            <w:vMerge/>
            <w:shd w:val="clear" w:color="auto" w:fill="auto"/>
          </w:tcPr>
          <w:p w:rsidR="00525C00" w:rsidRPr="00FB70F4" w:rsidRDefault="00525C00" w:rsidP="00DF4A17">
            <w:pPr>
              <w:spacing w:after="0"/>
              <w:contextualSpacing/>
              <w:rPr>
                <w:rFonts w:ascii="Arial Narrow" w:eastAsia="Calibri" w:hAnsi="Arial Narrow"/>
                <w:b/>
                <w:sz w:val="24"/>
                <w:szCs w:val="24"/>
              </w:rPr>
            </w:pPr>
          </w:p>
        </w:tc>
        <w:tc>
          <w:tcPr>
            <w:tcW w:w="222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t>a) [……]</w:t>
            </w:r>
            <w:r w:rsidRPr="00FB70F4">
              <w:rPr>
                <w:rFonts w:ascii="Arial Narrow" w:eastAsia="Calibri" w:hAnsi="Arial Narrow"/>
                <w:sz w:val="24"/>
                <w:szCs w:val="24"/>
              </w:rPr>
              <w:br/>
              <w:t>б) [……]</w:t>
            </w:r>
            <w:r w:rsidRPr="00FB70F4">
              <w:rPr>
                <w:rFonts w:ascii="Arial Narrow" w:eastAsia="Calibri" w:hAnsi="Arial Narrow"/>
                <w:sz w:val="24"/>
                <w:szCs w:val="24"/>
              </w:rPr>
              <w:br/>
              <w:t>в1) [] Да [] Не</w:t>
            </w:r>
          </w:p>
          <w:p w:rsidR="00525C00" w:rsidRPr="00FB70F4" w:rsidRDefault="00525C00" w:rsidP="00DF4A17">
            <w:pPr>
              <w:numPr>
                <w:ilvl w:val="0"/>
                <w:numId w:val="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 Да [] Не</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lastRenderedPageBreak/>
              <w:t>[……]</w:t>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в2) [ …]</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 [] Да [] Не</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 [……]</w:t>
            </w:r>
          </w:p>
        </w:tc>
        <w:tc>
          <w:tcPr>
            <w:tcW w:w="375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br/>
              <w:t>a) [……]б) [……]</w:t>
            </w:r>
            <w:r w:rsidRPr="00FB70F4">
              <w:rPr>
                <w:rFonts w:ascii="Arial Narrow" w:eastAsia="Calibri" w:hAnsi="Arial Narrow"/>
                <w:sz w:val="24"/>
                <w:szCs w:val="24"/>
              </w:rPr>
              <w:br/>
            </w:r>
            <w:r w:rsidRPr="00FB70F4">
              <w:rPr>
                <w:rFonts w:ascii="Arial Narrow" w:eastAsia="Calibri" w:hAnsi="Arial Narrow"/>
                <w:sz w:val="24"/>
                <w:szCs w:val="24"/>
              </w:rPr>
              <w:br/>
              <w:t>в1) [] Да [] Не</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 Да [] Не</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sz w:val="24"/>
                <w:szCs w:val="24"/>
              </w:rPr>
              <w:lastRenderedPageBreak/>
              <w:br/>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в2) [ …]</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 [] Да [] Не</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 [……]</w:t>
            </w:r>
          </w:p>
        </w:tc>
      </w:tr>
      <w:tr w:rsidR="00525C00" w:rsidRPr="00FB70F4" w:rsidTr="00CD4C19">
        <w:tc>
          <w:tcPr>
            <w:tcW w:w="4480" w:type="dxa"/>
            <w:shd w:val="clear" w:color="auto" w:fill="auto"/>
          </w:tcPr>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976" w:type="dxa"/>
            <w:gridSpan w:val="2"/>
            <w:shd w:val="clear" w:color="auto" w:fill="auto"/>
          </w:tcPr>
          <w:p w:rsidR="00525C00" w:rsidRPr="00FB70F4" w:rsidRDefault="00525C00" w:rsidP="00DF4A17">
            <w:pPr>
              <w:spacing w:after="0"/>
              <w:contextualSpacing/>
              <w:rPr>
                <w:rFonts w:ascii="Arial Narrow" w:eastAsia="Calibri" w:hAnsi="Arial Narrow"/>
                <w:i/>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i/>
                <w:sz w:val="24"/>
                <w:szCs w:val="24"/>
                <w:vertAlign w:val="superscript"/>
              </w:rPr>
              <w:footnoteReference w:id="25"/>
            </w:r>
            <w:r w:rsidRPr="00FB70F4">
              <w:rPr>
                <w:rFonts w:ascii="Arial Narrow" w:eastAsia="Calibri" w:hAnsi="Arial Narrow"/>
                <w:sz w:val="24"/>
                <w:szCs w:val="24"/>
              </w:rPr>
              <w:br/>
            </w:r>
            <w:r w:rsidRPr="00FB70F4">
              <w:rPr>
                <w:rFonts w:ascii="Arial Narrow" w:eastAsia="Calibri" w:hAnsi="Arial Narrow"/>
                <w:i/>
                <w:sz w:val="24"/>
                <w:szCs w:val="24"/>
              </w:rPr>
              <w:t>[……][……][……][……]</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В: Основания, свързани с несъстоятелност, конфликти на интереси или професионално нарушение</w:t>
      </w:r>
      <w:r w:rsidRPr="00FB70F4">
        <w:rPr>
          <w:rFonts w:ascii="Arial Narrow" w:eastAsia="Calibri" w:hAnsi="Arial Narrow"/>
          <w:b/>
          <w:smallCaps/>
          <w:sz w:val="24"/>
          <w:szCs w:val="24"/>
          <w:vertAlign w:val="superscript"/>
        </w:rPr>
        <w:footnoteReference w:id="26"/>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Информация относно евентуална несъстоятелност, конфликт на интереси или професионално нарушение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rPr>
          <w:trHeight w:val="406"/>
        </w:trPr>
        <w:tc>
          <w:tcPr>
            <w:tcW w:w="4644" w:type="dxa"/>
            <w:vMerge w:val="restart"/>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нарушил ли е, </w:t>
            </w:r>
            <w:r w:rsidRPr="00FB70F4">
              <w:rPr>
                <w:rFonts w:ascii="Arial Narrow" w:eastAsia="Calibri" w:hAnsi="Arial Narrow"/>
                <w:b/>
                <w:sz w:val="24"/>
                <w:szCs w:val="24"/>
              </w:rPr>
              <w:t>доколкото му е известно</w:t>
            </w:r>
            <w:r w:rsidRPr="00FB70F4">
              <w:rPr>
                <w:rFonts w:ascii="Arial Narrow" w:eastAsia="Calibri" w:hAnsi="Arial Narrow"/>
                <w:sz w:val="24"/>
                <w:szCs w:val="24"/>
              </w:rPr>
              <w:t xml:space="preserve">, </w:t>
            </w:r>
            <w:r w:rsidRPr="00FB70F4">
              <w:rPr>
                <w:rFonts w:ascii="Arial Narrow" w:eastAsia="Calibri" w:hAnsi="Arial Narrow"/>
                <w:b/>
                <w:sz w:val="24"/>
                <w:szCs w:val="24"/>
              </w:rPr>
              <w:t>задълженията</w:t>
            </w:r>
            <w:r w:rsidRPr="00FB70F4">
              <w:rPr>
                <w:rFonts w:ascii="Arial Narrow" w:eastAsia="Calibri" w:hAnsi="Arial Narrow"/>
                <w:sz w:val="24"/>
                <w:szCs w:val="24"/>
              </w:rPr>
              <w:t xml:space="preserve"> си в </w:t>
            </w:r>
            <w:r w:rsidRPr="00FB70F4">
              <w:rPr>
                <w:rFonts w:ascii="Arial Narrow" w:eastAsia="Calibri" w:hAnsi="Arial Narrow"/>
                <w:sz w:val="24"/>
                <w:szCs w:val="24"/>
              </w:rPr>
              <w:lastRenderedPageBreak/>
              <w:t xml:space="preserve">областта на </w:t>
            </w:r>
            <w:r w:rsidRPr="00FB70F4">
              <w:rPr>
                <w:rFonts w:ascii="Arial Narrow" w:eastAsia="Calibri" w:hAnsi="Arial Narrow"/>
                <w:b/>
                <w:sz w:val="24"/>
                <w:szCs w:val="24"/>
              </w:rPr>
              <w:t>екологичното, социалното или трудовото право</w:t>
            </w:r>
            <w:r w:rsidRPr="00FB70F4">
              <w:rPr>
                <w:rFonts w:ascii="Arial Narrow" w:eastAsia="Calibri" w:hAnsi="Arial Narrow"/>
                <w:b/>
                <w:sz w:val="24"/>
                <w:szCs w:val="24"/>
                <w:vertAlign w:val="superscript"/>
              </w:rPr>
              <w:footnoteReference w:id="27"/>
            </w:r>
            <w:r w:rsidRPr="00FB70F4">
              <w:rPr>
                <w:rFonts w:ascii="Arial Narrow" w:eastAsia="Calibri" w:hAnsi="Arial Narrow"/>
                <w:sz w:val="24"/>
                <w:szCs w:val="24"/>
              </w:rPr>
              <w:t>?</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lastRenderedPageBreak/>
              <w:t>[] Да [] Не</w:t>
            </w:r>
          </w:p>
        </w:tc>
      </w:tr>
      <w:tr w:rsidR="00525C00" w:rsidRPr="00FB70F4" w:rsidTr="00CD4C19">
        <w:trPr>
          <w:trHeight w:val="405"/>
        </w:trPr>
        <w:tc>
          <w:tcPr>
            <w:tcW w:w="4644" w:type="dxa"/>
            <w:vMerge/>
            <w:shd w:val="clear" w:color="auto" w:fill="auto"/>
          </w:tcPr>
          <w:p w:rsidR="00525C00" w:rsidRPr="00FB70F4" w:rsidRDefault="00525C00" w:rsidP="00DF4A17">
            <w:pPr>
              <w:spacing w:after="0"/>
              <w:contextualSpacing/>
              <w:jc w:val="both"/>
              <w:rPr>
                <w:rFonts w:ascii="Arial Narrow" w:eastAsia="Calibri" w:hAnsi="Arial Narrow"/>
                <w:sz w:val="24"/>
                <w:szCs w:val="24"/>
              </w:rPr>
            </w:pP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xml:space="preserve">, икономическият оператор взел ли е мерки, с </w:t>
            </w:r>
            <w:r w:rsidRPr="00FB70F4">
              <w:rPr>
                <w:rFonts w:ascii="Arial Narrow" w:eastAsia="Calibri" w:hAnsi="Arial Narrow"/>
                <w:sz w:val="24"/>
                <w:szCs w:val="24"/>
              </w:rPr>
              <w:lastRenderedPageBreak/>
              <w:t>които да докаже своята надеждност въпреки наличието на основанието за изключване („реабилитиране по своя инициатива“)?</w:t>
            </w:r>
            <w:r w:rsidRPr="00FB70F4">
              <w:rPr>
                <w:rFonts w:ascii="Arial Narrow" w:eastAsia="Calibri" w:hAnsi="Arial Narrow"/>
                <w:sz w:val="24"/>
                <w:szCs w:val="24"/>
              </w:rPr>
              <w:br/>
              <w:t>[] Да [] Не</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предприетите мерки: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Икономическият оператор в една от следните ситуации ли е:</w:t>
            </w:r>
            <w:r w:rsidRPr="00FB70F4">
              <w:rPr>
                <w:rFonts w:ascii="Arial Narrow" w:eastAsia="Calibri" w:hAnsi="Arial Narrow"/>
                <w:sz w:val="24"/>
                <w:szCs w:val="24"/>
              </w:rPr>
              <w:br/>
              <w:t xml:space="preserve">а) </w:t>
            </w:r>
            <w:r w:rsidRPr="00FB70F4">
              <w:rPr>
                <w:rFonts w:ascii="Arial Narrow" w:eastAsia="Calibri" w:hAnsi="Arial Narrow"/>
                <w:b/>
                <w:sz w:val="24"/>
                <w:szCs w:val="24"/>
              </w:rPr>
              <w:t>обявен в несъстоятелност</w:t>
            </w:r>
            <w:r w:rsidRPr="00FB70F4">
              <w:rPr>
                <w:rFonts w:ascii="Arial Narrow" w:eastAsia="Calibri" w:hAnsi="Arial Narrow"/>
                <w:sz w:val="24"/>
                <w:szCs w:val="24"/>
              </w:rPr>
              <w:t xml:space="preserve">, или </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б) </w:t>
            </w:r>
            <w:r w:rsidRPr="00FB70F4">
              <w:rPr>
                <w:rFonts w:ascii="Arial Narrow" w:eastAsia="Calibri" w:hAnsi="Arial Narrow"/>
                <w:b/>
                <w:sz w:val="24"/>
                <w:szCs w:val="24"/>
              </w:rPr>
              <w:t>предмет на производство по несъстоятелност</w:t>
            </w:r>
            <w:r w:rsidRPr="00FB70F4">
              <w:rPr>
                <w:rFonts w:ascii="Arial Narrow" w:eastAsia="Calibri" w:hAnsi="Arial Narrow"/>
                <w:sz w:val="24"/>
                <w:szCs w:val="24"/>
              </w:rPr>
              <w:t xml:space="preserve"> или ликвидация, или</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в) </w:t>
            </w:r>
            <w:r w:rsidRPr="00FB70F4">
              <w:rPr>
                <w:rFonts w:ascii="Arial Narrow" w:eastAsia="Calibri" w:hAnsi="Arial Narrow"/>
                <w:b/>
                <w:sz w:val="24"/>
                <w:szCs w:val="24"/>
              </w:rPr>
              <w:t>споразумение с кредиторите</w:t>
            </w:r>
            <w:r w:rsidRPr="00FB70F4">
              <w:rPr>
                <w:rFonts w:ascii="Arial Narrow" w:eastAsia="Calibri" w:hAnsi="Arial Narrow"/>
                <w:sz w:val="24"/>
                <w:szCs w:val="24"/>
              </w:rPr>
              <w:t>, или</w:t>
            </w:r>
            <w:r w:rsidRPr="00FB70F4">
              <w:rPr>
                <w:rFonts w:ascii="Arial Narrow" w:eastAsia="Calibri" w:hAnsi="Arial Narrow"/>
                <w:sz w:val="24"/>
                <w:szCs w:val="24"/>
              </w:rPr>
              <w:br/>
              <w:t>г) всякаква аналогична ситуация, възникваща от сходна процедура съгласно националните законови и подзаконови актове</w:t>
            </w:r>
            <w:r w:rsidRPr="00FB70F4">
              <w:rPr>
                <w:rFonts w:ascii="Arial Narrow" w:eastAsia="Calibri" w:hAnsi="Arial Narrow"/>
                <w:sz w:val="24"/>
                <w:szCs w:val="24"/>
                <w:vertAlign w:val="superscript"/>
              </w:rPr>
              <w:footnoteReference w:id="28"/>
            </w:r>
            <w:r w:rsidRPr="00FB70F4">
              <w:rPr>
                <w:rFonts w:ascii="Arial Narrow" w:eastAsia="Calibri" w:hAnsi="Arial Narrow"/>
                <w:sz w:val="24"/>
                <w:szCs w:val="24"/>
              </w:rPr>
              <w:t>, или</w:t>
            </w:r>
            <w:r w:rsidRPr="00FB70F4">
              <w:rPr>
                <w:rFonts w:ascii="Arial Narrow" w:eastAsia="Calibri" w:hAnsi="Arial Narrow"/>
                <w:sz w:val="24"/>
                <w:szCs w:val="24"/>
              </w:rPr>
              <w:br/>
              <w:t>д) неговите активи се администрират от ликвидатор или от съда, или</w:t>
            </w:r>
          </w:p>
          <w:p w:rsidR="00525C00" w:rsidRPr="00FB70F4" w:rsidRDefault="00525C00" w:rsidP="00DF4A17">
            <w:pPr>
              <w:spacing w:after="0"/>
              <w:contextualSpacing/>
              <w:rPr>
                <w:rFonts w:ascii="Arial Narrow" w:eastAsia="Calibri" w:hAnsi="Arial Narrow"/>
                <w:b/>
                <w:sz w:val="24"/>
                <w:szCs w:val="24"/>
              </w:rPr>
            </w:pPr>
            <w:r w:rsidRPr="00FB70F4">
              <w:rPr>
                <w:rFonts w:ascii="Arial Narrow" w:eastAsia="Calibri" w:hAnsi="Arial Narrow"/>
                <w:sz w:val="24"/>
                <w:szCs w:val="24"/>
              </w:rPr>
              <w:t>е) стопанската му дейност е прекратена?</w:t>
            </w:r>
            <w:r w:rsidRPr="00FB70F4">
              <w:rPr>
                <w:rFonts w:ascii="Arial Narrow" w:eastAsia="Calibri" w:hAnsi="Arial Narrow"/>
                <w:sz w:val="24"/>
                <w:szCs w:val="24"/>
              </w:rPr>
              <w:br/>
            </w:r>
            <w:r w:rsidRPr="00FB70F4">
              <w:rPr>
                <w:rFonts w:ascii="Arial Narrow" w:eastAsia="Calibri" w:hAnsi="Arial Narrow"/>
                <w:b/>
                <w:sz w:val="24"/>
                <w:szCs w:val="24"/>
              </w:rPr>
              <w:t>Ако „да“:</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Моля представете подробности:</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70F4">
              <w:rPr>
                <w:rFonts w:ascii="Arial Narrow" w:eastAsia="Calibri" w:hAnsi="Arial Narrow"/>
                <w:sz w:val="24"/>
                <w:szCs w:val="24"/>
                <w:vertAlign w:val="superscript"/>
              </w:rPr>
              <w:footnoteReference w:id="29"/>
            </w:r>
            <w:r w:rsidRPr="00FB70F4">
              <w:rPr>
                <w:rFonts w:ascii="Arial Narrow" w:eastAsia="Calibri" w:hAnsi="Arial Narrow"/>
                <w:sz w:val="24"/>
                <w:szCs w:val="24"/>
              </w:rPr>
              <w:t>?</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2914C9">
            <w:pPr>
              <w:numPr>
                <w:ilvl w:val="0"/>
                <w:numId w:val="28"/>
              </w:numPr>
              <w:spacing w:after="0"/>
              <w:ind w:firstLine="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jc w:val="both"/>
              <w:rPr>
                <w:rFonts w:ascii="Arial Narrow" w:eastAsia="Calibri" w:hAnsi="Arial Narrow"/>
                <w:i/>
                <w:sz w:val="24"/>
                <w:szCs w:val="24"/>
              </w:rPr>
            </w:pPr>
          </w:p>
          <w:p w:rsidR="00525C00" w:rsidRPr="00FB70F4" w:rsidRDefault="00525C00" w:rsidP="00DF4A17">
            <w:pPr>
              <w:spacing w:after="0"/>
              <w:contextualSpacing/>
              <w:jc w:val="both"/>
              <w:rPr>
                <w:rFonts w:ascii="Arial Narrow" w:eastAsia="Calibri" w:hAnsi="Arial Narrow"/>
                <w:i/>
                <w:sz w:val="24"/>
                <w:szCs w:val="24"/>
              </w:rPr>
            </w:pPr>
          </w:p>
          <w:p w:rsidR="00525C00" w:rsidRPr="00FB70F4" w:rsidRDefault="00525C00" w:rsidP="00DF4A17">
            <w:pPr>
              <w:spacing w:after="0"/>
              <w:contextualSpacing/>
              <w:jc w:val="both"/>
              <w:rPr>
                <w:rFonts w:ascii="Arial Narrow" w:eastAsia="Calibri" w:hAnsi="Arial Narrow"/>
                <w:i/>
                <w:sz w:val="24"/>
                <w:szCs w:val="24"/>
              </w:rPr>
            </w:pP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r w:rsidR="00525C00" w:rsidRPr="00FB70F4" w:rsidTr="00CD4C19">
        <w:trPr>
          <w:trHeight w:val="303"/>
        </w:trPr>
        <w:tc>
          <w:tcPr>
            <w:tcW w:w="4644" w:type="dxa"/>
            <w:vMerge w:val="restart"/>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 xml:space="preserve">Икономическият оператор извършил ли е </w:t>
            </w:r>
            <w:r w:rsidRPr="00FB70F4">
              <w:rPr>
                <w:rFonts w:ascii="Arial Narrow" w:eastAsia="Calibri" w:hAnsi="Arial Narrow"/>
                <w:b/>
                <w:sz w:val="24"/>
                <w:szCs w:val="24"/>
              </w:rPr>
              <w:t>тежко професионално нарушение</w:t>
            </w:r>
            <w:r w:rsidRPr="00FB70F4">
              <w:rPr>
                <w:rFonts w:ascii="Arial Narrow" w:eastAsia="Calibri" w:hAnsi="Arial Narrow"/>
                <w:b/>
                <w:sz w:val="24"/>
                <w:szCs w:val="24"/>
                <w:vertAlign w:val="superscript"/>
              </w:rPr>
              <w:footnoteReference w:id="30"/>
            </w:r>
            <w:r w:rsidRPr="00FB70F4">
              <w:rPr>
                <w:rFonts w:ascii="Arial Narrow" w:eastAsia="Calibri" w:hAnsi="Arial Narrow"/>
                <w:sz w:val="24"/>
                <w:szCs w:val="24"/>
              </w:rPr>
              <w:t xml:space="preserve">? </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t xml:space="preserve"> [……]</w:t>
            </w:r>
          </w:p>
        </w:tc>
      </w:tr>
      <w:tr w:rsidR="00525C00" w:rsidRPr="00FB70F4" w:rsidTr="00CD4C19">
        <w:trPr>
          <w:trHeight w:val="303"/>
        </w:trPr>
        <w:tc>
          <w:tcPr>
            <w:tcW w:w="4644" w:type="dxa"/>
            <w:vMerge/>
            <w:shd w:val="clear" w:color="auto" w:fill="auto"/>
          </w:tcPr>
          <w:p w:rsidR="00525C00" w:rsidRPr="00FB70F4" w:rsidRDefault="00525C00" w:rsidP="00DF4A17">
            <w:pPr>
              <w:spacing w:after="0"/>
              <w:contextualSpacing/>
              <w:rPr>
                <w:rFonts w:ascii="Arial Narrow" w:eastAsia="Calibri" w:hAnsi="Arial Narrow"/>
                <w:sz w:val="24"/>
                <w:szCs w:val="24"/>
              </w:rPr>
            </w:pP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икономическият оператор предприел ли е мерки за реабилитиране по своя инициатива? [] Да [] Не</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предприетите мерки: [……]</w:t>
            </w:r>
          </w:p>
        </w:tc>
      </w:tr>
      <w:tr w:rsidR="00525C00" w:rsidRPr="00FB70F4" w:rsidTr="00CD4C19">
        <w:trPr>
          <w:trHeight w:val="515"/>
        </w:trPr>
        <w:tc>
          <w:tcPr>
            <w:tcW w:w="4644" w:type="dxa"/>
            <w:vMerge w:val="restart"/>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сключил ли е </w:t>
            </w:r>
            <w:r w:rsidRPr="00FB70F4">
              <w:rPr>
                <w:rFonts w:ascii="Arial Narrow" w:eastAsia="Calibri" w:hAnsi="Arial Narrow"/>
                <w:b/>
                <w:sz w:val="24"/>
                <w:szCs w:val="24"/>
              </w:rPr>
              <w:t>споразумения</w:t>
            </w:r>
            <w:r w:rsidRPr="00FB70F4">
              <w:rPr>
                <w:rFonts w:ascii="Arial Narrow" w:eastAsia="Calibri" w:hAnsi="Arial Narrow"/>
                <w:sz w:val="24"/>
                <w:szCs w:val="24"/>
              </w:rPr>
              <w:t xml:space="preserve"> с други икономически оператори, насочени към </w:t>
            </w:r>
            <w:r w:rsidRPr="00FB70F4">
              <w:rPr>
                <w:rFonts w:ascii="Arial Narrow" w:eastAsia="Calibri" w:hAnsi="Arial Narrow"/>
                <w:b/>
                <w:sz w:val="24"/>
                <w:szCs w:val="24"/>
              </w:rPr>
              <w:t>нарушаване на конкуренцията</w:t>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r w:rsidR="00525C00" w:rsidRPr="00FB70F4" w:rsidTr="00CD4C19">
        <w:trPr>
          <w:trHeight w:val="514"/>
        </w:trPr>
        <w:tc>
          <w:tcPr>
            <w:tcW w:w="4644" w:type="dxa"/>
            <w:vMerge/>
            <w:shd w:val="clear" w:color="auto" w:fill="auto"/>
          </w:tcPr>
          <w:p w:rsidR="00525C00" w:rsidRPr="00FB70F4" w:rsidRDefault="00525C00" w:rsidP="00DF4A17">
            <w:pPr>
              <w:spacing w:after="0"/>
              <w:contextualSpacing/>
              <w:rPr>
                <w:rFonts w:ascii="Arial Narrow" w:eastAsia="Calibri" w:hAnsi="Arial Narrow"/>
                <w:sz w:val="24"/>
                <w:szCs w:val="24"/>
              </w:rPr>
            </w:pP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икономическият оператор предприел ли е мерки за реабилитиране по своя инициатива? [] Да [] Не</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предприетите мерки: [……]</w:t>
            </w:r>
          </w:p>
        </w:tc>
      </w:tr>
      <w:tr w:rsidR="00525C00" w:rsidRPr="00FB70F4" w:rsidTr="00CD4C19">
        <w:trPr>
          <w:trHeight w:val="1316"/>
        </w:trPr>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има ли информация за </w:t>
            </w:r>
            <w:r w:rsidRPr="00FB70F4">
              <w:rPr>
                <w:rFonts w:ascii="Arial Narrow" w:eastAsia="Calibri" w:hAnsi="Arial Narrow"/>
                <w:b/>
                <w:sz w:val="24"/>
                <w:szCs w:val="24"/>
              </w:rPr>
              <w:t>конфликт на интереси</w:t>
            </w:r>
            <w:r w:rsidRPr="00FB70F4">
              <w:rPr>
                <w:rFonts w:ascii="Arial Narrow" w:eastAsia="Calibri" w:hAnsi="Arial Narrow"/>
                <w:b/>
                <w:sz w:val="24"/>
                <w:szCs w:val="24"/>
                <w:vertAlign w:val="superscript"/>
              </w:rPr>
              <w:footnoteReference w:id="31"/>
            </w:r>
            <w:r w:rsidRPr="00FB70F4">
              <w:rPr>
                <w:rFonts w:ascii="Arial Narrow" w:eastAsia="Calibri" w:hAnsi="Arial Narrow"/>
                <w:sz w:val="24"/>
                <w:szCs w:val="24"/>
              </w:rPr>
              <w:t>, свързан с участието му в процедурата за възлагане на обществена поръчка?</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r w:rsidR="00525C00" w:rsidRPr="00FB70F4" w:rsidTr="00CD4C19">
        <w:trPr>
          <w:trHeight w:val="1544"/>
        </w:trPr>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Икономическият оператор или свързано</w:t>
            </w:r>
            <w:r w:rsidRPr="00FB70F4">
              <w:rPr>
                <w:rFonts w:ascii="Arial Narrow" w:eastAsia="Calibri" w:hAnsi="Arial Narrow"/>
                <w:sz w:val="24"/>
                <w:szCs w:val="24"/>
              </w:rPr>
              <w:t xml:space="preserve"> с него предприятие, предоставял ли е </w:t>
            </w:r>
            <w:r w:rsidRPr="00FB70F4">
              <w:rPr>
                <w:rFonts w:ascii="Arial Narrow" w:eastAsia="Calibri" w:hAnsi="Arial Narrow"/>
                <w:b/>
                <w:sz w:val="24"/>
                <w:szCs w:val="24"/>
              </w:rPr>
              <w:t>консултантски</w:t>
            </w:r>
            <w:r w:rsidRPr="00FB70F4">
              <w:rPr>
                <w:rFonts w:ascii="Arial Narrow" w:eastAsia="Calibri" w:hAnsi="Arial Narrow"/>
                <w:sz w:val="24"/>
                <w:szCs w:val="24"/>
              </w:rPr>
              <w:t xml:space="preserve"> услуги на възлагащия орган или на възложителя или </w:t>
            </w:r>
            <w:r w:rsidRPr="00FB70F4">
              <w:rPr>
                <w:rFonts w:ascii="Arial Narrow" w:eastAsia="Calibri" w:hAnsi="Arial Narrow"/>
                <w:b/>
                <w:sz w:val="24"/>
                <w:szCs w:val="24"/>
              </w:rPr>
              <w:t>участвал ли е по друг начин в подготовката</w:t>
            </w:r>
            <w:r w:rsidRPr="00FB70F4">
              <w:rPr>
                <w:rFonts w:ascii="Arial Narrow" w:eastAsia="Calibri" w:hAnsi="Arial Narrow"/>
                <w:sz w:val="24"/>
                <w:szCs w:val="24"/>
              </w:rPr>
              <w:t xml:space="preserve"> на процедурата за възлагане на обществена поръчка?</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подробно: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r w:rsidR="00525C00" w:rsidRPr="00FB70F4" w:rsidTr="00CD4C19">
        <w:trPr>
          <w:trHeight w:val="932"/>
        </w:trPr>
        <w:tc>
          <w:tcPr>
            <w:tcW w:w="4644" w:type="dxa"/>
            <w:vMerge w:val="restart"/>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70F4">
              <w:rPr>
                <w:rFonts w:ascii="Arial Narrow" w:eastAsia="Calibri" w:hAnsi="Arial Narrow"/>
                <w:b/>
                <w:sz w:val="24"/>
                <w:szCs w:val="24"/>
              </w:rPr>
              <w:t>предсрочно прекратен</w:t>
            </w:r>
            <w:r w:rsidRPr="00FB70F4">
              <w:rPr>
                <w:rFonts w:ascii="Arial Narrow" w:eastAsia="Calibri" w:hAnsi="Arial Narrow"/>
                <w:sz w:val="24"/>
                <w:szCs w:val="24"/>
              </w:rPr>
              <w:t xml:space="preserve"> или да са му били налагани обезщетения или други подобни санкции във връзка с такава поръчка в миналото?</w:t>
            </w:r>
            <w:r w:rsidRPr="00FB70F4">
              <w:rPr>
                <w:rFonts w:ascii="Arial Narrow" w:eastAsia="Calibri" w:hAnsi="Arial Narrow"/>
                <w:sz w:val="24"/>
                <w:szCs w:val="24"/>
              </w:rPr>
              <w:br/>
            </w:r>
            <w:r w:rsidRPr="00FB70F4">
              <w:rPr>
                <w:rFonts w:ascii="Arial Narrow" w:eastAsia="Calibri" w:hAnsi="Arial Narrow"/>
                <w:b/>
                <w:sz w:val="24"/>
                <w:szCs w:val="24"/>
              </w:rPr>
              <w:lastRenderedPageBreak/>
              <w:t>Ако „да“</w:t>
            </w:r>
            <w:r w:rsidRPr="00FB70F4">
              <w:rPr>
                <w:rFonts w:ascii="Arial Narrow" w:eastAsia="Calibri" w:hAnsi="Arial Narrow"/>
                <w:sz w:val="24"/>
                <w:szCs w:val="24"/>
              </w:rPr>
              <w:t>, моля, опишете подробно: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r w:rsidR="00525C00" w:rsidRPr="00FB70F4" w:rsidTr="00CD4C19">
        <w:trPr>
          <w:trHeight w:val="931"/>
        </w:trPr>
        <w:tc>
          <w:tcPr>
            <w:tcW w:w="4644" w:type="dxa"/>
            <w:vMerge/>
            <w:shd w:val="clear" w:color="auto" w:fill="auto"/>
          </w:tcPr>
          <w:p w:rsidR="00525C00" w:rsidRPr="00FB70F4" w:rsidRDefault="00525C00" w:rsidP="00DF4A17">
            <w:pPr>
              <w:spacing w:after="0"/>
              <w:contextualSpacing/>
              <w:rPr>
                <w:rFonts w:ascii="Arial Narrow" w:eastAsia="Calibri" w:hAnsi="Arial Narrow"/>
                <w:sz w:val="24"/>
                <w:szCs w:val="24"/>
              </w:rPr>
            </w:pP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xml:space="preserve">,  икономическият оператор предприел ли е мерки за реабилитиране по своя инициатива? [] Да [] Не </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t>Ако „да“</w:t>
            </w:r>
            <w:r w:rsidRPr="00FB70F4">
              <w:rPr>
                <w:rFonts w:ascii="Arial Narrow" w:eastAsia="Calibri" w:hAnsi="Arial Narrow"/>
                <w:sz w:val="24"/>
                <w:szCs w:val="24"/>
              </w:rPr>
              <w:t>, моля опишете предприетите мерки: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Може ли икономическият оператор да потвърди, че:</w:t>
            </w:r>
            <w:r w:rsidRPr="00FB70F4">
              <w:rPr>
                <w:rFonts w:ascii="Arial Narrow" w:eastAsia="Calibri" w:hAnsi="Arial Narrow"/>
                <w:sz w:val="24"/>
                <w:szCs w:val="24"/>
              </w:rPr>
              <w:br/>
              <w:t xml:space="preserve">а) не е виновен за подаване на </w:t>
            </w:r>
            <w:r w:rsidRPr="00FB70F4">
              <w:rPr>
                <w:rFonts w:ascii="Arial Narrow" w:eastAsia="Calibri" w:hAnsi="Arial Narrow"/>
                <w:b/>
                <w:sz w:val="24"/>
                <w:szCs w:val="24"/>
              </w:rPr>
              <w:t>неверни данни</w:t>
            </w:r>
            <w:r w:rsidRPr="00FB70F4">
              <w:rPr>
                <w:rFonts w:ascii="Arial Narrow" w:eastAsia="Calibri" w:hAnsi="Arial Narrow"/>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б) </w:t>
            </w:r>
            <w:r w:rsidRPr="00FB70F4">
              <w:rPr>
                <w:rFonts w:ascii="Arial Narrow" w:eastAsia="Calibri" w:hAnsi="Arial Narrow"/>
                <w:b/>
                <w:sz w:val="24"/>
                <w:szCs w:val="24"/>
              </w:rPr>
              <w:t xml:space="preserve">не е укрил такава </w:t>
            </w:r>
            <w:r w:rsidRPr="00FB70F4">
              <w:rPr>
                <w:rFonts w:ascii="Arial Narrow" w:eastAsia="Calibri" w:hAnsi="Arial Narrow"/>
                <w:sz w:val="24"/>
                <w:szCs w:val="24"/>
              </w:rPr>
              <w:t>информация;</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в) може без забавяне да предостави придружаващите документи, изисквани от възлагащия орган или възложителя; и</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Специфични национални основания за изключване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Прилагат ли се </w:t>
            </w:r>
            <w:r w:rsidRPr="00FB70F4">
              <w:rPr>
                <w:rFonts w:ascii="Arial Narrow" w:eastAsia="Calibri" w:hAnsi="Arial Narrow"/>
                <w:b/>
                <w:sz w:val="24"/>
                <w:szCs w:val="24"/>
              </w:rPr>
              <w:t>специфичните национални основания за изключване</w:t>
            </w:r>
            <w:r w:rsidRPr="00FB70F4">
              <w:rPr>
                <w:rFonts w:ascii="Arial Narrow" w:eastAsia="Calibri" w:hAnsi="Arial Narrow"/>
                <w:sz w:val="24"/>
                <w:szCs w:val="24"/>
              </w:rPr>
              <w:t xml:space="preserve">, които са посочени в съответното обявление или в </w:t>
            </w:r>
            <w:r w:rsidRPr="00FB70F4">
              <w:rPr>
                <w:rFonts w:ascii="Arial Narrow" w:eastAsia="Calibri" w:hAnsi="Arial Narrow"/>
                <w:sz w:val="24"/>
                <w:szCs w:val="24"/>
              </w:rPr>
              <w:lastRenderedPageBreak/>
              <w:t>документацията за обществената поръчка?</w:t>
            </w:r>
            <w:r w:rsidRPr="00FB70F4">
              <w:rPr>
                <w:rFonts w:ascii="Arial Narrow" w:eastAsia="Calibri" w:hAnsi="Arial Narrow"/>
                <w:sz w:val="24"/>
                <w:szCs w:val="24"/>
              </w:rPr>
              <w:br/>
            </w:r>
            <w:r w:rsidRPr="00FB70F4">
              <w:rPr>
                <w:rFonts w:ascii="Arial Narrow" w:eastAsia="Calibri" w:hAnsi="Arial Narrow"/>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i/>
                <w:sz w:val="24"/>
                <w:szCs w:val="24"/>
              </w:rPr>
              <w:t>[……][……][……][……]</w:t>
            </w:r>
            <w:r w:rsidRPr="00FB70F4">
              <w:rPr>
                <w:rFonts w:ascii="Arial Narrow" w:eastAsia="Calibri" w:hAnsi="Arial Narrow"/>
                <w:i/>
                <w:sz w:val="24"/>
                <w:szCs w:val="24"/>
                <w:vertAlign w:val="superscript"/>
              </w:rPr>
              <w:footnoteReference w:id="32"/>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sz w:val="24"/>
                <w:szCs w:val="24"/>
              </w:rPr>
              <w:lastRenderedPageBreak/>
              <w:t>В случай че се прилага някое специфично национално основание за изключване</w:t>
            </w:r>
            <w:r w:rsidRPr="00FB70F4">
              <w:rPr>
                <w:rFonts w:ascii="Arial Narrow" w:eastAsia="Calibri" w:hAnsi="Arial Narrow"/>
                <w:sz w:val="24"/>
                <w:szCs w:val="24"/>
              </w:rPr>
              <w:t xml:space="preserve">, икономическият оператор предприел ли е мерки за реабилитиране по своя инициатива? </w:t>
            </w:r>
            <w:r w:rsidRPr="00FB70F4">
              <w:rPr>
                <w:rFonts w:ascii="Arial Narrow" w:eastAsia="Calibri" w:hAnsi="Arial Narrow"/>
                <w:sz w:val="24"/>
                <w:szCs w:val="24"/>
              </w:rPr>
              <w:br/>
            </w:r>
            <w:r w:rsidRPr="00FB70F4">
              <w:rPr>
                <w:rFonts w:ascii="Arial Narrow" w:eastAsia="Calibri" w:hAnsi="Arial Narrow"/>
                <w:b/>
                <w:sz w:val="24"/>
                <w:szCs w:val="24"/>
              </w:rPr>
              <w:t>Ако „да“</w:t>
            </w:r>
            <w:r w:rsidRPr="00FB70F4">
              <w:rPr>
                <w:rFonts w:ascii="Arial Narrow" w:eastAsia="Calibri" w:hAnsi="Arial Narrow"/>
                <w:sz w:val="24"/>
                <w:szCs w:val="24"/>
              </w:rPr>
              <w:t xml:space="preserve">, моля опишете предприетите мерки: </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bl>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IV: Критерии за подбор</w:t>
      </w: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b/>
          <w:i/>
          <w:sz w:val="24"/>
          <w:szCs w:val="24"/>
        </w:rPr>
        <w:t>Относно критериите за подбор (раздел</w:t>
      </w:r>
      <w:r w:rsidRPr="00FB70F4">
        <w:rPr>
          <w:rFonts w:ascii="Arial Narrow" w:eastAsia="Calibri" w:hAnsi="Arial Narrow"/>
          <w:b/>
          <w:i/>
          <w:sz w:val="24"/>
          <w:szCs w:val="24"/>
        </w:rPr>
        <w:sym w:font="Symbol" w:char="F061"/>
      </w:r>
      <w:r w:rsidRPr="00FB70F4">
        <w:rPr>
          <w:rFonts w:ascii="Arial Narrow" w:eastAsia="Calibri" w:hAnsi="Arial Narrow"/>
          <w:b/>
          <w:i/>
          <w:sz w:val="24"/>
          <w:szCs w:val="24"/>
        </w:rPr>
        <w:t>илираздели А—Г от настоящата част) икономическият оператор заявява, че</w:t>
      </w: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sym w:font="Symbol" w:char="F061"/>
      </w:r>
      <w:r w:rsidRPr="00FB70F4">
        <w:rPr>
          <w:rFonts w:ascii="Arial Narrow" w:eastAsia="Calibri" w:hAnsi="Arial Narrow"/>
          <w:b/>
          <w:smallCaps/>
          <w:sz w:val="24"/>
          <w:szCs w:val="24"/>
        </w:rPr>
        <w:t>: Общо указание за всички критерии за подбор</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70F4">
        <w:rPr>
          <w:rFonts w:ascii="Arial Narrow" w:eastAsia="Calibri" w:hAnsi="Arial Narrow"/>
          <w:b/>
          <w:i/>
          <w:sz w:val="24"/>
          <w:szCs w:val="24"/>
        </w:rPr>
        <w:sym w:font="Symbol" w:char="F061"/>
      </w:r>
      <w:r w:rsidRPr="00FB70F4">
        <w:rPr>
          <w:rFonts w:ascii="Arial Narrow" w:eastAsia="Calibri" w:hAnsi="Arial Narrow"/>
          <w:b/>
          <w:i/>
          <w:sz w:val="24"/>
          <w:szCs w:val="24"/>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850"/>
      </w:tblGrid>
      <w:tr w:rsidR="00525C00" w:rsidRPr="00FB70F4" w:rsidTr="00CD4C19">
        <w:tc>
          <w:tcPr>
            <w:tcW w:w="4606"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Спазване на всички изисквани критерии за подбор</w:t>
            </w:r>
          </w:p>
        </w:tc>
        <w:tc>
          <w:tcPr>
            <w:tcW w:w="5850"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06"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Той отговаря на изискваните критерии за подбор:</w:t>
            </w:r>
          </w:p>
        </w:tc>
        <w:tc>
          <w:tcPr>
            <w:tcW w:w="5850"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Да [] Не</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А: Годност</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Годност</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1) </w:t>
            </w:r>
            <w:r w:rsidRPr="00FB70F4">
              <w:rPr>
                <w:rFonts w:ascii="Arial Narrow" w:eastAsia="Calibri" w:hAnsi="Arial Narrow"/>
                <w:b/>
                <w:sz w:val="24"/>
                <w:szCs w:val="24"/>
              </w:rPr>
              <w:t>Той е вписан в съответния професионален или търговски регистър</w:t>
            </w:r>
            <w:r w:rsidRPr="00FB70F4">
              <w:rPr>
                <w:rFonts w:ascii="Arial Narrow" w:eastAsia="Calibri" w:hAnsi="Arial Narrow"/>
                <w:sz w:val="24"/>
                <w:szCs w:val="24"/>
              </w:rPr>
              <w:t xml:space="preserve"> в държавата членка, в която е установен</w:t>
            </w:r>
            <w:r w:rsidRPr="00FB70F4">
              <w:rPr>
                <w:rFonts w:ascii="Arial Narrow" w:eastAsia="Calibri" w:hAnsi="Arial Narrow"/>
                <w:sz w:val="24"/>
                <w:szCs w:val="24"/>
                <w:vertAlign w:val="superscript"/>
              </w:rPr>
              <w:footnoteReference w:id="33"/>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i/>
                <w:sz w:val="24"/>
                <w:szCs w:val="24"/>
              </w:rPr>
              <w:t xml:space="preserve">Ако съответните документи са на </w:t>
            </w:r>
            <w:r w:rsidRPr="00FB70F4">
              <w:rPr>
                <w:rFonts w:ascii="Arial Narrow" w:eastAsia="Calibri" w:hAnsi="Arial Narrow"/>
                <w:i/>
                <w:sz w:val="24"/>
                <w:szCs w:val="24"/>
              </w:rPr>
              <w:lastRenderedPageBreak/>
              <w:t>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b/>
                <w:sz w:val="24"/>
                <w:szCs w:val="24"/>
              </w:rPr>
            </w:pPr>
            <w:r w:rsidRPr="00FB70F4">
              <w:rPr>
                <w:rFonts w:ascii="Arial Narrow" w:eastAsia="Calibri" w:hAnsi="Arial Narrow"/>
                <w:b/>
                <w:sz w:val="24"/>
                <w:szCs w:val="24"/>
              </w:rPr>
              <w:lastRenderedPageBreak/>
              <w:t>2) При поръчки за услуги:</w:t>
            </w:r>
            <w:r w:rsidRPr="00FB70F4">
              <w:rPr>
                <w:rFonts w:ascii="Arial Narrow" w:eastAsia="Calibri" w:hAnsi="Arial Narrow"/>
                <w:sz w:val="24"/>
                <w:szCs w:val="24"/>
              </w:rPr>
              <w:br/>
              <w:t xml:space="preserve">Необходимо ли е специално </w:t>
            </w:r>
            <w:r w:rsidRPr="00FB70F4">
              <w:rPr>
                <w:rFonts w:ascii="Arial Narrow" w:eastAsia="Calibri" w:hAnsi="Arial Narrow"/>
                <w:b/>
                <w:sz w:val="24"/>
                <w:szCs w:val="24"/>
              </w:rPr>
              <w:t>разрешение</w:t>
            </w:r>
            <w:r w:rsidRPr="00FB70F4">
              <w:rPr>
                <w:rFonts w:ascii="Arial Narrow" w:eastAsia="Calibri" w:hAnsi="Arial Narrow"/>
                <w:sz w:val="24"/>
                <w:szCs w:val="24"/>
              </w:rPr>
              <w:t xml:space="preserve"> или</w:t>
            </w:r>
            <w:r w:rsidRPr="00FB70F4">
              <w:rPr>
                <w:rFonts w:ascii="Arial Narrow" w:eastAsia="Calibri" w:hAnsi="Arial Narrow"/>
                <w:b/>
                <w:sz w:val="24"/>
                <w:szCs w:val="24"/>
              </w:rPr>
              <w:t>членство</w:t>
            </w:r>
            <w:r w:rsidRPr="00FB70F4">
              <w:rPr>
                <w:rFonts w:ascii="Arial Narrow" w:eastAsia="Calibri" w:hAnsi="Arial Narrow"/>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t>[] Да [] Не</w:t>
            </w:r>
            <w:r w:rsidRPr="00FB70F4">
              <w:rPr>
                <w:rFonts w:ascii="Arial Narrow" w:eastAsia="Calibri" w:hAnsi="Arial Narrow"/>
                <w:sz w:val="24"/>
                <w:szCs w:val="24"/>
              </w:rPr>
              <w:br/>
            </w:r>
            <w:r w:rsidRPr="00FB70F4">
              <w:rPr>
                <w:rFonts w:ascii="Arial Narrow" w:eastAsia="Calibri" w:hAnsi="Arial Narrow"/>
                <w:sz w:val="24"/>
                <w:szCs w:val="24"/>
              </w:rPr>
              <w:br/>
              <w:t>Ако да, моля посочете какво и дали икономическият оператор го притежава: […] [] Да [] Не</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Б: икономическо и финансово състояние</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812"/>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Икономическо и финансово състояние</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1а) Неговият („общ“) </w:t>
            </w:r>
            <w:r w:rsidRPr="00FB70F4">
              <w:rPr>
                <w:rFonts w:ascii="Arial Narrow" w:eastAsia="Calibri" w:hAnsi="Arial Narrow"/>
                <w:b/>
                <w:sz w:val="24"/>
                <w:szCs w:val="24"/>
              </w:rPr>
              <w:t>годишен оборот</w:t>
            </w:r>
            <w:r w:rsidRPr="00FB70F4">
              <w:rPr>
                <w:rFonts w:ascii="Arial Narrow" w:eastAsia="Calibri" w:hAnsi="Arial Narrow"/>
                <w:sz w:val="24"/>
                <w:szCs w:val="24"/>
              </w:rPr>
              <w:t xml:space="preserve"> за броя финансови години, изисквани в съответното обявление или в документацията за поръчката, е както следва:</w:t>
            </w:r>
            <w:r w:rsidRPr="00FB70F4">
              <w:rPr>
                <w:rFonts w:ascii="Arial Narrow" w:eastAsia="Calibri" w:hAnsi="Arial Narrow"/>
                <w:sz w:val="24"/>
                <w:szCs w:val="24"/>
              </w:rPr>
              <w:br/>
            </w:r>
            <w:r w:rsidRPr="00FB70F4">
              <w:rPr>
                <w:rFonts w:ascii="Arial Narrow" w:eastAsia="Calibri" w:hAnsi="Arial Narrow"/>
                <w:b/>
                <w:sz w:val="24"/>
                <w:szCs w:val="24"/>
              </w:rPr>
              <w:t>и/или</w:t>
            </w:r>
            <w:r w:rsidRPr="00FB70F4">
              <w:rPr>
                <w:rFonts w:ascii="Arial Narrow" w:eastAsia="Calibri" w:hAnsi="Arial Narrow"/>
                <w:sz w:val="24"/>
                <w:szCs w:val="24"/>
              </w:rPr>
              <w:br/>
              <w:t xml:space="preserve">1б) Неговият </w:t>
            </w:r>
            <w:r w:rsidRPr="00FB70F4">
              <w:rPr>
                <w:rFonts w:ascii="Arial Narrow" w:eastAsia="Calibri" w:hAnsi="Arial Narrow"/>
                <w:b/>
                <w:sz w:val="24"/>
                <w:szCs w:val="24"/>
              </w:rPr>
              <w:t>среден</w:t>
            </w:r>
            <w:r w:rsidRPr="00FB70F4">
              <w:rPr>
                <w:rFonts w:ascii="Arial Narrow" w:eastAsia="Calibri" w:hAnsi="Arial Narrow"/>
                <w:sz w:val="24"/>
                <w:szCs w:val="24"/>
              </w:rPr>
              <w:t xml:space="preserve"> годишен </w:t>
            </w:r>
            <w:r w:rsidRPr="00FB70F4">
              <w:rPr>
                <w:rFonts w:ascii="Arial Narrow" w:eastAsia="Calibri" w:hAnsi="Arial Narrow"/>
                <w:b/>
                <w:sz w:val="24"/>
                <w:szCs w:val="24"/>
              </w:rPr>
              <w:t>оборот за броя години, изисквани в съответното обявление или в документацията за поръчката, е както следва</w:t>
            </w:r>
            <w:r w:rsidRPr="00FB70F4">
              <w:rPr>
                <w:rFonts w:ascii="Arial Narrow" w:eastAsia="Calibri" w:hAnsi="Arial Narrow"/>
                <w:b/>
                <w:sz w:val="24"/>
                <w:szCs w:val="24"/>
                <w:vertAlign w:val="superscript"/>
              </w:rPr>
              <w:footnoteReference w:id="34"/>
            </w:r>
            <w:r w:rsidRPr="00FB70F4">
              <w:rPr>
                <w:rFonts w:ascii="Arial Narrow" w:eastAsia="Calibri" w:hAnsi="Arial Narrow"/>
                <w:b/>
                <w:sz w:val="24"/>
                <w:szCs w:val="24"/>
              </w:rPr>
              <w:t>(</w:t>
            </w:r>
            <w:r w:rsidRPr="00FB70F4">
              <w:rPr>
                <w:rFonts w:ascii="Arial Narrow" w:eastAsia="Calibri" w:hAnsi="Arial Narrow"/>
                <w:sz w:val="24"/>
                <w:szCs w:val="24"/>
              </w:rPr>
              <w:t>)</w:t>
            </w:r>
            <w:r w:rsidRPr="00FB70F4">
              <w:rPr>
                <w:rFonts w:ascii="Arial Narrow" w:eastAsia="Calibri" w:hAnsi="Arial Narrow"/>
                <w:b/>
                <w:sz w:val="24"/>
                <w:szCs w:val="24"/>
              </w:rPr>
              <w:t>:</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i/>
                <w:sz w:val="24"/>
                <w:szCs w:val="24"/>
              </w:rPr>
            </w:pPr>
            <w:r w:rsidRPr="00FB70F4">
              <w:rPr>
                <w:rFonts w:ascii="Arial Narrow" w:eastAsia="Calibri" w:hAnsi="Arial Narrow"/>
                <w:sz w:val="24"/>
                <w:szCs w:val="24"/>
              </w:rPr>
              <w:t>година: [……] оборот:[……][…]валута</w:t>
            </w:r>
            <w:r w:rsidRPr="00FB70F4">
              <w:rPr>
                <w:rFonts w:ascii="Arial Narrow" w:eastAsia="Calibri" w:hAnsi="Arial Narrow"/>
                <w:sz w:val="24"/>
                <w:szCs w:val="24"/>
              </w:rPr>
              <w:br/>
              <w:t>година: [……] оборот:[……][…]валута година: [……] оборот:[……][…]валута</w:t>
            </w:r>
            <w:r w:rsidRPr="00FB70F4">
              <w:rPr>
                <w:rFonts w:ascii="Arial Narrow" w:eastAsia="Calibri" w:hAnsi="Arial Narrow"/>
                <w:sz w:val="24"/>
                <w:szCs w:val="24"/>
              </w:rPr>
              <w:br/>
            </w:r>
            <w:r w:rsidRPr="00FB70F4">
              <w:rPr>
                <w:rFonts w:ascii="Arial Narrow" w:eastAsia="Calibri" w:hAnsi="Arial Narrow"/>
                <w:sz w:val="24"/>
                <w:szCs w:val="24"/>
              </w:rPr>
              <w:br/>
              <w:t>(брой години, среден оборот)</w:t>
            </w:r>
            <w:r w:rsidRPr="00FB70F4">
              <w:rPr>
                <w:rFonts w:ascii="Arial Narrow" w:eastAsia="Calibri" w:hAnsi="Arial Narrow"/>
                <w:b/>
                <w:sz w:val="24"/>
                <w:szCs w:val="24"/>
              </w:rPr>
              <w:t>:</w:t>
            </w:r>
            <w:r w:rsidRPr="00FB70F4">
              <w:rPr>
                <w:rFonts w:ascii="Arial Narrow" w:eastAsia="Calibri" w:hAnsi="Arial Narrow"/>
                <w:sz w:val="24"/>
                <w:szCs w:val="24"/>
              </w:rPr>
              <w:t xml:space="preserve"> [……],[……][…]валута</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b/>
                <w:i/>
                <w:sz w:val="24"/>
                <w:szCs w:val="24"/>
              </w:rPr>
            </w:pPr>
            <w:r w:rsidRPr="00FB70F4">
              <w:rPr>
                <w:rFonts w:ascii="Arial Narrow" w:eastAsia="Calibri" w:hAnsi="Arial Narrow"/>
                <w:sz w:val="24"/>
                <w:szCs w:val="24"/>
              </w:rPr>
              <w:t xml:space="preserve">2а) Неговият („конкретен“) годишен </w:t>
            </w:r>
            <w:r w:rsidRPr="00FB70F4">
              <w:rPr>
                <w:rFonts w:ascii="Arial Narrow" w:eastAsia="Calibri" w:hAnsi="Arial Narrow"/>
                <w:b/>
                <w:sz w:val="24"/>
                <w:szCs w:val="24"/>
              </w:rPr>
              <w:t>оборот в стопанската област, обхваната от поръчката</w:t>
            </w:r>
            <w:r w:rsidRPr="00FB70F4">
              <w:rPr>
                <w:rFonts w:ascii="Arial Narrow" w:eastAsia="Calibri" w:hAnsi="Arial Narrow"/>
                <w:sz w:val="24"/>
                <w:szCs w:val="24"/>
              </w:rPr>
              <w:t xml:space="preserve"> и посочена в съответното обявление, или в документацията за поръчката, за изисквания брой финансови години, е както следва:</w:t>
            </w:r>
            <w:r w:rsidRPr="00FB70F4">
              <w:rPr>
                <w:rFonts w:ascii="Arial Narrow" w:eastAsia="Calibri" w:hAnsi="Arial Narrow"/>
                <w:sz w:val="24"/>
                <w:szCs w:val="24"/>
              </w:rPr>
              <w:br/>
            </w:r>
            <w:r w:rsidRPr="00FB70F4">
              <w:rPr>
                <w:rFonts w:ascii="Arial Narrow" w:eastAsia="Calibri" w:hAnsi="Arial Narrow"/>
                <w:b/>
                <w:i/>
                <w:sz w:val="24"/>
                <w:szCs w:val="24"/>
              </w:rPr>
              <w:t>и/или</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 xml:space="preserve">2б) Неговият </w:t>
            </w:r>
            <w:r w:rsidRPr="00FB70F4">
              <w:rPr>
                <w:rFonts w:ascii="Arial Narrow" w:eastAsia="Calibri" w:hAnsi="Arial Narrow"/>
                <w:b/>
                <w:sz w:val="24"/>
                <w:szCs w:val="24"/>
              </w:rPr>
              <w:t>среден</w:t>
            </w:r>
            <w:r w:rsidRPr="00FB70F4">
              <w:rPr>
                <w:rFonts w:ascii="Arial Narrow" w:eastAsia="Calibri" w:hAnsi="Arial Narrow"/>
                <w:sz w:val="24"/>
                <w:szCs w:val="24"/>
              </w:rPr>
              <w:t xml:space="preserve"> годишен </w:t>
            </w:r>
            <w:r w:rsidRPr="00FB70F4">
              <w:rPr>
                <w:rFonts w:ascii="Arial Narrow" w:eastAsia="Calibri" w:hAnsi="Arial Narrow"/>
                <w:b/>
                <w:sz w:val="24"/>
                <w:szCs w:val="24"/>
              </w:rPr>
              <w:t>оборот в областта и за броя години, изисквани в съответното обявление или документацията за поръчката, е както следва</w:t>
            </w:r>
            <w:r w:rsidRPr="00FB70F4">
              <w:rPr>
                <w:rFonts w:ascii="Arial Narrow" w:eastAsia="Calibri" w:hAnsi="Arial Narrow"/>
                <w:b/>
                <w:sz w:val="24"/>
                <w:szCs w:val="24"/>
                <w:vertAlign w:val="superscript"/>
              </w:rPr>
              <w:footnoteReference w:id="35"/>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година: [……] оборот:[……][…]валута</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година: [……] оборот:[……][…]валута</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година: [……] оборот:[……][…]валута</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lastRenderedPageBreak/>
              <w:br/>
              <w:t>(брой години, среден оборот): [……],[……][…]валута</w:t>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документацията):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812"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4) Що се отнася до </w:t>
            </w:r>
            <w:r w:rsidRPr="00FB70F4">
              <w:rPr>
                <w:rFonts w:ascii="Arial Narrow" w:eastAsia="Calibri" w:hAnsi="Arial Narrow"/>
                <w:b/>
                <w:sz w:val="24"/>
                <w:szCs w:val="24"/>
              </w:rPr>
              <w:t>финансовите съотношения</w:t>
            </w:r>
            <w:r w:rsidRPr="00FB70F4">
              <w:rPr>
                <w:rFonts w:ascii="Arial Narrow" w:eastAsia="Calibri" w:hAnsi="Arial Narrow"/>
                <w:b/>
                <w:sz w:val="24"/>
                <w:szCs w:val="24"/>
                <w:vertAlign w:val="superscript"/>
              </w:rPr>
              <w:footnoteReference w:id="36"/>
            </w:r>
            <w:r w:rsidRPr="00FB70F4">
              <w:rPr>
                <w:rFonts w:ascii="Arial Narrow" w:eastAsia="Calibri" w:hAnsi="Arial Narrow"/>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(посочване на изискваното съотношение — съотношение между х и у</w:t>
            </w:r>
            <w:r w:rsidRPr="00FB70F4">
              <w:rPr>
                <w:rFonts w:ascii="Arial Narrow" w:eastAsia="Calibri" w:hAnsi="Arial Narrow"/>
                <w:sz w:val="24"/>
                <w:szCs w:val="24"/>
                <w:vertAlign w:val="superscript"/>
              </w:rPr>
              <w:footnoteReference w:id="37"/>
            </w:r>
            <w:r w:rsidRPr="00FB70F4">
              <w:rPr>
                <w:rFonts w:ascii="Arial Narrow" w:eastAsia="Calibri" w:hAnsi="Arial Narrow"/>
                <w:sz w:val="24"/>
                <w:szCs w:val="24"/>
              </w:rPr>
              <w:t xml:space="preserve"> — и стойността):</w:t>
            </w:r>
            <w:r w:rsidRPr="00FB70F4">
              <w:rPr>
                <w:rFonts w:ascii="Arial Narrow" w:eastAsia="Calibri" w:hAnsi="Arial Narrow"/>
                <w:sz w:val="24"/>
                <w:szCs w:val="24"/>
              </w:rPr>
              <w:br/>
              <w:t>[…], [……]</w:t>
            </w:r>
            <w:r w:rsidRPr="00FB70F4">
              <w:rPr>
                <w:rFonts w:ascii="Arial Narrow" w:eastAsia="Calibri" w:hAnsi="Arial Narrow"/>
                <w:sz w:val="24"/>
                <w:szCs w:val="24"/>
                <w:vertAlign w:val="superscript"/>
              </w:rPr>
              <w:footnoteReference w:id="38"/>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 (</w:t>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5) Застрахователната сума по неговата </w:t>
            </w:r>
            <w:r w:rsidRPr="00FB70F4">
              <w:rPr>
                <w:rFonts w:ascii="Arial Narrow" w:eastAsia="Calibri" w:hAnsi="Arial Narrow"/>
                <w:b/>
                <w:sz w:val="24"/>
                <w:szCs w:val="24"/>
              </w:rPr>
              <w:t>застрахователна полица за риска „професионална отговорност“</w:t>
            </w:r>
            <w:r w:rsidRPr="00FB70F4">
              <w:rPr>
                <w:rFonts w:ascii="Arial Narrow" w:eastAsia="Calibri" w:hAnsi="Arial Narrow"/>
                <w:sz w:val="24"/>
                <w:szCs w:val="24"/>
              </w:rPr>
              <w:t xml:space="preserve"> възлиза на:</w:t>
            </w:r>
            <w:r w:rsidRPr="00FB70F4">
              <w:rPr>
                <w:rFonts w:ascii="Arial Narrow" w:eastAsia="Calibri" w:hAnsi="Arial Narrow"/>
                <w:sz w:val="24"/>
                <w:szCs w:val="24"/>
              </w:rPr>
              <w:br/>
            </w:r>
            <w:r w:rsidRPr="00FB70F4">
              <w:rPr>
                <w:rFonts w:ascii="Arial Narrow" w:eastAsia="Calibri" w:hAnsi="Arial Narrow"/>
                <w:i/>
                <w:sz w:val="24"/>
                <w:szCs w:val="24"/>
              </w:rPr>
              <w:t>Ако съответната информация е на разположение в електронен формат,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[……],[……][…]валута</w:t>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6) Що се отнася до </w:t>
            </w:r>
            <w:r w:rsidRPr="00FB70F4">
              <w:rPr>
                <w:rFonts w:ascii="Arial Narrow" w:eastAsia="Calibri" w:hAnsi="Arial Narrow"/>
                <w:b/>
                <w:sz w:val="24"/>
                <w:szCs w:val="24"/>
              </w:rPr>
              <w:t>другите икономически или финансови изисквания</w:t>
            </w:r>
            <w:r w:rsidRPr="00FB70F4">
              <w:rPr>
                <w:rFonts w:ascii="Arial Narrow" w:eastAsia="Calibri" w:hAnsi="Arial Narrow"/>
                <w:sz w:val="24"/>
                <w:szCs w:val="24"/>
              </w:rPr>
              <w:t xml:space="preserve">, </w:t>
            </w:r>
            <w:r w:rsidRPr="00FB70F4">
              <w:rPr>
                <w:rFonts w:ascii="Arial Narrow" w:eastAsia="Calibri" w:hAnsi="Arial Narrow"/>
                <w:b/>
                <w:sz w:val="24"/>
                <w:szCs w:val="24"/>
              </w:rPr>
              <w:t>ако има такива</w:t>
            </w:r>
            <w:r w:rsidRPr="00FB70F4">
              <w:rPr>
                <w:rFonts w:ascii="Arial Narrow" w:eastAsia="Calibri" w:hAnsi="Arial Narrow"/>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70F4">
              <w:rPr>
                <w:rFonts w:ascii="Arial Narrow" w:eastAsia="Calibri" w:hAnsi="Arial Narrow"/>
                <w:sz w:val="24"/>
                <w:szCs w:val="24"/>
              </w:rPr>
              <w:br/>
            </w:r>
            <w:r w:rsidRPr="00FB70F4">
              <w:rPr>
                <w:rFonts w:ascii="Arial Narrow" w:eastAsia="Calibri" w:hAnsi="Arial Narrow"/>
                <w:i/>
                <w:sz w:val="24"/>
                <w:szCs w:val="24"/>
              </w:rPr>
              <w:lastRenderedPageBreak/>
              <w:t xml:space="preserve">Ако съответната документация, която </w:t>
            </w:r>
            <w:r w:rsidRPr="00FB70F4">
              <w:rPr>
                <w:rFonts w:ascii="Arial Narrow" w:eastAsia="Calibri" w:hAnsi="Arial Narrow"/>
                <w:b/>
                <w:i/>
                <w:sz w:val="24"/>
                <w:szCs w:val="24"/>
              </w:rPr>
              <w:t xml:space="preserve">може </w:t>
            </w:r>
            <w:r w:rsidRPr="00FB70F4">
              <w:rPr>
                <w:rFonts w:ascii="Arial Narrow" w:eastAsia="Calibri" w:hAnsi="Arial Narrow"/>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812"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w:t>
            </w:r>
            <w:r w:rsidRPr="00FB70F4">
              <w:rPr>
                <w:rFonts w:ascii="Arial Narrow" w:eastAsia="Calibri" w:hAnsi="Arial Narrow"/>
                <w:i/>
                <w:sz w:val="24"/>
                <w:szCs w:val="24"/>
              </w:rPr>
              <w:t>уеб адрес, орган или служба, издаващи документа, точно позоваване на документацията)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В: Технически и професионални способности</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954"/>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Технически и професионални способности</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1а) </w:t>
            </w:r>
            <w:r w:rsidRPr="00FB70F4">
              <w:rPr>
                <w:rFonts w:ascii="Arial Narrow" w:eastAsia="Calibri" w:hAnsi="Arial Narrow"/>
                <w:sz w:val="24"/>
                <w:szCs w:val="24"/>
                <w:highlight w:val="lightGray"/>
              </w:rPr>
              <w:t xml:space="preserve">Само за </w:t>
            </w:r>
            <w:r w:rsidRPr="00FB70F4">
              <w:rPr>
                <w:rFonts w:ascii="Arial Narrow" w:eastAsia="Calibri" w:hAnsi="Arial Narrow"/>
                <w:b/>
                <w:i/>
                <w:sz w:val="24"/>
                <w:szCs w:val="24"/>
                <w:highlight w:val="lightGray"/>
              </w:rPr>
              <w:t>обществените поръчки застроителство</w:t>
            </w:r>
            <w:r w:rsidRPr="00FB70F4">
              <w:rPr>
                <w:rFonts w:ascii="Arial Narrow" w:eastAsia="Calibri" w:hAnsi="Arial Narrow"/>
                <w:sz w:val="24"/>
                <w:szCs w:val="24"/>
              </w:rPr>
              <w:t>:</w:t>
            </w:r>
            <w:r w:rsidRPr="00FB70F4">
              <w:rPr>
                <w:rFonts w:ascii="Arial Narrow" w:eastAsia="Calibri" w:hAnsi="Arial Narrow"/>
                <w:sz w:val="24"/>
                <w:szCs w:val="24"/>
              </w:rPr>
              <w:br/>
              <w:t>През референтния период</w:t>
            </w:r>
            <w:r w:rsidRPr="00FB70F4">
              <w:rPr>
                <w:rFonts w:ascii="Arial Narrow" w:eastAsia="Calibri" w:hAnsi="Arial Narrow"/>
                <w:sz w:val="24"/>
                <w:szCs w:val="24"/>
                <w:vertAlign w:val="superscript"/>
              </w:rPr>
              <w:footnoteReference w:id="39"/>
            </w:r>
            <w:r w:rsidRPr="00FB70F4">
              <w:rPr>
                <w:rFonts w:ascii="Arial Narrow" w:eastAsia="Calibri" w:hAnsi="Arial Narrow"/>
                <w:sz w:val="24"/>
                <w:szCs w:val="24"/>
              </w:rPr>
              <w:t xml:space="preserve">икономическият оператор е </w:t>
            </w:r>
            <w:r w:rsidRPr="00FB70F4">
              <w:rPr>
                <w:rFonts w:ascii="Arial Narrow" w:eastAsia="Calibri" w:hAnsi="Arial Narrow"/>
                <w:b/>
                <w:sz w:val="24"/>
                <w:szCs w:val="24"/>
              </w:rPr>
              <w:t>извършил следните строителни дейности от конкретния вид</w:t>
            </w:r>
            <w:r w:rsidRPr="00FB70F4">
              <w:rPr>
                <w:rFonts w:ascii="Arial Narrow" w:eastAsia="Calibri" w:hAnsi="Arial Narrow"/>
                <w:sz w:val="24"/>
                <w:szCs w:val="24"/>
              </w:rPr>
              <w:t xml:space="preserve">: </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Брой години (този период е определен в обявлението или документацията за обществената поръчка):  [……]</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Строителни работи:  [……]</w:t>
            </w:r>
          </w:p>
          <w:p w:rsidR="00525C00" w:rsidRPr="00FB70F4" w:rsidRDefault="00525C00" w:rsidP="00DF4A17">
            <w:pPr>
              <w:spacing w:after="0"/>
              <w:contextualSpacing/>
              <w:rPr>
                <w:rFonts w:ascii="Arial Narrow" w:eastAsia="Calibri" w:hAnsi="Arial Narrow"/>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shd w:val="clear" w:color="000000" w:fill="auto"/>
              </w:rPr>
            </w:pPr>
            <w:r w:rsidRPr="00FB70F4">
              <w:rPr>
                <w:rFonts w:ascii="Arial Narrow" w:eastAsia="Calibri" w:hAnsi="Arial Narrow"/>
                <w:sz w:val="24"/>
                <w:szCs w:val="24"/>
              </w:rPr>
              <w:t xml:space="preserve">1б) </w:t>
            </w:r>
            <w:r w:rsidRPr="00FB70F4">
              <w:rPr>
                <w:rFonts w:ascii="Arial Narrow" w:eastAsia="Calibri" w:hAnsi="Arial Narrow"/>
                <w:sz w:val="24"/>
                <w:szCs w:val="24"/>
                <w:highlight w:val="lightGray"/>
              </w:rPr>
              <w:t xml:space="preserve">Само за </w:t>
            </w:r>
            <w:r w:rsidRPr="00FB70F4">
              <w:rPr>
                <w:rFonts w:ascii="Arial Narrow" w:eastAsia="Calibri" w:hAnsi="Arial Narrow"/>
                <w:b/>
                <w:i/>
                <w:sz w:val="24"/>
                <w:szCs w:val="24"/>
                <w:highlight w:val="lightGray"/>
              </w:rPr>
              <w:t>обществени поръчки за доставки и обществени поръчки за услуги</w:t>
            </w:r>
            <w:r w:rsidRPr="00FB70F4">
              <w:rPr>
                <w:rFonts w:ascii="Arial Narrow" w:eastAsia="Calibri" w:hAnsi="Arial Narrow"/>
                <w:sz w:val="24"/>
                <w:szCs w:val="24"/>
              </w:rPr>
              <w:t>:</w:t>
            </w:r>
            <w:r w:rsidRPr="00FB70F4">
              <w:rPr>
                <w:rFonts w:ascii="Arial Narrow" w:eastAsia="Calibri" w:hAnsi="Arial Narrow"/>
                <w:sz w:val="24"/>
                <w:szCs w:val="24"/>
              </w:rPr>
              <w:br/>
              <w:t>През референтния период</w:t>
            </w:r>
            <w:r w:rsidRPr="00FB70F4">
              <w:rPr>
                <w:rFonts w:ascii="Arial Narrow" w:eastAsia="Calibri" w:hAnsi="Arial Narrow"/>
                <w:sz w:val="24"/>
                <w:szCs w:val="24"/>
                <w:vertAlign w:val="superscript"/>
              </w:rPr>
              <w:footnoteReference w:id="40"/>
            </w:r>
            <w:r w:rsidRPr="00FB70F4">
              <w:rPr>
                <w:rFonts w:ascii="Arial Narrow" w:eastAsia="Calibri" w:hAnsi="Arial Narrow"/>
                <w:sz w:val="24"/>
                <w:szCs w:val="24"/>
              </w:rPr>
              <w:t xml:space="preserve">икономическият оператор е извършил </w:t>
            </w:r>
            <w:r w:rsidRPr="00FB70F4">
              <w:rPr>
                <w:rFonts w:ascii="Arial Narrow" w:eastAsia="Calibri" w:hAnsi="Arial Narrow"/>
                <w:b/>
                <w:sz w:val="24"/>
                <w:szCs w:val="24"/>
              </w:rPr>
              <w:t>следните основни доставки или е предоставил следните основни услуги от посочения вид</w:t>
            </w:r>
            <w:r w:rsidRPr="00FB70F4">
              <w:rPr>
                <w:rFonts w:ascii="Arial Narrow" w:eastAsia="Calibri" w:hAnsi="Arial Narrow"/>
                <w:sz w:val="24"/>
                <w:szCs w:val="24"/>
              </w:rPr>
              <w:t>:При изготвяне на списъка, моля, посочете сумите, датите и получателите, независимо дали са публични или частни субекти</w:t>
            </w:r>
            <w:r w:rsidRPr="00FB70F4">
              <w:rPr>
                <w:rFonts w:ascii="Arial Narrow" w:eastAsia="Calibri" w:hAnsi="Arial Narrow"/>
                <w:sz w:val="24"/>
                <w:szCs w:val="24"/>
                <w:vertAlign w:val="superscript"/>
              </w:rPr>
              <w:footnoteReference w:id="41"/>
            </w:r>
            <w:r w:rsidRPr="00FB70F4">
              <w:rPr>
                <w:rFonts w:ascii="Arial Narrow" w:eastAsia="Calibri" w:hAnsi="Arial Narrow"/>
                <w:sz w:val="24"/>
                <w:szCs w:val="24"/>
              </w:rPr>
              <w:t>:</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525C00" w:rsidRPr="00FB70F4" w:rsidTr="000526B9">
              <w:tc>
                <w:tcPr>
                  <w:tcW w:w="1336"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Описание</w:t>
                  </w:r>
                </w:p>
              </w:tc>
              <w:tc>
                <w:tcPr>
                  <w:tcW w:w="936"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Суми</w:t>
                  </w:r>
                </w:p>
              </w:tc>
              <w:tc>
                <w:tcPr>
                  <w:tcW w:w="72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Дати</w:t>
                  </w:r>
                </w:p>
              </w:tc>
              <w:tc>
                <w:tcPr>
                  <w:tcW w:w="1149"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Получатели</w:t>
                  </w:r>
                </w:p>
              </w:tc>
            </w:tr>
            <w:tr w:rsidR="00525C00" w:rsidRPr="00FB70F4" w:rsidTr="000526B9">
              <w:tc>
                <w:tcPr>
                  <w:tcW w:w="1336"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p>
              </w:tc>
              <w:tc>
                <w:tcPr>
                  <w:tcW w:w="936"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p>
              </w:tc>
              <w:tc>
                <w:tcPr>
                  <w:tcW w:w="72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p>
              </w:tc>
              <w:tc>
                <w:tcPr>
                  <w:tcW w:w="1149"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p>
              </w:tc>
            </w:tr>
          </w:tbl>
          <w:p w:rsidR="00525C00" w:rsidRPr="00FB70F4" w:rsidRDefault="00525C00" w:rsidP="00DF4A17">
            <w:pPr>
              <w:spacing w:after="0"/>
              <w:contextualSpacing/>
              <w:jc w:val="both"/>
              <w:rPr>
                <w:rFonts w:ascii="Arial Narrow" w:eastAsia="Calibri" w:hAnsi="Arial Narrow"/>
                <w:sz w:val="24"/>
                <w:szCs w:val="24"/>
              </w:rPr>
            </w:pP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shd w:val="clear" w:color="000000" w:fill="auto"/>
              </w:rPr>
            </w:pPr>
            <w:r w:rsidRPr="00FB70F4">
              <w:rPr>
                <w:rFonts w:ascii="Arial Narrow" w:eastAsia="Calibri" w:hAnsi="Arial Narrow"/>
                <w:sz w:val="24"/>
                <w:szCs w:val="24"/>
              </w:rPr>
              <w:lastRenderedPageBreak/>
              <w:t xml:space="preserve">2) Той може да използва следните </w:t>
            </w:r>
            <w:r w:rsidRPr="00FB70F4">
              <w:rPr>
                <w:rFonts w:ascii="Arial Narrow" w:eastAsia="Calibri" w:hAnsi="Arial Narrow"/>
                <w:b/>
                <w:sz w:val="24"/>
                <w:szCs w:val="24"/>
              </w:rPr>
              <w:t>технически лица или органи</w:t>
            </w:r>
            <w:r w:rsidRPr="00FB70F4">
              <w:rPr>
                <w:rFonts w:ascii="Arial Narrow" w:eastAsia="Calibri" w:hAnsi="Arial Narrow"/>
                <w:b/>
                <w:sz w:val="24"/>
                <w:szCs w:val="24"/>
                <w:vertAlign w:val="superscript"/>
              </w:rPr>
              <w:footnoteReference w:id="42"/>
            </w:r>
            <w:r w:rsidRPr="00FB70F4">
              <w:rPr>
                <w:rFonts w:ascii="Arial Narrow" w:eastAsia="Calibri" w:hAnsi="Arial Narrow"/>
                <w:sz w:val="24"/>
                <w:szCs w:val="24"/>
              </w:rPr>
              <w:t>, особено тези, отговарящи за контрола на качеството:</w:t>
            </w:r>
            <w:r w:rsidRPr="00FB70F4">
              <w:rPr>
                <w:rFonts w:ascii="Arial Narrow" w:eastAsia="Calibri" w:hAnsi="Arial Narrow"/>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3) Той използва следните </w:t>
            </w:r>
            <w:r w:rsidRPr="00FB70F4">
              <w:rPr>
                <w:rFonts w:ascii="Arial Narrow" w:eastAsia="Calibri" w:hAnsi="Arial Narrow"/>
                <w:b/>
                <w:sz w:val="24"/>
                <w:szCs w:val="24"/>
              </w:rPr>
              <w:t>технически съоръжения и мерки за гарантиране на качество</w:t>
            </w:r>
            <w:r w:rsidRPr="00FB70F4">
              <w:rPr>
                <w:rFonts w:ascii="Arial Narrow" w:eastAsia="Calibri" w:hAnsi="Arial Narrow"/>
                <w:sz w:val="24"/>
                <w:szCs w:val="24"/>
              </w:rPr>
              <w:t xml:space="preserve">, а </w:t>
            </w:r>
            <w:r w:rsidRPr="00FB70F4">
              <w:rPr>
                <w:rFonts w:ascii="Arial Narrow" w:eastAsia="Calibri" w:hAnsi="Arial Narrow"/>
                <w:b/>
                <w:sz w:val="24"/>
                <w:szCs w:val="24"/>
              </w:rPr>
              <w:t>съоръженията за проучване и изследване</w:t>
            </w:r>
            <w:r w:rsidRPr="00FB70F4">
              <w:rPr>
                <w:rFonts w:ascii="Arial Narrow" w:eastAsia="Calibri" w:hAnsi="Arial Narrow"/>
                <w:sz w:val="24"/>
                <w:szCs w:val="24"/>
              </w:rPr>
              <w:t xml:space="preserve"> са както следва: </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4) При изпълнение на поръчката той ще бъде в състояние да прилага следните </w:t>
            </w:r>
            <w:r w:rsidRPr="00FB70F4">
              <w:rPr>
                <w:rFonts w:ascii="Arial Narrow" w:eastAsia="Calibri" w:hAnsi="Arial Narrow"/>
                <w:b/>
                <w:sz w:val="24"/>
                <w:szCs w:val="24"/>
              </w:rPr>
              <w:t>системи за управление и за проследяване на веригата на доставка</w:t>
            </w:r>
            <w:r w:rsidRPr="00FB70F4">
              <w:rPr>
                <w:rFonts w:ascii="Arial Narrow" w:eastAsia="Calibri" w:hAnsi="Arial Narrow"/>
                <w:sz w:val="24"/>
                <w:szCs w:val="24"/>
              </w:rPr>
              <w:t>:</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b/>
                <w:i/>
                <w:sz w:val="24"/>
                <w:szCs w:val="24"/>
              </w:rPr>
              <w:t>5) За комплексни стоки или услуги или, по изключение, за стоки или услуги, които са със специално предназначение:</w:t>
            </w:r>
            <w:r w:rsidRPr="00FB70F4">
              <w:rPr>
                <w:rFonts w:ascii="Arial Narrow" w:eastAsia="Calibri" w:hAnsi="Arial Narrow"/>
                <w:sz w:val="24"/>
                <w:szCs w:val="24"/>
              </w:rPr>
              <w:br/>
              <w:t xml:space="preserve">Икономическият оператор </w:t>
            </w:r>
            <w:r w:rsidRPr="00FB70F4">
              <w:rPr>
                <w:rFonts w:ascii="Arial Narrow" w:eastAsia="Calibri" w:hAnsi="Arial Narrow"/>
                <w:b/>
                <w:sz w:val="24"/>
                <w:szCs w:val="24"/>
              </w:rPr>
              <w:t>ще</w:t>
            </w:r>
            <w:r w:rsidRPr="00FB70F4">
              <w:rPr>
                <w:rFonts w:ascii="Arial Narrow" w:eastAsia="Calibri" w:hAnsi="Arial Narrow"/>
                <w:sz w:val="24"/>
                <w:szCs w:val="24"/>
              </w:rPr>
              <w:t xml:space="preserve"> позволи ли извършването на </w:t>
            </w:r>
            <w:r w:rsidRPr="00FB70F4">
              <w:rPr>
                <w:rFonts w:ascii="Arial Narrow" w:eastAsia="Calibri" w:hAnsi="Arial Narrow"/>
                <w:b/>
                <w:sz w:val="24"/>
                <w:szCs w:val="24"/>
              </w:rPr>
              <w:t>проверки</w:t>
            </w:r>
            <w:r w:rsidRPr="00FB70F4">
              <w:rPr>
                <w:rFonts w:ascii="Arial Narrow" w:eastAsia="Calibri" w:hAnsi="Arial Narrow"/>
                <w:b/>
                <w:sz w:val="24"/>
                <w:szCs w:val="24"/>
                <w:vertAlign w:val="superscript"/>
              </w:rPr>
              <w:footnoteReference w:id="43"/>
            </w:r>
            <w:r w:rsidRPr="00FB70F4">
              <w:rPr>
                <w:rFonts w:ascii="Arial Narrow" w:eastAsia="Calibri" w:hAnsi="Arial Narrow"/>
                <w:sz w:val="24"/>
                <w:szCs w:val="24"/>
              </w:rPr>
              <w:t xml:space="preserve"> на неговия </w:t>
            </w:r>
            <w:r w:rsidRPr="00FB70F4">
              <w:rPr>
                <w:rFonts w:ascii="Arial Narrow" w:eastAsia="Calibri" w:hAnsi="Arial Narrow"/>
                <w:b/>
                <w:sz w:val="24"/>
                <w:szCs w:val="24"/>
              </w:rPr>
              <w:t>производствен или технически капацитет</w:t>
            </w:r>
            <w:r w:rsidRPr="00FB70F4">
              <w:rPr>
                <w:rFonts w:ascii="Arial Narrow" w:eastAsia="Calibri" w:hAnsi="Arial Narrow"/>
                <w:sz w:val="24"/>
                <w:szCs w:val="24"/>
              </w:rPr>
              <w:t xml:space="preserve"> и, когато е необходимо, на </w:t>
            </w:r>
            <w:r w:rsidRPr="00FB70F4">
              <w:rPr>
                <w:rFonts w:ascii="Arial Narrow" w:eastAsia="Calibri" w:hAnsi="Arial Narrow"/>
                <w:b/>
                <w:sz w:val="24"/>
                <w:szCs w:val="24"/>
              </w:rPr>
              <w:t>средствата за проучване и изследване</w:t>
            </w:r>
            <w:r w:rsidRPr="00FB70F4">
              <w:rPr>
                <w:rFonts w:ascii="Arial Narrow" w:eastAsia="Calibri" w:hAnsi="Arial Narrow"/>
                <w:sz w:val="24"/>
                <w:szCs w:val="24"/>
              </w:rPr>
              <w:t xml:space="preserve">, с които разполага, както и на </w:t>
            </w:r>
            <w:r w:rsidRPr="00FB70F4">
              <w:rPr>
                <w:rFonts w:ascii="Arial Narrow" w:eastAsia="Calibri" w:hAnsi="Arial Narrow"/>
                <w:b/>
                <w:sz w:val="24"/>
                <w:szCs w:val="24"/>
              </w:rPr>
              <w:t>мерките за контрол на качеството</w:t>
            </w:r>
            <w:r w:rsidRPr="00FB70F4">
              <w:rPr>
                <w:rFonts w:ascii="Arial Narrow" w:eastAsia="Calibri" w:hAnsi="Arial Narrow"/>
                <w:sz w:val="24"/>
                <w:szCs w:val="24"/>
              </w:rPr>
              <w:t>?</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 Да [] Не</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6) Следната </w:t>
            </w:r>
            <w:r w:rsidRPr="00FB70F4">
              <w:rPr>
                <w:rFonts w:ascii="Arial Narrow" w:eastAsia="Calibri" w:hAnsi="Arial Narrow"/>
                <w:b/>
                <w:sz w:val="24"/>
                <w:szCs w:val="24"/>
              </w:rPr>
              <w:t>образователна и професионална квалификация</w:t>
            </w:r>
            <w:r w:rsidRPr="00FB70F4">
              <w:rPr>
                <w:rFonts w:ascii="Arial Narrow" w:eastAsia="Calibri" w:hAnsi="Arial Narrow"/>
                <w:sz w:val="24"/>
                <w:szCs w:val="24"/>
              </w:rPr>
              <w:t xml:space="preserve"> се притежава от:</w:t>
            </w:r>
            <w:r w:rsidRPr="00FB70F4">
              <w:rPr>
                <w:rFonts w:ascii="Arial Narrow" w:eastAsia="Calibri" w:hAnsi="Arial Narrow"/>
                <w:sz w:val="24"/>
                <w:szCs w:val="24"/>
              </w:rPr>
              <w:br/>
              <w:t xml:space="preserve">а) доставчика на услуга или самия изпълнител, </w:t>
            </w:r>
            <w:r w:rsidRPr="00FB70F4">
              <w:rPr>
                <w:rFonts w:ascii="Arial Narrow" w:eastAsia="Calibri" w:hAnsi="Arial Narrow"/>
                <w:b/>
                <w:i/>
                <w:sz w:val="24"/>
                <w:szCs w:val="24"/>
              </w:rPr>
              <w:t>и/или</w:t>
            </w:r>
            <w:r w:rsidRPr="00FB70F4">
              <w:rPr>
                <w:rFonts w:ascii="Arial Narrow" w:eastAsia="Calibri" w:hAnsi="Arial Narrow"/>
                <w:sz w:val="24"/>
                <w:szCs w:val="24"/>
              </w:rPr>
              <w:t xml:space="preserve"> (в зависимост от изискванията, посочени в обявлението, или в документацията за обществената поръчка)</w:t>
            </w:r>
          </w:p>
          <w:p w:rsidR="00525C00" w:rsidRPr="00FB70F4" w:rsidRDefault="00525C00" w:rsidP="00DF4A17">
            <w:pPr>
              <w:spacing w:after="0"/>
              <w:contextualSpacing/>
              <w:rPr>
                <w:rFonts w:ascii="Arial Narrow" w:eastAsia="Calibri" w:hAnsi="Arial Narrow"/>
                <w:b/>
                <w:sz w:val="24"/>
                <w:szCs w:val="24"/>
                <w:shd w:val="clear" w:color="000000" w:fill="auto"/>
              </w:rPr>
            </w:pPr>
            <w:r w:rsidRPr="00FB70F4">
              <w:rPr>
                <w:rFonts w:ascii="Arial Narrow" w:eastAsia="Calibri" w:hAnsi="Arial Narrow"/>
                <w:sz w:val="24"/>
                <w:szCs w:val="24"/>
              </w:rPr>
              <w:t>б) неговия ръководен състав:</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r>
            <w:r w:rsidRPr="00FB70F4">
              <w:rPr>
                <w:rFonts w:ascii="Arial Narrow" w:eastAsia="Calibri" w:hAnsi="Arial Narrow"/>
                <w:sz w:val="24"/>
                <w:szCs w:val="24"/>
              </w:rPr>
              <w:br/>
              <w:t>a) [……]</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б)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7) При изпълнение на поръчката </w:t>
            </w:r>
            <w:r w:rsidRPr="00FB70F4">
              <w:rPr>
                <w:rFonts w:ascii="Arial Narrow" w:eastAsia="Calibri" w:hAnsi="Arial Narrow"/>
                <w:sz w:val="24"/>
                <w:szCs w:val="24"/>
              </w:rPr>
              <w:lastRenderedPageBreak/>
              <w:t xml:space="preserve">икономическият оператор ще може да приложи следните </w:t>
            </w:r>
            <w:r w:rsidRPr="00FB70F4">
              <w:rPr>
                <w:rFonts w:ascii="Arial Narrow" w:eastAsia="Calibri" w:hAnsi="Arial Narrow"/>
                <w:b/>
                <w:sz w:val="24"/>
                <w:szCs w:val="24"/>
              </w:rPr>
              <w:t>мерки за управление на околната среда</w:t>
            </w:r>
            <w:r w:rsidRPr="00FB70F4">
              <w:rPr>
                <w:rFonts w:ascii="Arial Narrow" w:eastAsia="Calibri" w:hAnsi="Arial Narrow"/>
                <w:sz w:val="24"/>
                <w:szCs w:val="24"/>
              </w:rPr>
              <w:t>:</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lastRenderedPageBreak/>
              <w:t>8)</w:t>
            </w:r>
            <w:r w:rsidRPr="00FB70F4">
              <w:rPr>
                <w:rFonts w:ascii="Arial Narrow" w:eastAsia="Calibri" w:hAnsi="Arial Narrow"/>
                <w:b/>
                <w:sz w:val="24"/>
                <w:szCs w:val="24"/>
              </w:rPr>
              <w:t xml:space="preserve"> Средната годишна численост на състава</w:t>
            </w:r>
            <w:r w:rsidRPr="00FB70F4">
              <w:rPr>
                <w:rFonts w:ascii="Arial Narrow" w:eastAsia="Calibri" w:hAnsi="Arial Narrow"/>
                <w:sz w:val="24"/>
                <w:szCs w:val="24"/>
              </w:rPr>
              <w:t xml:space="preserve"> на икономическия оператор и броят на  ръководния персонал през последните три години са, както следва:</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Година, средна годишна численост на състава:</w:t>
            </w:r>
            <w:r w:rsidRPr="00FB70F4">
              <w:rPr>
                <w:rFonts w:ascii="Arial Narrow" w:eastAsia="Calibri" w:hAnsi="Arial Narrow"/>
                <w:sz w:val="24"/>
                <w:szCs w:val="24"/>
              </w:rPr>
              <w:br/>
              <w:t>[……],[……],</w:t>
            </w:r>
            <w:r w:rsidRPr="00FB70F4">
              <w:rPr>
                <w:rFonts w:ascii="Arial Narrow" w:eastAsia="Calibri" w:hAnsi="Arial Narrow"/>
                <w:sz w:val="24"/>
                <w:szCs w:val="24"/>
              </w:rPr>
              <w:br/>
              <w:t>[……],[……],</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Година, брой на ръководните кадри:</w:t>
            </w:r>
            <w:r w:rsidRPr="00FB70F4">
              <w:rPr>
                <w:rFonts w:ascii="Arial Narrow" w:eastAsia="Calibri" w:hAnsi="Arial Narrow"/>
                <w:sz w:val="24"/>
                <w:szCs w:val="24"/>
              </w:rPr>
              <w:br/>
              <w:t>[……],[……],</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9) Следните </w:t>
            </w:r>
            <w:r w:rsidRPr="00FB70F4">
              <w:rPr>
                <w:rFonts w:ascii="Arial Narrow" w:eastAsia="Calibri" w:hAnsi="Arial Narrow"/>
                <w:b/>
                <w:sz w:val="24"/>
                <w:szCs w:val="24"/>
              </w:rPr>
              <w:t>инструменти, съоръжения или техническо оборудване</w:t>
            </w:r>
            <w:r w:rsidRPr="00FB70F4">
              <w:rPr>
                <w:rFonts w:ascii="Arial Narrow" w:eastAsia="Calibri" w:hAnsi="Arial Narrow"/>
                <w:sz w:val="24"/>
                <w:szCs w:val="24"/>
              </w:rPr>
              <w:t xml:space="preserve"> ще бъдат на негово разположение за изпълнение на договора:</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10) Икономическият оператор </w:t>
            </w:r>
            <w:r w:rsidRPr="00FB70F4">
              <w:rPr>
                <w:rFonts w:ascii="Arial Narrow" w:eastAsia="Calibri" w:hAnsi="Arial Narrow"/>
                <w:b/>
                <w:sz w:val="24"/>
                <w:szCs w:val="24"/>
              </w:rPr>
              <w:t>възнамерява евентуално да възложи на подизпълнител</w:t>
            </w:r>
            <w:r w:rsidRPr="00FB70F4">
              <w:rPr>
                <w:rFonts w:ascii="Arial Narrow" w:eastAsia="Calibri" w:hAnsi="Arial Narrow"/>
                <w:b/>
                <w:sz w:val="24"/>
                <w:szCs w:val="24"/>
                <w:vertAlign w:val="superscript"/>
              </w:rPr>
              <w:footnoteReference w:id="44"/>
            </w:r>
            <w:r w:rsidRPr="00FB70F4">
              <w:rPr>
                <w:rFonts w:ascii="Arial Narrow" w:eastAsia="Calibri" w:hAnsi="Arial Narrow"/>
                <w:sz w:val="24"/>
                <w:szCs w:val="24"/>
              </w:rPr>
              <w:t>изпълнението на</w:t>
            </w:r>
            <w:r w:rsidRPr="00FB70F4">
              <w:rPr>
                <w:rFonts w:ascii="Arial Narrow" w:eastAsia="Calibri" w:hAnsi="Arial Narrow"/>
                <w:b/>
                <w:sz w:val="24"/>
                <w:szCs w:val="24"/>
              </w:rPr>
              <w:t xml:space="preserve"> следната част (процентно изражение)</w:t>
            </w:r>
            <w:r w:rsidRPr="00FB70F4">
              <w:rPr>
                <w:rFonts w:ascii="Arial Narrow" w:eastAsia="Calibri" w:hAnsi="Arial Narrow"/>
                <w:sz w:val="24"/>
                <w:szCs w:val="24"/>
              </w:rPr>
              <w:t xml:space="preserve"> от поръчката:</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11) </w:t>
            </w:r>
            <w:r w:rsidRPr="00FB70F4">
              <w:rPr>
                <w:rFonts w:ascii="Arial Narrow" w:eastAsia="Calibri" w:hAnsi="Arial Narrow"/>
                <w:sz w:val="24"/>
                <w:szCs w:val="24"/>
                <w:highlight w:val="lightGray"/>
              </w:rPr>
              <w:t xml:space="preserve">За </w:t>
            </w:r>
            <w:r w:rsidRPr="00FB70F4">
              <w:rPr>
                <w:rFonts w:ascii="Arial Narrow" w:eastAsia="Calibri" w:hAnsi="Arial Narrow"/>
                <w:b/>
                <w:i/>
                <w:sz w:val="24"/>
                <w:szCs w:val="24"/>
                <w:highlight w:val="lightGray"/>
              </w:rPr>
              <w:t>обществени поръчки за доставки</w:t>
            </w:r>
            <w:r w:rsidRPr="00FB70F4">
              <w:rPr>
                <w:rFonts w:ascii="Arial Narrow" w:eastAsia="Calibri" w:hAnsi="Arial Narrow"/>
                <w:sz w:val="24"/>
                <w:szCs w:val="24"/>
              </w:rPr>
              <w:t>:</w:t>
            </w:r>
            <w:r w:rsidRPr="00FB70F4">
              <w:rPr>
                <w:rFonts w:ascii="Arial Narrow" w:eastAsia="Calibri" w:hAnsi="Arial Narrow"/>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70F4">
              <w:rPr>
                <w:rFonts w:ascii="Arial Narrow" w:eastAsia="Calibri" w:hAnsi="Arial Narrow"/>
                <w:sz w:val="24"/>
                <w:szCs w:val="24"/>
              </w:rPr>
              <w:br/>
              <w:t>Ако е приложимо, икономическият оператор декларира, че ще осигури изискваните сертификати за автентичност.</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95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b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 Да[] Не</w:t>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w:t>
            </w:r>
            <w:r w:rsidRPr="00FB70F4">
              <w:rPr>
                <w:rFonts w:ascii="Arial Narrow" w:eastAsia="Calibri" w:hAnsi="Arial Narrow"/>
                <w:i/>
                <w:sz w:val="24"/>
                <w:szCs w:val="24"/>
              </w:rPr>
              <w:t>уеб адрес, орган или служба, издаващи документа, точно позоваване на документа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shd w:val="clear" w:color="000000" w:fill="auto"/>
              </w:rPr>
            </w:pPr>
            <w:r w:rsidRPr="00FB70F4">
              <w:rPr>
                <w:rFonts w:ascii="Arial Narrow" w:eastAsia="Calibri" w:hAnsi="Arial Narrow"/>
                <w:sz w:val="24"/>
                <w:szCs w:val="24"/>
              </w:rPr>
              <w:t xml:space="preserve">12) </w:t>
            </w:r>
            <w:r w:rsidRPr="00FB70F4">
              <w:rPr>
                <w:rFonts w:ascii="Arial Narrow" w:eastAsia="Calibri" w:hAnsi="Arial Narrow"/>
                <w:sz w:val="24"/>
                <w:szCs w:val="24"/>
                <w:highlight w:val="lightGray"/>
              </w:rPr>
              <w:t xml:space="preserve">За </w:t>
            </w:r>
            <w:r w:rsidRPr="00FB70F4">
              <w:rPr>
                <w:rFonts w:ascii="Arial Narrow" w:eastAsia="Calibri" w:hAnsi="Arial Narrow"/>
                <w:b/>
                <w:i/>
                <w:sz w:val="24"/>
                <w:szCs w:val="24"/>
                <w:highlight w:val="lightGray"/>
              </w:rPr>
              <w:t>обществени поръчки за доставки</w:t>
            </w:r>
            <w:r w:rsidRPr="00FB70F4">
              <w:rPr>
                <w:rFonts w:ascii="Arial Narrow" w:eastAsia="Calibri" w:hAnsi="Arial Narrow"/>
                <w:sz w:val="24"/>
                <w:szCs w:val="24"/>
              </w:rPr>
              <w:t>:</w:t>
            </w:r>
            <w:r w:rsidRPr="00FB70F4">
              <w:rPr>
                <w:rFonts w:ascii="Arial Narrow" w:eastAsia="Calibri" w:hAnsi="Arial Narrow"/>
                <w:sz w:val="24"/>
                <w:szCs w:val="24"/>
              </w:rPr>
              <w:br/>
              <w:t xml:space="preserve">Икономическият оператор може ли да представи изискваните </w:t>
            </w:r>
            <w:r w:rsidRPr="00FB70F4">
              <w:rPr>
                <w:rFonts w:ascii="Arial Narrow" w:eastAsia="Calibri" w:hAnsi="Arial Narrow"/>
                <w:b/>
                <w:sz w:val="24"/>
                <w:szCs w:val="24"/>
              </w:rPr>
              <w:t>сертификати</w:t>
            </w:r>
            <w:r w:rsidRPr="00FB70F4">
              <w:rPr>
                <w:rFonts w:ascii="Arial Narrow" w:eastAsia="Calibri" w:hAnsi="Arial Narrow"/>
                <w:sz w:val="24"/>
                <w:szCs w:val="24"/>
              </w:rPr>
              <w:t xml:space="preserve">, изготвени от официално признати </w:t>
            </w:r>
            <w:r w:rsidRPr="00FB70F4">
              <w:rPr>
                <w:rFonts w:ascii="Arial Narrow" w:eastAsia="Calibri" w:hAnsi="Arial Narrow"/>
                <w:b/>
                <w:sz w:val="24"/>
                <w:szCs w:val="24"/>
              </w:rPr>
              <w:t>институции или агенции по контрол на качеството</w:t>
            </w:r>
            <w:r w:rsidRPr="00FB70F4">
              <w:rPr>
                <w:rFonts w:ascii="Arial Narrow" w:eastAsia="Calibri" w:hAnsi="Arial Narrow"/>
                <w:sz w:val="24"/>
                <w:szCs w:val="24"/>
              </w:rPr>
              <w:t xml:space="preserve">, </w:t>
            </w:r>
            <w:r w:rsidRPr="00FB70F4">
              <w:rPr>
                <w:rFonts w:ascii="Arial Narrow" w:eastAsia="Calibri" w:hAnsi="Arial Narrow"/>
                <w:sz w:val="24"/>
                <w:szCs w:val="24"/>
              </w:rPr>
              <w:lastRenderedPageBreak/>
              <w:t>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70F4">
              <w:rPr>
                <w:rFonts w:ascii="Arial Narrow" w:eastAsia="Calibri" w:hAnsi="Arial Narrow"/>
                <w:sz w:val="24"/>
                <w:szCs w:val="24"/>
              </w:rPr>
              <w:br/>
            </w:r>
            <w:r w:rsidRPr="00FB70F4">
              <w:rPr>
                <w:rFonts w:ascii="Arial Narrow" w:eastAsia="Calibri" w:hAnsi="Arial Narrow"/>
                <w:b/>
                <w:sz w:val="24"/>
                <w:szCs w:val="24"/>
              </w:rPr>
              <w:t>Ако „не“</w:t>
            </w:r>
            <w:r w:rsidRPr="00FB70F4">
              <w:rPr>
                <w:rFonts w:ascii="Arial Narrow" w:eastAsia="Calibri" w:hAnsi="Arial Narrow"/>
                <w:sz w:val="24"/>
                <w:szCs w:val="24"/>
              </w:rPr>
              <w:t>, моля, обяснете защо и посочете какви други доказателства могат да бъдат представени:</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954" w:type="dxa"/>
            <w:shd w:val="clear" w:color="auto" w:fill="auto"/>
          </w:tcPr>
          <w:p w:rsidR="00525C00" w:rsidRPr="00FB70F4" w:rsidRDefault="00525C00" w:rsidP="00DF4A17">
            <w:pPr>
              <w:spacing w:after="0"/>
              <w:contextualSpacing/>
              <w:rPr>
                <w:rFonts w:ascii="Arial Narrow" w:eastAsia="Calibri" w:hAnsi="Arial Narrow"/>
                <w:i/>
                <w:sz w:val="24"/>
                <w:szCs w:val="24"/>
              </w:rPr>
            </w:pPr>
            <w:r w:rsidRPr="00FB70F4">
              <w:rPr>
                <w:rFonts w:ascii="Arial Narrow" w:eastAsia="Calibri" w:hAnsi="Arial Narrow"/>
                <w:sz w:val="24"/>
                <w:szCs w:val="24"/>
              </w:rPr>
              <w:lastRenderedPageBreak/>
              <w:b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lastRenderedPageBreak/>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i/>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bl>
    <w:p w:rsidR="00525C00" w:rsidRPr="00FB70F4" w:rsidRDefault="00525C00" w:rsidP="00DF4A17">
      <w:pPr>
        <w:keepNext/>
        <w:spacing w:after="0"/>
        <w:contextualSpacing/>
        <w:jc w:val="center"/>
        <w:rPr>
          <w:rFonts w:ascii="Arial Narrow" w:eastAsia="Calibri" w:hAnsi="Arial Narrow"/>
          <w:b/>
          <w:smallCaps/>
          <w:sz w:val="24"/>
          <w:szCs w:val="24"/>
        </w:rPr>
      </w:pPr>
    </w:p>
    <w:p w:rsidR="00525C00" w:rsidRPr="00FB70F4" w:rsidRDefault="00525C00" w:rsidP="00DF4A17">
      <w:pPr>
        <w:keepNext/>
        <w:spacing w:after="0"/>
        <w:contextualSpacing/>
        <w:jc w:val="center"/>
        <w:rPr>
          <w:rFonts w:ascii="Arial Narrow" w:eastAsia="Calibri" w:hAnsi="Arial Narrow"/>
          <w:b/>
          <w:smallCaps/>
          <w:sz w:val="24"/>
          <w:szCs w:val="24"/>
        </w:rPr>
      </w:pPr>
      <w:r w:rsidRPr="00FB70F4">
        <w:rPr>
          <w:rFonts w:ascii="Arial Narrow" w:eastAsia="Calibri" w:hAnsi="Arial Narrow"/>
          <w:b/>
          <w:smallCaps/>
          <w:sz w:val="24"/>
          <w:szCs w:val="24"/>
        </w:rPr>
        <w:t>Г: Стандарти за осигуряване на качеството и стандарти за екологично управление</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jc w:val="both"/>
        <w:rPr>
          <w:rFonts w:ascii="Arial Narrow" w:eastAsia="Calibri" w:hAnsi="Arial Narrow"/>
          <w:b/>
          <w:sz w:val="24"/>
          <w:szCs w:val="24"/>
        </w:rPr>
      </w:pPr>
      <w:r w:rsidRPr="00FB70F4">
        <w:rPr>
          <w:rFonts w:ascii="Arial Narrow" w:eastAsia="Calibri" w:hAnsi="Arial Narrow"/>
          <w:b/>
          <w:i/>
          <w:sz w:val="24"/>
          <w:szCs w:val="24"/>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954"/>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Стандарти за осигуряване на качеството и стандарти за екологично управление</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ще може ли да представи </w:t>
            </w:r>
            <w:r w:rsidRPr="00FB70F4">
              <w:rPr>
                <w:rFonts w:ascii="Arial Narrow" w:eastAsia="Calibri" w:hAnsi="Arial Narrow"/>
                <w:b/>
                <w:sz w:val="24"/>
                <w:szCs w:val="24"/>
              </w:rPr>
              <w:t>сертификати</w:t>
            </w:r>
            <w:r w:rsidRPr="00FB70F4">
              <w:rPr>
                <w:rFonts w:ascii="Arial Narrow" w:eastAsia="Calibri" w:hAnsi="Arial Narrow"/>
                <w:sz w:val="24"/>
                <w:szCs w:val="24"/>
              </w:rPr>
              <w:t xml:space="preserve">, изготвени от независими органи и доказващи, че икономическият оператор отговаря на </w:t>
            </w:r>
            <w:r w:rsidRPr="00FB70F4">
              <w:rPr>
                <w:rFonts w:ascii="Arial Narrow" w:eastAsia="Calibri" w:hAnsi="Arial Narrow"/>
                <w:b/>
                <w:sz w:val="24"/>
                <w:szCs w:val="24"/>
              </w:rPr>
              <w:t>стандартите за осигуряване на качеството</w:t>
            </w:r>
            <w:r w:rsidRPr="00FB70F4">
              <w:rPr>
                <w:rFonts w:ascii="Arial Narrow" w:eastAsia="Calibri" w:hAnsi="Arial Narrow"/>
                <w:sz w:val="24"/>
                <w:szCs w:val="24"/>
              </w:rPr>
              <w:t>, включително тези за достъпност за хора с увреждания.</w:t>
            </w:r>
            <w:r w:rsidRPr="00FB70F4">
              <w:rPr>
                <w:rFonts w:ascii="Arial Narrow" w:eastAsia="Calibri" w:hAnsi="Arial Narrow"/>
                <w:sz w:val="24"/>
                <w:szCs w:val="24"/>
              </w:rPr>
              <w:br/>
            </w:r>
            <w:r w:rsidRPr="00FB70F4">
              <w:rPr>
                <w:rFonts w:ascii="Arial Narrow" w:eastAsia="Calibri" w:hAnsi="Arial Narrow"/>
                <w:b/>
                <w:sz w:val="24"/>
                <w:szCs w:val="24"/>
              </w:rPr>
              <w:t>Ако „не“</w:t>
            </w:r>
            <w:r w:rsidRPr="00FB70F4">
              <w:rPr>
                <w:rFonts w:ascii="Arial Narrow" w:eastAsia="Calibri" w:hAnsi="Arial Narrow"/>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954" w:type="dxa"/>
            <w:shd w:val="clear" w:color="auto" w:fill="auto"/>
          </w:tcPr>
          <w:p w:rsidR="00525C00" w:rsidRPr="00FB70F4" w:rsidRDefault="00525C00" w:rsidP="00DF4A17">
            <w:pPr>
              <w:spacing w:after="0"/>
              <w:contextualSpacing/>
              <w:rPr>
                <w:rFonts w:ascii="Arial Narrow" w:eastAsia="Calibri" w:hAnsi="Arial Narrow"/>
                <w:i/>
                <w:sz w:val="24"/>
                <w:szCs w:val="24"/>
              </w:rPr>
            </w:pPr>
            <w:r w:rsidRPr="00FB70F4">
              <w:rPr>
                <w:rFonts w:ascii="Arial Narrow" w:eastAsia="Calibri" w:hAnsi="Arial Narrow"/>
                <w:sz w:val="24"/>
                <w:szCs w:val="24"/>
              </w:rPr>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 [……]</w:t>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i/>
                <w:sz w:val="24"/>
                <w:szCs w:val="24"/>
              </w:rPr>
            </w:pPr>
          </w:p>
          <w:p w:rsidR="00525C00" w:rsidRPr="00FB70F4" w:rsidRDefault="00525C00" w:rsidP="00DF4A17">
            <w:pPr>
              <w:spacing w:after="0"/>
              <w:contextualSpacing/>
              <w:rPr>
                <w:rFonts w:ascii="Arial Narrow" w:eastAsia="Calibri" w:hAnsi="Arial Narrow"/>
                <w:i/>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r w:rsidR="00525C00" w:rsidRPr="00FB70F4" w:rsidTr="00CD4C19">
        <w:tc>
          <w:tcPr>
            <w:tcW w:w="4644" w:type="dxa"/>
            <w:shd w:val="clear" w:color="auto" w:fill="auto"/>
          </w:tcPr>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sz w:val="24"/>
                <w:szCs w:val="24"/>
              </w:rPr>
              <w:t xml:space="preserve">Икономическият оператор ще може ли да представи </w:t>
            </w:r>
            <w:r w:rsidRPr="00FB70F4">
              <w:rPr>
                <w:rFonts w:ascii="Arial Narrow" w:eastAsia="Calibri" w:hAnsi="Arial Narrow"/>
                <w:b/>
                <w:sz w:val="24"/>
                <w:szCs w:val="24"/>
              </w:rPr>
              <w:t>сертификати</w:t>
            </w:r>
            <w:r w:rsidRPr="00FB70F4">
              <w:rPr>
                <w:rFonts w:ascii="Arial Narrow" w:eastAsia="Calibri" w:hAnsi="Arial Narrow"/>
                <w:sz w:val="24"/>
                <w:szCs w:val="24"/>
              </w:rPr>
              <w:t xml:space="preserve">, изготвени от независими органи, доказващи, че икономическият оператор отговаря на </w:t>
            </w:r>
            <w:r w:rsidRPr="00FB70F4">
              <w:rPr>
                <w:rFonts w:ascii="Arial Narrow" w:eastAsia="Calibri" w:hAnsi="Arial Narrow"/>
                <w:sz w:val="24"/>
                <w:szCs w:val="24"/>
              </w:rPr>
              <w:lastRenderedPageBreak/>
              <w:t xml:space="preserve">задължителните </w:t>
            </w:r>
            <w:r w:rsidRPr="00FB70F4">
              <w:rPr>
                <w:rFonts w:ascii="Arial Narrow" w:eastAsia="Calibri" w:hAnsi="Arial Narrow"/>
                <w:b/>
                <w:sz w:val="24"/>
                <w:szCs w:val="24"/>
              </w:rPr>
              <w:t>стандарти или системи за екологично управление</w:t>
            </w:r>
            <w:r w:rsidRPr="00FB70F4">
              <w:rPr>
                <w:rFonts w:ascii="Arial Narrow" w:eastAsia="Calibri" w:hAnsi="Arial Narrow"/>
                <w:sz w:val="24"/>
                <w:szCs w:val="24"/>
              </w:rPr>
              <w:t>?</w:t>
            </w:r>
            <w:r w:rsidRPr="00FB70F4">
              <w:rPr>
                <w:rFonts w:ascii="Arial Narrow" w:eastAsia="Calibri" w:hAnsi="Arial Narrow"/>
                <w:sz w:val="24"/>
                <w:szCs w:val="24"/>
              </w:rPr>
              <w:br/>
            </w:r>
            <w:r w:rsidRPr="00FB70F4">
              <w:rPr>
                <w:rFonts w:ascii="Arial Narrow" w:eastAsia="Calibri" w:hAnsi="Arial Narrow"/>
                <w:b/>
                <w:sz w:val="24"/>
                <w:szCs w:val="24"/>
              </w:rPr>
              <w:t>Ако „не“</w:t>
            </w:r>
            <w:r w:rsidRPr="00FB70F4">
              <w:rPr>
                <w:rFonts w:ascii="Arial Narrow" w:eastAsia="Calibri" w:hAnsi="Arial Narrow"/>
                <w:sz w:val="24"/>
                <w:szCs w:val="24"/>
              </w:rPr>
              <w:t xml:space="preserve">, моля, обяснете защо и посочете какви други доказателства относно </w:t>
            </w:r>
            <w:r w:rsidRPr="00FB70F4">
              <w:rPr>
                <w:rFonts w:ascii="Arial Narrow" w:eastAsia="Calibri" w:hAnsi="Arial Narrow"/>
                <w:b/>
                <w:sz w:val="24"/>
                <w:szCs w:val="24"/>
              </w:rPr>
              <w:t>стандартите или системите за екологично управление</w:t>
            </w:r>
            <w:r w:rsidRPr="00FB70F4">
              <w:rPr>
                <w:rFonts w:ascii="Arial Narrow" w:eastAsia="Calibri" w:hAnsi="Arial Narrow"/>
                <w:sz w:val="24"/>
                <w:szCs w:val="24"/>
              </w:rPr>
              <w:t xml:space="preserve"> могат да бъдат представени:</w:t>
            </w:r>
            <w:r w:rsidRPr="00FB70F4">
              <w:rPr>
                <w:rFonts w:ascii="Arial Narrow" w:eastAsia="Calibri" w:hAnsi="Arial Narrow"/>
                <w:sz w:val="24"/>
                <w:szCs w:val="24"/>
              </w:rPr>
              <w:br/>
            </w:r>
            <w:r w:rsidRPr="00FB70F4">
              <w:rPr>
                <w:rFonts w:ascii="Arial Narrow" w:eastAsia="Calibri" w:hAnsi="Arial Narrow"/>
                <w:i/>
                <w:sz w:val="24"/>
                <w:szCs w:val="24"/>
              </w:rPr>
              <w:t>Ако съответните документи са на разположение в електронен формат, моля, посочете:</w:t>
            </w:r>
          </w:p>
        </w:tc>
        <w:tc>
          <w:tcPr>
            <w:tcW w:w="5954" w:type="dxa"/>
            <w:shd w:val="clear" w:color="auto" w:fill="auto"/>
          </w:tcPr>
          <w:p w:rsidR="00525C00" w:rsidRPr="00FB70F4" w:rsidRDefault="00525C00" w:rsidP="00DF4A17">
            <w:pPr>
              <w:spacing w:after="0"/>
              <w:contextualSpacing/>
              <w:rPr>
                <w:rFonts w:ascii="Arial Narrow" w:eastAsia="Calibri" w:hAnsi="Arial Narrow"/>
                <w:i/>
                <w:sz w:val="24"/>
                <w:szCs w:val="24"/>
              </w:rPr>
            </w:pPr>
            <w:r w:rsidRPr="00FB70F4">
              <w:rPr>
                <w:rFonts w:ascii="Arial Narrow" w:eastAsia="Calibri" w:hAnsi="Arial Narrow"/>
                <w:sz w:val="24"/>
                <w:szCs w:val="24"/>
              </w:rPr>
              <w:lastRenderedPageBreak/>
              <w:t>[] Да [] Не</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lastRenderedPageBreak/>
              <w:br/>
              <w:t>[……] [……]</w:t>
            </w:r>
            <w:r w:rsidRPr="00FB70F4">
              <w:rPr>
                <w:rFonts w:ascii="Arial Narrow" w:eastAsia="Calibri" w:hAnsi="Arial Narrow"/>
                <w:sz w:val="24"/>
                <w:szCs w:val="24"/>
              </w:rPr>
              <w:br/>
            </w:r>
            <w:r w:rsidRPr="00FB70F4">
              <w:rPr>
                <w:rFonts w:ascii="Arial Narrow" w:eastAsia="Calibri" w:hAnsi="Arial Narrow"/>
                <w:sz w:val="24"/>
                <w:szCs w:val="24"/>
              </w:rPr>
              <w:br/>
            </w:r>
          </w:p>
          <w:p w:rsidR="00525C00" w:rsidRPr="00FB70F4" w:rsidRDefault="00525C00" w:rsidP="00DF4A17">
            <w:pPr>
              <w:spacing w:after="0"/>
              <w:contextualSpacing/>
              <w:rPr>
                <w:rFonts w:ascii="Arial Narrow" w:eastAsia="Calibri" w:hAnsi="Arial Narrow"/>
                <w:i/>
                <w:sz w:val="24"/>
                <w:szCs w:val="24"/>
              </w:rPr>
            </w:pPr>
          </w:p>
          <w:p w:rsidR="00525C00" w:rsidRPr="00FB70F4" w:rsidRDefault="00525C00" w:rsidP="00DF4A17">
            <w:pPr>
              <w:spacing w:after="0"/>
              <w:contextualSpacing/>
              <w:rPr>
                <w:rFonts w:ascii="Arial Narrow" w:eastAsia="Calibri" w:hAnsi="Arial Narrow"/>
                <w:i/>
                <w:sz w:val="24"/>
                <w:szCs w:val="24"/>
              </w:rPr>
            </w:pPr>
          </w:p>
          <w:p w:rsidR="00525C00" w:rsidRPr="00FB70F4" w:rsidRDefault="00525C00" w:rsidP="00DF4A17">
            <w:pPr>
              <w:spacing w:after="0"/>
              <w:contextualSpacing/>
              <w:rPr>
                <w:rFonts w:ascii="Arial Narrow" w:eastAsia="Calibri" w:hAnsi="Arial Narrow"/>
                <w:sz w:val="24"/>
                <w:szCs w:val="24"/>
              </w:rPr>
            </w:pPr>
            <w:r w:rsidRPr="00FB70F4">
              <w:rPr>
                <w:rFonts w:ascii="Arial Narrow" w:eastAsia="Calibri" w:hAnsi="Arial Narrow"/>
                <w:i/>
                <w:sz w:val="24"/>
                <w:szCs w:val="24"/>
              </w:rPr>
              <w:t>(уеб адрес, орган или служба, издаващи документа, точно позоваване на документа): [……][……][……][……]</w:t>
            </w:r>
          </w:p>
        </w:tc>
      </w:tr>
    </w:tbl>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V: Намаляване на броя на квалифицираните кандидати</w:t>
      </w:r>
    </w:p>
    <w:p w:rsidR="00525C00" w:rsidRPr="00FB70F4" w:rsidRDefault="00525C00" w:rsidP="00DF4A17">
      <w:pPr>
        <w:pBdr>
          <w:top w:val="single" w:sz="4" w:space="1" w:color="auto"/>
          <w:left w:val="single" w:sz="4" w:space="4" w:color="auto"/>
          <w:bottom w:val="single" w:sz="4" w:space="1" w:color="auto"/>
          <w:right w:val="single" w:sz="4" w:space="4" w:color="auto"/>
        </w:pBdr>
        <w:shd w:val="clear" w:color="auto" w:fill="BFBFBF"/>
        <w:spacing w:after="0"/>
        <w:contextualSpacing/>
        <w:rPr>
          <w:rFonts w:ascii="Arial Narrow" w:eastAsia="Calibri" w:hAnsi="Arial Narrow"/>
          <w:b/>
          <w:i/>
          <w:sz w:val="24"/>
          <w:szCs w:val="24"/>
        </w:rPr>
      </w:pPr>
      <w:r w:rsidRPr="00FB70F4">
        <w:rPr>
          <w:rFonts w:ascii="Arial Narrow" w:eastAsia="Calibri" w:hAnsi="Arial Narrow"/>
          <w:b/>
          <w:i/>
          <w:sz w:val="24"/>
          <w:szCs w:val="24"/>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70F4">
        <w:rPr>
          <w:rFonts w:ascii="Arial Narrow" w:eastAsia="Calibri" w:hAnsi="Arial Narrow"/>
          <w:b/>
          <w:sz w:val="24"/>
          <w:szCs w:val="24"/>
        </w:rPr>
        <w:t>ако има такива</w:t>
      </w:r>
      <w:r w:rsidRPr="00FB70F4">
        <w:rPr>
          <w:rFonts w:ascii="Arial Narrow" w:eastAsia="Calibri" w:hAnsi="Arial Narrow"/>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70F4">
        <w:rPr>
          <w:rFonts w:ascii="Arial Narrow" w:eastAsia="Calibri" w:hAnsi="Arial Narrow"/>
          <w:sz w:val="24"/>
          <w:szCs w:val="24"/>
        </w:rPr>
        <w:br/>
      </w:r>
      <w:r w:rsidRPr="00FB70F4">
        <w:rPr>
          <w:rFonts w:ascii="Arial Narrow" w:eastAsia="Calibri" w:hAnsi="Arial Narrow"/>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525C00" w:rsidRPr="00FB70F4" w:rsidRDefault="00525C00" w:rsidP="00DF4A17">
      <w:pPr>
        <w:spacing w:after="0"/>
        <w:contextualSpacing/>
        <w:jc w:val="both"/>
        <w:rPr>
          <w:rFonts w:ascii="Arial Narrow" w:eastAsia="Calibri" w:hAnsi="Arial Narrow"/>
          <w:b/>
          <w:sz w:val="24"/>
          <w:szCs w:val="24"/>
        </w:rPr>
      </w:pPr>
      <w:r w:rsidRPr="00FB70F4">
        <w:rPr>
          <w:rFonts w:ascii="Arial Narrow" w:eastAsia="Calibri" w:hAnsi="Arial Narrow"/>
          <w:b/>
          <w:sz w:val="24"/>
          <w:szCs w:val="24"/>
        </w:rPr>
        <w:t>Икономическият оператор декларира, че: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954"/>
      </w:tblGrid>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Намаляване на броя</w:t>
            </w:r>
          </w:p>
        </w:tc>
        <w:tc>
          <w:tcPr>
            <w:tcW w:w="5954" w:type="dxa"/>
            <w:shd w:val="clear" w:color="auto" w:fill="auto"/>
          </w:tcPr>
          <w:p w:rsidR="00525C00" w:rsidRPr="00FB70F4" w:rsidRDefault="00525C00" w:rsidP="00DF4A17">
            <w:pPr>
              <w:spacing w:after="0"/>
              <w:contextualSpacing/>
              <w:jc w:val="both"/>
              <w:rPr>
                <w:rFonts w:ascii="Arial Narrow" w:eastAsia="Calibri" w:hAnsi="Arial Narrow"/>
                <w:b/>
                <w:i/>
                <w:sz w:val="24"/>
                <w:szCs w:val="24"/>
              </w:rPr>
            </w:pPr>
            <w:r w:rsidRPr="00FB70F4">
              <w:rPr>
                <w:rFonts w:ascii="Arial Narrow" w:eastAsia="Calibri" w:hAnsi="Arial Narrow"/>
                <w:b/>
                <w:i/>
                <w:sz w:val="24"/>
                <w:szCs w:val="24"/>
              </w:rPr>
              <w:t>Отговор:</w:t>
            </w:r>
          </w:p>
        </w:tc>
      </w:tr>
      <w:tr w:rsidR="00525C00" w:rsidRPr="00FB70F4" w:rsidTr="00CD4C19">
        <w:tc>
          <w:tcPr>
            <w:tcW w:w="4644" w:type="dxa"/>
            <w:shd w:val="clear" w:color="auto" w:fill="auto"/>
          </w:tcPr>
          <w:p w:rsidR="00525C00" w:rsidRPr="00FB70F4" w:rsidRDefault="00525C00" w:rsidP="00DF4A17">
            <w:pPr>
              <w:spacing w:after="0"/>
              <w:contextualSpacing/>
              <w:jc w:val="both"/>
              <w:rPr>
                <w:rFonts w:ascii="Arial Narrow" w:eastAsia="Calibri" w:hAnsi="Arial Narrow"/>
                <w:b/>
                <w:sz w:val="24"/>
                <w:szCs w:val="24"/>
              </w:rPr>
            </w:pPr>
            <w:r w:rsidRPr="00FB70F4">
              <w:rPr>
                <w:rFonts w:ascii="Arial Narrow" w:eastAsia="Calibri" w:hAnsi="Arial Narrow"/>
                <w:sz w:val="24"/>
                <w:szCs w:val="24"/>
              </w:rPr>
              <w:t xml:space="preserve">Той </w:t>
            </w:r>
            <w:r w:rsidRPr="00FB70F4">
              <w:rPr>
                <w:rFonts w:ascii="Arial Narrow" w:eastAsia="Calibri" w:hAnsi="Arial Narrow"/>
                <w:b/>
                <w:sz w:val="24"/>
                <w:szCs w:val="24"/>
              </w:rPr>
              <w:t>изпълнява</w:t>
            </w:r>
            <w:r w:rsidRPr="00FB70F4">
              <w:rPr>
                <w:rFonts w:ascii="Arial Narrow" w:eastAsia="Calibri" w:hAnsi="Arial Narrow"/>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70F4">
              <w:rPr>
                <w:rFonts w:ascii="Arial Narrow" w:eastAsia="Calibri" w:hAnsi="Arial Narrow"/>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70F4">
              <w:rPr>
                <w:rFonts w:ascii="Arial Narrow" w:eastAsia="Calibri" w:hAnsi="Arial Narrow"/>
                <w:sz w:val="24"/>
                <w:szCs w:val="24"/>
              </w:rPr>
              <w:br/>
            </w:r>
            <w:r w:rsidRPr="00FB70F4">
              <w:rPr>
                <w:rFonts w:ascii="Arial Narrow" w:eastAsia="Calibri" w:hAnsi="Arial Narrow"/>
                <w:i/>
                <w:sz w:val="24"/>
                <w:szCs w:val="24"/>
              </w:rPr>
              <w:t xml:space="preserve">Ако някои от тези сертификати или форми </w:t>
            </w:r>
            <w:r w:rsidRPr="00FB70F4">
              <w:rPr>
                <w:rFonts w:ascii="Arial Narrow" w:eastAsia="Calibri" w:hAnsi="Arial Narrow"/>
                <w:i/>
                <w:sz w:val="24"/>
                <w:szCs w:val="24"/>
              </w:rPr>
              <w:lastRenderedPageBreak/>
              <w:t>на документални доказателства са на разположение в електронен формат</w:t>
            </w:r>
            <w:r w:rsidRPr="00FB70F4">
              <w:rPr>
                <w:rFonts w:ascii="Arial Narrow" w:eastAsia="Calibri" w:hAnsi="Arial Narrow"/>
                <w:i/>
                <w:sz w:val="24"/>
                <w:szCs w:val="24"/>
                <w:vertAlign w:val="superscript"/>
              </w:rPr>
              <w:footnoteReference w:id="45"/>
            </w:r>
            <w:r w:rsidRPr="00FB70F4">
              <w:rPr>
                <w:rFonts w:ascii="Arial Narrow" w:eastAsia="Calibri" w:hAnsi="Arial Narrow"/>
                <w:i/>
                <w:sz w:val="24"/>
                <w:szCs w:val="24"/>
              </w:rPr>
              <w:t xml:space="preserve">, моля, посочете за </w:t>
            </w:r>
            <w:r w:rsidRPr="00FB70F4">
              <w:rPr>
                <w:rFonts w:ascii="Arial Narrow" w:eastAsia="Calibri" w:hAnsi="Arial Narrow"/>
                <w:b/>
                <w:i/>
                <w:sz w:val="24"/>
                <w:szCs w:val="24"/>
              </w:rPr>
              <w:t>всички</w:t>
            </w:r>
            <w:r w:rsidRPr="00FB70F4">
              <w:rPr>
                <w:rFonts w:ascii="Arial Narrow" w:eastAsia="Calibri" w:hAnsi="Arial Narrow"/>
                <w:i/>
                <w:sz w:val="24"/>
                <w:szCs w:val="24"/>
              </w:rPr>
              <w:t xml:space="preserve"> от тях:</w:t>
            </w:r>
          </w:p>
        </w:tc>
        <w:tc>
          <w:tcPr>
            <w:tcW w:w="5954" w:type="dxa"/>
            <w:shd w:val="clear" w:color="auto" w:fill="auto"/>
          </w:tcPr>
          <w:p w:rsidR="00525C00" w:rsidRPr="00FB70F4" w:rsidRDefault="00525C00" w:rsidP="00DF4A17">
            <w:pPr>
              <w:spacing w:after="0"/>
              <w:contextualSpacing/>
              <w:rPr>
                <w:rFonts w:ascii="Arial Narrow" w:eastAsia="Calibri" w:hAnsi="Arial Narrow"/>
                <w:b/>
                <w:sz w:val="24"/>
                <w:szCs w:val="24"/>
              </w:rPr>
            </w:pPr>
            <w:r w:rsidRPr="00FB70F4">
              <w:rPr>
                <w:rFonts w:ascii="Arial Narrow" w:eastAsia="Calibri" w:hAnsi="Arial Narrow"/>
                <w:sz w:val="24"/>
                <w:szCs w:val="24"/>
              </w:rPr>
              <w:lastRenderedPageBreak/>
              <w:t>[……]</w:t>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 Да [] Не</w:t>
            </w:r>
            <w:r w:rsidRPr="00FB70F4">
              <w:rPr>
                <w:rFonts w:ascii="Arial Narrow" w:eastAsia="Calibri" w:hAnsi="Arial Narrow"/>
                <w:sz w:val="24"/>
                <w:szCs w:val="24"/>
                <w:vertAlign w:val="superscript"/>
              </w:rPr>
              <w:footnoteReference w:id="46"/>
            </w:r>
            <w:r w:rsidRPr="00FB70F4">
              <w:rPr>
                <w:rFonts w:ascii="Arial Narrow" w:eastAsia="Calibri" w:hAnsi="Arial Narrow"/>
                <w:sz w:val="24"/>
                <w:szCs w:val="24"/>
              </w:rPr>
              <w:br/>
            </w:r>
            <w:r w:rsidRPr="00FB70F4">
              <w:rPr>
                <w:rFonts w:ascii="Arial Narrow" w:eastAsia="Calibri" w:hAnsi="Arial Narrow"/>
                <w:sz w:val="24"/>
                <w:szCs w:val="24"/>
              </w:rPr>
              <w:br/>
            </w:r>
            <w:r w:rsidRPr="00FB70F4">
              <w:rPr>
                <w:rFonts w:ascii="Arial Narrow" w:eastAsia="Calibri" w:hAnsi="Arial Narrow"/>
                <w:sz w:val="24"/>
                <w:szCs w:val="24"/>
              </w:rPr>
              <w:br/>
              <w:t>(</w:t>
            </w:r>
            <w:r w:rsidRPr="00FB70F4">
              <w:rPr>
                <w:rFonts w:ascii="Arial Narrow" w:eastAsia="Calibri" w:hAnsi="Arial Narrow"/>
                <w:i/>
                <w:sz w:val="24"/>
                <w:szCs w:val="24"/>
              </w:rPr>
              <w:t>уеб адрес, орган или служба, издаващи документа, точно позоваване на документацията</w:t>
            </w:r>
            <w:r w:rsidRPr="00FB70F4">
              <w:rPr>
                <w:rFonts w:ascii="Arial Narrow" w:eastAsia="Calibri" w:hAnsi="Arial Narrow"/>
                <w:sz w:val="24"/>
                <w:szCs w:val="24"/>
              </w:rPr>
              <w:t>):</w:t>
            </w:r>
            <w:r w:rsidRPr="00FB70F4">
              <w:rPr>
                <w:rFonts w:ascii="Arial Narrow" w:eastAsia="Calibri" w:hAnsi="Arial Narrow"/>
                <w:i/>
                <w:sz w:val="24"/>
                <w:szCs w:val="24"/>
              </w:rPr>
              <w:t xml:space="preserve"> [……][……][……][……]</w:t>
            </w:r>
            <w:r w:rsidRPr="00FB70F4">
              <w:rPr>
                <w:rFonts w:ascii="Arial Narrow" w:eastAsia="Calibri" w:hAnsi="Arial Narrow"/>
                <w:i/>
                <w:sz w:val="24"/>
                <w:szCs w:val="24"/>
                <w:vertAlign w:val="superscript"/>
              </w:rPr>
              <w:footnoteReference w:id="47"/>
            </w:r>
          </w:p>
        </w:tc>
      </w:tr>
    </w:tbl>
    <w:p w:rsidR="00525C00" w:rsidRPr="00FB70F4" w:rsidRDefault="00525C00" w:rsidP="00DF4A17">
      <w:pPr>
        <w:keepNext/>
        <w:spacing w:after="0"/>
        <w:contextualSpacing/>
        <w:jc w:val="center"/>
        <w:rPr>
          <w:rFonts w:ascii="Arial Narrow" w:eastAsia="Calibri" w:hAnsi="Arial Narrow"/>
          <w:b/>
          <w:sz w:val="24"/>
          <w:szCs w:val="24"/>
        </w:rPr>
      </w:pPr>
    </w:p>
    <w:p w:rsidR="00525C00" w:rsidRPr="00FB70F4" w:rsidRDefault="00525C00" w:rsidP="00DF4A17">
      <w:pPr>
        <w:keepNext/>
        <w:spacing w:after="0"/>
        <w:contextualSpacing/>
        <w:jc w:val="center"/>
        <w:rPr>
          <w:rFonts w:ascii="Arial Narrow" w:eastAsia="Calibri" w:hAnsi="Arial Narrow"/>
          <w:b/>
          <w:sz w:val="24"/>
          <w:szCs w:val="24"/>
        </w:rPr>
      </w:pPr>
      <w:r w:rsidRPr="00FB70F4">
        <w:rPr>
          <w:rFonts w:ascii="Arial Narrow" w:eastAsia="Calibri" w:hAnsi="Arial Narrow"/>
          <w:b/>
          <w:sz w:val="24"/>
          <w:szCs w:val="24"/>
        </w:rPr>
        <w:t>Част VI: Заключителни положения</w:t>
      </w: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70F4">
        <w:rPr>
          <w:rFonts w:ascii="Arial Narrow" w:eastAsia="Calibri" w:hAnsi="Arial Narrow"/>
          <w:i/>
          <w:sz w:val="24"/>
          <w:szCs w:val="24"/>
          <w:vertAlign w:val="superscript"/>
        </w:rPr>
        <w:footnoteReference w:id="48"/>
      </w:r>
      <w:r w:rsidRPr="00FB70F4">
        <w:rPr>
          <w:rFonts w:ascii="Arial Narrow" w:eastAsia="Calibri" w:hAnsi="Arial Narrow"/>
          <w:i/>
          <w:sz w:val="24"/>
          <w:szCs w:val="24"/>
        </w:rPr>
        <w:t>; или</w:t>
      </w: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б) считано от 18 октомври 2018 г. най-късно</w:t>
      </w:r>
      <w:r w:rsidRPr="00FB70F4">
        <w:rPr>
          <w:rFonts w:ascii="Arial Narrow" w:eastAsia="Calibri" w:hAnsi="Arial Narrow"/>
          <w:i/>
          <w:sz w:val="24"/>
          <w:szCs w:val="24"/>
          <w:vertAlign w:val="superscript"/>
        </w:rPr>
        <w:footnoteReference w:id="49"/>
      </w:r>
      <w:r w:rsidRPr="00FB70F4">
        <w:rPr>
          <w:rFonts w:ascii="Arial Narrow" w:eastAsia="Calibri" w:hAnsi="Arial Narrow"/>
          <w:i/>
          <w:sz w:val="24"/>
          <w:szCs w:val="24"/>
        </w:rPr>
        <w:t>, възлагащият орган или възложителят вече притежава съответната документация</w:t>
      </w:r>
      <w:r w:rsidRPr="00FB70F4">
        <w:rPr>
          <w:rFonts w:ascii="Arial Narrow" w:eastAsia="Calibri" w:hAnsi="Arial Narrow"/>
          <w:sz w:val="24"/>
          <w:szCs w:val="24"/>
        </w:rPr>
        <w:t>.</w:t>
      </w:r>
    </w:p>
    <w:p w:rsidR="00525C00" w:rsidRPr="00FB70F4" w:rsidRDefault="00525C00" w:rsidP="00DF4A17">
      <w:pPr>
        <w:spacing w:after="0"/>
        <w:contextualSpacing/>
        <w:jc w:val="both"/>
        <w:rPr>
          <w:rFonts w:ascii="Arial Narrow" w:eastAsia="Calibri" w:hAnsi="Arial Narrow"/>
          <w:i/>
          <w:sz w:val="24"/>
          <w:szCs w:val="24"/>
        </w:rPr>
      </w:pPr>
      <w:r w:rsidRPr="00FB70F4">
        <w:rPr>
          <w:rFonts w:ascii="Arial Narrow" w:eastAsia="Calibri" w:hAnsi="Arial Narrow"/>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70F4">
        <w:rPr>
          <w:rFonts w:ascii="Arial Narrow" w:eastAsia="Calibri" w:hAnsi="Arial Narrow"/>
          <w:sz w:val="24"/>
          <w:szCs w:val="24"/>
        </w:rPr>
        <w:t xml:space="preserve"> [посочете процедурата за възлагане на обществена поръчка:(кратко описание, препратка към публикацията в </w:t>
      </w:r>
      <w:r w:rsidRPr="00FB70F4">
        <w:rPr>
          <w:rFonts w:ascii="Arial Narrow" w:eastAsia="Calibri" w:hAnsi="Arial Narrow"/>
          <w:i/>
          <w:sz w:val="24"/>
          <w:szCs w:val="24"/>
        </w:rPr>
        <w:t>Официален вестник на Европейския съюз</w:t>
      </w:r>
      <w:r w:rsidRPr="00FB70F4">
        <w:rPr>
          <w:rFonts w:ascii="Arial Narrow" w:eastAsia="Calibri" w:hAnsi="Arial Narrow"/>
          <w:sz w:val="24"/>
          <w:szCs w:val="24"/>
        </w:rPr>
        <w:t>, референтен номер)].</w:t>
      </w:r>
    </w:p>
    <w:p w:rsidR="00525C00" w:rsidRPr="00FB70F4" w:rsidRDefault="00525C00" w:rsidP="00DF4A17">
      <w:pPr>
        <w:spacing w:after="0"/>
        <w:contextualSpacing/>
        <w:jc w:val="both"/>
        <w:rPr>
          <w:rFonts w:ascii="Arial Narrow" w:eastAsia="Calibri" w:hAnsi="Arial Narrow"/>
          <w:i/>
          <w:sz w:val="24"/>
          <w:szCs w:val="24"/>
        </w:rPr>
      </w:pPr>
    </w:p>
    <w:p w:rsidR="00525C00" w:rsidRPr="00FB70F4" w:rsidRDefault="00525C00" w:rsidP="00DF4A17">
      <w:pPr>
        <w:spacing w:after="0"/>
        <w:contextualSpacing/>
        <w:jc w:val="both"/>
        <w:rPr>
          <w:rFonts w:ascii="Arial Narrow" w:eastAsia="Calibri" w:hAnsi="Arial Narrow"/>
          <w:sz w:val="24"/>
          <w:szCs w:val="24"/>
        </w:rPr>
      </w:pPr>
      <w:r w:rsidRPr="00FB70F4">
        <w:rPr>
          <w:rFonts w:ascii="Arial Narrow" w:eastAsia="Calibri" w:hAnsi="Arial Narrow"/>
          <w:sz w:val="24"/>
          <w:szCs w:val="24"/>
        </w:rPr>
        <w:t>Дата, място и, когато се изисква или е необходимо, подпис(и):  [……]</w:t>
      </w:r>
    </w:p>
    <w:p w:rsidR="00525C00" w:rsidRPr="00FB70F4" w:rsidRDefault="00525C00" w:rsidP="00DF4A17">
      <w:pPr>
        <w:shd w:val="clear" w:color="auto" w:fill="FFFFFF"/>
        <w:spacing w:after="0"/>
        <w:ind w:right="-11"/>
        <w:contextualSpacing/>
        <w:jc w:val="both"/>
        <w:rPr>
          <w:rFonts w:ascii="Arial Narrow" w:hAnsi="Arial Narrow"/>
          <w:b/>
          <w:i/>
          <w:color w:val="000000"/>
          <w:sz w:val="24"/>
          <w:szCs w:val="24"/>
        </w:rPr>
      </w:pPr>
    </w:p>
    <w:p w:rsidR="00525C00" w:rsidRPr="00FB70F4" w:rsidRDefault="00525C00" w:rsidP="00DF4A17">
      <w:pPr>
        <w:shd w:val="clear" w:color="auto" w:fill="FFFFFF"/>
        <w:spacing w:after="0"/>
        <w:ind w:right="-11"/>
        <w:contextualSpacing/>
        <w:jc w:val="both"/>
        <w:rPr>
          <w:rFonts w:ascii="Arial Narrow" w:hAnsi="Arial Narrow"/>
          <w:b/>
          <w:i/>
          <w:color w:val="000000"/>
          <w:sz w:val="24"/>
          <w:szCs w:val="24"/>
        </w:rPr>
      </w:pPr>
    </w:p>
    <w:p w:rsidR="00525C00" w:rsidRDefault="00525C00"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Default="00A63F19" w:rsidP="00DF4A17">
      <w:pPr>
        <w:shd w:val="clear" w:color="auto" w:fill="FFFFFF"/>
        <w:spacing w:after="0"/>
        <w:ind w:right="-11"/>
        <w:contextualSpacing/>
        <w:jc w:val="both"/>
        <w:rPr>
          <w:rFonts w:ascii="Arial Narrow" w:hAnsi="Arial Narrow"/>
          <w:b/>
          <w:i/>
          <w:color w:val="000000"/>
          <w:sz w:val="24"/>
          <w:szCs w:val="24"/>
        </w:rPr>
      </w:pPr>
    </w:p>
    <w:p w:rsidR="00A63F19" w:rsidRPr="00FB70F4" w:rsidRDefault="00A63F19" w:rsidP="00DF4A17">
      <w:pPr>
        <w:shd w:val="clear" w:color="auto" w:fill="FFFFFF"/>
        <w:spacing w:after="0"/>
        <w:ind w:right="-11"/>
        <w:contextualSpacing/>
        <w:jc w:val="both"/>
        <w:rPr>
          <w:rFonts w:ascii="Arial Narrow" w:hAnsi="Arial Narrow"/>
          <w:b/>
          <w:i/>
          <w:color w:val="000000"/>
          <w:sz w:val="24"/>
          <w:szCs w:val="24"/>
        </w:rPr>
      </w:pPr>
    </w:p>
    <w:p w:rsidR="00525C00" w:rsidRPr="00CD4C19" w:rsidRDefault="00525C00" w:rsidP="00DF4A17">
      <w:pPr>
        <w:shd w:val="clear" w:color="auto" w:fill="FFFFFF"/>
        <w:spacing w:after="0"/>
        <w:contextualSpacing/>
        <w:jc w:val="right"/>
        <w:outlineLvl w:val="0"/>
        <w:rPr>
          <w:rFonts w:ascii="Arial Narrow" w:hAnsi="Arial Narrow"/>
          <w:b/>
          <w:sz w:val="24"/>
          <w:szCs w:val="24"/>
          <w:u w:val="single"/>
        </w:rPr>
      </w:pPr>
      <w:r w:rsidRPr="00FB70F4">
        <w:rPr>
          <w:rFonts w:ascii="Arial Narrow" w:hAnsi="Arial Narrow"/>
          <w:b/>
          <w:sz w:val="24"/>
          <w:szCs w:val="24"/>
        </w:rPr>
        <w:t xml:space="preserve">     </w:t>
      </w:r>
      <w:r w:rsidRPr="00CD4C19">
        <w:rPr>
          <w:rFonts w:ascii="Arial Narrow" w:hAnsi="Arial Narrow"/>
          <w:b/>
          <w:sz w:val="24"/>
          <w:szCs w:val="24"/>
          <w:u w:val="single"/>
        </w:rPr>
        <w:t>ОБРАЗЕЦ №3</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ТЕХНИЧЕСКО ПРЕДЛОЖЕНИЕ ЗА ИЗПЪЛНЕНИЕ НА ПОРЪЧКАТА</w:t>
      </w:r>
    </w:p>
    <w:p w:rsidR="00553767" w:rsidRDefault="00553767"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от .............................................................................................................................................................</w:t>
      </w:r>
    </w:p>
    <w:p w:rsidR="00525C00" w:rsidRPr="00FB70F4" w:rsidRDefault="00525C00" w:rsidP="00DF4A17">
      <w:pPr>
        <w:shd w:val="clear" w:color="auto" w:fill="FFFFFF"/>
        <w:spacing w:after="0"/>
        <w:contextualSpacing/>
        <w:jc w:val="center"/>
        <w:rPr>
          <w:rFonts w:ascii="Arial Narrow" w:hAnsi="Arial Narrow"/>
          <w:color w:val="333333"/>
          <w:sz w:val="24"/>
          <w:szCs w:val="24"/>
        </w:rPr>
      </w:pPr>
      <w:r w:rsidRPr="00FB70F4">
        <w:rPr>
          <w:rFonts w:ascii="Arial Narrow" w:hAnsi="Arial Narrow"/>
          <w:i/>
          <w:color w:val="333333"/>
          <w:sz w:val="24"/>
          <w:szCs w:val="24"/>
        </w:rPr>
        <w:t>(наименование на участника</w:t>
      </w:r>
      <w:r w:rsidRPr="00FB70F4">
        <w:rPr>
          <w:rFonts w:ascii="Arial Narrow" w:hAnsi="Arial Narrow"/>
          <w:color w:val="333333"/>
          <w:sz w:val="24"/>
          <w:szCs w:val="24"/>
        </w:rPr>
        <w:t>)</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и подписано............................................................................................................................................</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w:t>
      </w:r>
    </w:p>
    <w:p w:rsidR="00525C00" w:rsidRPr="00FB70F4" w:rsidRDefault="00525C00" w:rsidP="00DF4A17">
      <w:pPr>
        <w:shd w:val="clear" w:color="auto" w:fill="FFFFFF"/>
        <w:spacing w:after="0"/>
        <w:contextualSpacing/>
        <w:jc w:val="center"/>
        <w:rPr>
          <w:rFonts w:ascii="Arial Narrow" w:hAnsi="Arial Narrow"/>
          <w:i/>
          <w:color w:val="333333"/>
          <w:sz w:val="24"/>
          <w:szCs w:val="24"/>
        </w:rPr>
      </w:pPr>
      <w:r w:rsidRPr="00FB70F4">
        <w:rPr>
          <w:rFonts w:ascii="Arial Narrow" w:hAnsi="Arial Narrow"/>
          <w:i/>
          <w:color w:val="333333"/>
          <w:sz w:val="24"/>
          <w:szCs w:val="24"/>
        </w:rPr>
        <w:t>(трите имена и ЕГН)</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 xml:space="preserve"> качеството му на ..................................................................................................................................</w:t>
      </w:r>
    </w:p>
    <w:p w:rsidR="00525C00" w:rsidRPr="00FB70F4" w:rsidRDefault="00525C00" w:rsidP="00DF4A17">
      <w:pPr>
        <w:shd w:val="clear" w:color="auto" w:fill="FFFFFF"/>
        <w:spacing w:after="0"/>
        <w:contextualSpacing/>
        <w:jc w:val="center"/>
        <w:rPr>
          <w:rFonts w:ascii="Arial Narrow" w:hAnsi="Arial Narrow"/>
          <w:i/>
          <w:color w:val="333333"/>
          <w:sz w:val="24"/>
          <w:szCs w:val="24"/>
        </w:rPr>
      </w:pPr>
      <w:r w:rsidRPr="00FB70F4">
        <w:rPr>
          <w:rFonts w:ascii="Arial Narrow" w:hAnsi="Arial Narrow"/>
          <w:i/>
          <w:color w:val="333333"/>
          <w:sz w:val="24"/>
          <w:szCs w:val="24"/>
        </w:rPr>
        <w:t>(на длъжност)</w:t>
      </w:r>
    </w:p>
    <w:p w:rsidR="00525C00" w:rsidRPr="00FB70F4" w:rsidRDefault="00525C00" w:rsidP="00DF4A17">
      <w:pPr>
        <w:shd w:val="clear" w:color="auto" w:fill="FFFFFF"/>
        <w:spacing w:after="0"/>
        <w:contextualSpacing/>
        <w:rPr>
          <w:rFonts w:ascii="Arial Narrow" w:hAnsi="Arial Narrow"/>
          <w:i/>
          <w:sz w:val="24"/>
          <w:szCs w:val="24"/>
        </w:rPr>
      </w:pPr>
      <w:r w:rsidRPr="00FB70F4">
        <w:rPr>
          <w:rFonts w:ascii="Arial Narrow" w:hAnsi="Arial Narrow"/>
          <w:sz w:val="24"/>
          <w:szCs w:val="24"/>
        </w:rPr>
        <w:t>с ЕИК/БУЛСТАТ/ЕГН/друга индивидуализация на участника или подизпълнителя (когато е приложимо):...........................................................................................................................................;</w:t>
      </w:r>
    </w:p>
    <w:p w:rsidR="00CD4C19" w:rsidRDefault="00CD4C19" w:rsidP="00DF4A17">
      <w:pPr>
        <w:shd w:val="clear" w:color="auto" w:fill="FFFFFF"/>
        <w:spacing w:after="0"/>
        <w:contextualSpacing/>
        <w:jc w:val="both"/>
        <w:outlineLvl w:val="0"/>
        <w:rPr>
          <w:rFonts w:ascii="Arial Narrow" w:hAnsi="Arial Narrow"/>
          <w:b/>
          <w:bCs/>
          <w:sz w:val="24"/>
          <w:szCs w:val="24"/>
        </w:rPr>
      </w:pPr>
    </w:p>
    <w:p w:rsidR="00525C00" w:rsidRPr="00FB70F4" w:rsidRDefault="00525C00" w:rsidP="00DF4A17">
      <w:pPr>
        <w:shd w:val="clear" w:color="auto" w:fill="FFFFFF"/>
        <w:spacing w:after="0"/>
        <w:contextualSpacing/>
        <w:jc w:val="both"/>
        <w:outlineLvl w:val="0"/>
        <w:rPr>
          <w:rFonts w:ascii="Arial Narrow" w:hAnsi="Arial Narrow"/>
          <w:b/>
          <w:bCs/>
          <w:sz w:val="24"/>
          <w:szCs w:val="24"/>
        </w:rPr>
      </w:pPr>
      <w:r w:rsidRPr="00FB70F4">
        <w:rPr>
          <w:rFonts w:ascii="Arial Narrow" w:hAnsi="Arial Narrow"/>
          <w:b/>
          <w:bCs/>
          <w:sz w:val="24"/>
          <w:szCs w:val="24"/>
        </w:rPr>
        <w:t>УВАЖАЕМИ ДАМИ И ГОСПОДА,</w:t>
      </w:r>
    </w:p>
    <w:p w:rsidR="00CD4C19" w:rsidRPr="00306ACB" w:rsidRDefault="00525C00" w:rsidP="00CD4C19">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1.</w:t>
      </w:r>
      <w:r w:rsidRPr="00FB70F4">
        <w:rPr>
          <w:rFonts w:ascii="Arial Narrow" w:hAnsi="Arial Narrow"/>
          <w:sz w:val="24"/>
          <w:szCs w:val="24"/>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 </w:t>
      </w:r>
      <w:r w:rsidR="00CD4C19" w:rsidRPr="00306ACB">
        <w:rPr>
          <w:rFonts w:ascii="Arial Narrow" w:hAnsi="Arial Narrow"/>
          <w:b/>
          <w:sz w:val="24"/>
          <w:szCs w:val="24"/>
        </w:rPr>
        <w:t>„Консултантски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306ACB">
        <w:rPr>
          <w:rFonts w:ascii="Arial Narrow" w:hAnsi="Arial Narrow"/>
          <w:b/>
          <w:sz w:val="24"/>
          <w:szCs w:val="24"/>
        </w:rPr>
        <w:t>.</w:t>
      </w:r>
    </w:p>
    <w:p w:rsidR="00525C00" w:rsidRPr="00FB70F4" w:rsidRDefault="00525C00" w:rsidP="00CD4C19">
      <w:pPr>
        <w:spacing w:after="0"/>
        <w:contextualSpacing/>
        <w:jc w:val="both"/>
        <w:rPr>
          <w:rFonts w:ascii="Arial Narrow" w:hAnsi="Arial Narrow"/>
          <w:sz w:val="24"/>
          <w:szCs w:val="24"/>
        </w:rPr>
      </w:pPr>
      <w:r w:rsidRPr="00FB70F4">
        <w:rPr>
          <w:rFonts w:ascii="Arial Narrow" w:hAnsi="Arial Narrow"/>
          <w:b/>
          <w:sz w:val="24"/>
          <w:szCs w:val="24"/>
        </w:rPr>
        <w:t>2.</w:t>
      </w:r>
      <w:r w:rsidRPr="00FB70F4">
        <w:rPr>
          <w:rFonts w:ascii="Arial Narrow" w:hAnsi="Arial Narrow"/>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525C00" w:rsidRPr="00FB70F4" w:rsidRDefault="00525C00" w:rsidP="00DF4A17">
      <w:pPr>
        <w:shd w:val="clear" w:color="auto" w:fill="FFFFFF"/>
        <w:tabs>
          <w:tab w:val="left" w:pos="709"/>
        </w:tabs>
        <w:autoSpaceDE w:val="0"/>
        <w:autoSpaceDN w:val="0"/>
        <w:adjustRightInd w:val="0"/>
        <w:spacing w:after="0"/>
        <w:contextualSpacing/>
        <w:jc w:val="both"/>
        <w:rPr>
          <w:rFonts w:ascii="Arial Narrow" w:hAnsi="Arial Narrow"/>
          <w:sz w:val="24"/>
          <w:szCs w:val="24"/>
        </w:rPr>
      </w:pPr>
      <w:r w:rsidRPr="00FB70F4">
        <w:rPr>
          <w:rFonts w:ascii="Arial Narrow" w:hAnsi="Arial Narrow"/>
          <w:b/>
          <w:sz w:val="24"/>
          <w:szCs w:val="24"/>
        </w:rPr>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lang w:val="ru-RU"/>
        </w:rPr>
        <w:t>4</w:t>
      </w:r>
      <w:r w:rsidRPr="00FB70F4">
        <w:rPr>
          <w:rFonts w:ascii="Arial Narrow" w:hAnsi="Arial Narrow"/>
          <w:b/>
          <w:sz w:val="24"/>
          <w:szCs w:val="24"/>
        </w:rPr>
        <w:t xml:space="preserve">.За изпълнение предмета на поръчката прилагаме: </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 xml:space="preserve">4.1. документ за упълномощаване, когато лицето, което подава офертата, не е законният представител на участника – </w:t>
      </w:r>
      <w:r w:rsidRPr="00FB70F4">
        <w:rPr>
          <w:rFonts w:ascii="Arial Narrow" w:hAnsi="Arial Narrow"/>
          <w:b/>
          <w:sz w:val="24"/>
          <w:szCs w:val="24"/>
        </w:rPr>
        <w:t>оригинал илинотариално заверено копие</w:t>
      </w:r>
      <w:r w:rsidRPr="00FB70F4">
        <w:rPr>
          <w:rFonts w:ascii="Arial Narrow" w:hAnsi="Arial Narrow"/>
          <w:sz w:val="24"/>
          <w:szCs w:val="24"/>
        </w:rPr>
        <w:t>;</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4.2. предложение за изпълнение на поръчката в съответствие с техническите спецификации и изискванията на възложителяза съобразено с критериите за възлагане;</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 xml:space="preserve">4.3. декларация за съгласие с клаузите на приложения проект на договор - попълва се </w:t>
      </w:r>
      <w:r w:rsidRPr="00FB70F4">
        <w:rPr>
          <w:rFonts w:ascii="Arial Narrow" w:hAnsi="Arial Narrow"/>
          <w:b/>
          <w:i/>
          <w:sz w:val="24"/>
          <w:szCs w:val="24"/>
        </w:rPr>
        <w:t>Образец № 4</w:t>
      </w:r>
      <w:r w:rsidRPr="00FB70F4">
        <w:rPr>
          <w:rFonts w:ascii="Arial Narrow" w:hAnsi="Arial Narrow"/>
          <w:b/>
          <w:sz w:val="24"/>
          <w:szCs w:val="24"/>
        </w:rPr>
        <w:t>;</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 xml:space="preserve">4.4. декларация за срока на валидност на офертата - попълва се </w:t>
      </w:r>
      <w:r w:rsidRPr="00FB70F4">
        <w:rPr>
          <w:rFonts w:ascii="Arial Narrow" w:hAnsi="Arial Narrow"/>
          <w:b/>
          <w:i/>
          <w:sz w:val="24"/>
          <w:szCs w:val="24"/>
        </w:rPr>
        <w:t>Образец № 5</w:t>
      </w:r>
      <w:r w:rsidRPr="00FB70F4">
        <w:rPr>
          <w:rFonts w:ascii="Arial Narrow" w:hAnsi="Arial Narrow"/>
          <w:b/>
          <w:sz w:val="24"/>
          <w:szCs w:val="24"/>
        </w:rPr>
        <w:t>;</w:t>
      </w:r>
    </w:p>
    <w:p w:rsidR="00525C00" w:rsidRPr="00FB70F4" w:rsidRDefault="00525C00" w:rsidP="00DF4A17">
      <w:pPr>
        <w:shd w:val="clear" w:color="auto" w:fill="FFFFFF"/>
        <w:tabs>
          <w:tab w:val="left" w:pos="720"/>
        </w:tabs>
        <w:spacing w:after="0"/>
        <w:contextualSpacing/>
        <w:jc w:val="both"/>
        <w:rPr>
          <w:rFonts w:ascii="Arial Narrow" w:hAnsi="Arial Narrow"/>
          <w:sz w:val="24"/>
          <w:szCs w:val="24"/>
        </w:rPr>
      </w:pPr>
      <w:r w:rsidRPr="00FB70F4">
        <w:rPr>
          <w:rFonts w:ascii="Arial Narrow" w:hAnsi="Arial Narrow"/>
          <w:sz w:val="24"/>
          <w:szCs w:val="24"/>
        </w:rPr>
        <w:t xml:space="preserve">4.5.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FB70F4">
        <w:rPr>
          <w:rFonts w:ascii="Arial Narrow" w:hAnsi="Arial Narrow"/>
          <w:b/>
          <w:i/>
          <w:sz w:val="24"/>
          <w:szCs w:val="24"/>
        </w:rPr>
        <w:t>Образец № 6</w:t>
      </w:r>
      <w:r w:rsidRPr="00FB70F4">
        <w:rPr>
          <w:rFonts w:ascii="Arial Narrow" w:hAnsi="Arial Narrow"/>
          <w:b/>
          <w:sz w:val="24"/>
          <w:szCs w:val="24"/>
        </w:rPr>
        <w:t>;</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 xml:space="preserve">Дата: ..............................                                      </w:t>
      </w:r>
      <w:r w:rsidR="00553767">
        <w:rPr>
          <w:rFonts w:ascii="Arial Narrow" w:hAnsi="Arial Narrow"/>
          <w:b/>
          <w:sz w:val="24"/>
          <w:szCs w:val="24"/>
        </w:rPr>
        <w:tab/>
      </w:r>
      <w:r w:rsidR="00553767">
        <w:rPr>
          <w:rFonts w:ascii="Arial Narrow" w:hAnsi="Arial Narrow"/>
          <w:b/>
          <w:sz w:val="24"/>
          <w:szCs w:val="24"/>
        </w:rPr>
        <w:tab/>
      </w:r>
      <w:r w:rsidR="00553767">
        <w:rPr>
          <w:rFonts w:ascii="Arial Narrow" w:hAnsi="Arial Narrow"/>
          <w:b/>
          <w:sz w:val="24"/>
          <w:szCs w:val="24"/>
        </w:rPr>
        <w:tab/>
      </w:r>
      <w:r w:rsidRPr="00FB70F4">
        <w:rPr>
          <w:rFonts w:ascii="Arial Narrow" w:hAnsi="Arial Narrow"/>
          <w:b/>
          <w:sz w:val="24"/>
          <w:szCs w:val="24"/>
        </w:rPr>
        <w:t>ПОДПИС И ПЕЧАТ: ................................</w:t>
      </w:r>
    </w:p>
    <w:p w:rsidR="00525C00" w:rsidRPr="00FB70F4" w:rsidRDefault="00525C00" w:rsidP="00DF4A17">
      <w:pPr>
        <w:shd w:val="clear" w:color="auto" w:fill="FFFFFF"/>
        <w:spacing w:after="0"/>
        <w:ind w:right="70"/>
        <w:contextualSpacing/>
        <w:jc w:val="both"/>
        <w:rPr>
          <w:rFonts w:ascii="Arial Narrow" w:hAnsi="Arial Narrow"/>
          <w:sz w:val="24"/>
          <w:szCs w:val="24"/>
        </w:rPr>
      </w:pP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00553767">
        <w:rPr>
          <w:rFonts w:ascii="Arial Narrow" w:hAnsi="Arial Narrow"/>
          <w:b/>
          <w:sz w:val="24"/>
          <w:szCs w:val="24"/>
        </w:rPr>
        <w:tab/>
      </w:r>
      <w:r w:rsidR="00553767">
        <w:rPr>
          <w:rFonts w:ascii="Arial Narrow" w:hAnsi="Arial Narrow"/>
          <w:b/>
          <w:sz w:val="24"/>
          <w:szCs w:val="24"/>
        </w:rPr>
        <w:tab/>
      </w:r>
      <w:r w:rsidR="00553767">
        <w:rPr>
          <w:rFonts w:ascii="Arial Narrow" w:hAnsi="Arial Narrow"/>
          <w:b/>
          <w:sz w:val="24"/>
          <w:szCs w:val="24"/>
        </w:rPr>
        <w:tab/>
      </w:r>
      <w:r w:rsidR="00553767">
        <w:rPr>
          <w:rFonts w:ascii="Arial Narrow" w:hAnsi="Arial Narrow"/>
          <w:b/>
          <w:sz w:val="24"/>
          <w:szCs w:val="24"/>
        </w:rPr>
        <w:tab/>
      </w:r>
      <w:r w:rsidR="00553767">
        <w:rPr>
          <w:rFonts w:ascii="Arial Narrow" w:hAnsi="Arial Narrow"/>
          <w:b/>
          <w:sz w:val="24"/>
          <w:szCs w:val="24"/>
        </w:rPr>
        <w:tab/>
      </w:r>
      <w:r w:rsidRPr="00FB70F4">
        <w:rPr>
          <w:rFonts w:ascii="Arial Narrow" w:hAnsi="Arial Narrow"/>
          <w:sz w:val="24"/>
          <w:szCs w:val="24"/>
        </w:rPr>
        <w:t>[</w:t>
      </w:r>
      <w:r w:rsidRPr="00FB70F4">
        <w:rPr>
          <w:rFonts w:ascii="Arial Narrow" w:hAnsi="Arial Narrow"/>
          <w:i/>
          <w:iCs/>
          <w:sz w:val="24"/>
          <w:szCs w:val="24"/>
        </w:rPr>
        <w:t>име и фамилия</w:t>
      </w:r>
      <w:r w:rsidRPr="00FB70F4">
        <w:rPr>
          <w:rFonts w:ascii="Arial Narrow" w:hAnsi="Arial Narrow"/>
          <w:sz w:val="24"/>
          <w:szCs w:val="24"/>
        </w:rPr>
        <w:t>]</w:t>
      </w:r>
    </w:p>
    <w:p w:rsidR="00525C00" w:rsidRPr="00FB70F4" w:rsidRDefault="00525C00" w:rsidP="00DF4A17">
      <w:pPr>
        <w:tabs>
          <w:tab w:val="left" w:pos="0"/>
          <w:tab w:val="left" w:pos="4860"/>
        </w:tabs>
        <w:spacing w:after="0"/>
        <w:contextualSpacing/>
        <w:rPr>
          <w:rFonts w:ascii="Arial Narrow" w:hAnsi="Arial Narrow"/>
          <w:sz w:val="24"/>
          <w:szCs w:val="24"/>
        </w:rPr>
      </w:pPr>
      <w:r w:rsidRPr="00FB70F4">
        <w:rPr>
          <w:rFonts w:ascii="Arial Narrow" w:hAnsi="Arial Narrow"/>
          <w:sz w:val="24"/>
          <w:szCs w:val="24"/>
        </w:rPr>
        <w:t xml:space="preserve">                                                                                   </w:t>
      </w:r>
      <w:r w:rsidR="0012388B">
        <w:rPr>
          <w:rFonts w:ascii="Arial Narrow" w:hAnsi="Arial Narrow"/>
          <w:sz w:val="24"/>
          <w:szCs w:val="24"/>
        </w:rPr>
        <w:tab/>
      </w:r>
      <w:r w:rsidR="0012388B">
        <w:rPr>
          <w:rFonts w:ascii="Arial Narrow" w:hAnsi="Arial Narrow"/>
          <w:sz w:val="24"/>
          <w:szCs w:val="24"/>
        </w:rPr>
        <w:tab/>
      </w:r>
      <w:r w:rsidR="0012388B">
        <w:rPr>
          <w:rFonts w:ascii="Arial Narrow" w:hAnsi="Arial Narrow"/>
          <w:sz w:val="24"/>
          <w:szCs w:val="24"/>
        </w:rPr>
        <w:tab/>
      </w:r>
      <w:r w:rsidRPr="00FB70F4">
        <w:rPr>
          <w:rFonts w:ascii="Arial Narrow" w:hAnsi="Arial Narrow"/>
          <w:sz w:val="24"/>
          <w:szCs w:val="24"/>
        </w:rPr>
        <w:t>[</w:t>
      </w:r>
      <w:r w:rsidRPr="00FB70F4">
        <w:rPr>
          <w:rFonts w:ascii="Arial Narrow" w:hAnsi="Arial Narrow"/>
          <w:i/>
          <w:iCs/>
          <w:sz w:val="24"/>
          <w:szCs w:val="24"/>
        </w:rPr>
        <w:t>качество на представляващия участника</w:t>
      </w:r>
      <w:r w:rsidRPr="00FB70F4">
        <w:rPr>
          <w:rFonts w:ascii="Arial Narrow" w:hAnsi="Arial Narrow"/>
          <w:sz w:val="24"/>
          <w:szCs w:val="24"/>
        </w:rPr>
        <w:t>]</w:t>
      </w:r>
    </w:p>
    <w:p w:rsidR="00525C00" w:rsidRPr="00FB70F4" w:rsidRDefault="00525C00" w:rsidP="00DF4A17">
      <w:pPr>
        <w:shd w:val="clear" w:color="auto" w:fill="FFFFFF"/>
        <w:spacing w:after="0"/>
        <w:contextualSpacing/>
        <w:jc w:val="right"/>
        <w:outlineLvl w:val="0"/>
        <w:rPr>
          <w:rFonts w:ascii="Arial Narrow" w:hAnsi="Arial Narrow"/>
          <w:b/>
          <w:sz w:val="24"/>
          <w:szCs w:val="24"/>
        </w:rPr>
      </w:pPr>
    </w:p>
    <w:p w:rsidR="00525C00" w:rsidRPr="00306ACB" w:rsidRDefault="00525C00" w:rsidP="00DF4A17">
      <w:pPr>
        <w:shd w:val="clear" w:color="auto" w:fill="FFFFFF"/>
        <w:spacing w:after="0"/>
        <w:contextualSpacing/>
        <w:jc w:val="right"/>
        <w:outlineLvl w:val="0"/>
        <w:rPr>
          <w:rFonts w:ascii="Arial Narrow" w:hAnsi="Arial Narrow"/>
          <w:b/>
          <w:sz w:val="24"/>
          <w:szCs w:val="24"/>
          <w:u w:val="single"/>
        </w:rPr>
      </w:pPr>
      <w:r w:rsidRPr="00306ACB">
        <w:rPr>
          <w:rFonts w:ascii="Arial Narrow" w:hAnsi="Arial Narrow"/>
          <w:b/>
          <w:sz w:val="24"/>
          <w:szCs w:val="24"/>
          <w:u w:val="single"/>
        </w:rPr>
        <w:lastRenderedPageBreak/>
        <w:t>ОБРАЗЕЦ №4</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 xml:space="preserve">    Д  Е  К  Л  А  Р  А  Ц  И  Я</w:t>
      </w:r>
    </w:p>
    <w:p w:rsidR="00525C00" w:rsidRPr="00FB70F4" w:rsidRDefault="00525C00" w:rsidP="00DF4A17">
      <w:pPr>
        <w:tabs>
          <w:tab w:val="left" w:pos="709"/>
        </w:tabs>
        <w:spacing w:after="0"/>
        <w:contextualSpacing/>
        <w:jc w:val="center"/>
        <w:rPr>
          <w:rFonts w:ascii="Arial Narrow" w:hAnsi="Arial Narrow"/>
          <w:b/>
          <w:sz w:val="24"/>
          <w:szCs w:val="24"/>
          <w:lang w:eastAsia="pl-PL"/>
        </w:rPr>
      </w:pPr>
      <w:r w:rsidRPr="00FB70F4">
        <w:rPr>
          <w:rFonts w:ascii="Arial Narrow" w:hAnsi="Arial Narrow"/>
          <w:b/>
          <w:sz w:val="24"/>
          <w:szCs w:val="24"/>
          <w:lang w:eastAsia="pl-PL"/>
        </w:rPr>
        <w:t>ЗА СЪГЛАСИЕ С КЛАУЗИТЕ НА ПРИЛОЖЕНИЯ ПРОЕКТ НА ДОГОВОР</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Долуподписаният /ата/: .......................................................................................................</w:t>
      </w:r>
    </w:p>
    <w:p w:rsidR="00525C00" w:rsidRPr="00FB70F4" w:rsidRDefault="00525C00" w:rsidP="00DF4A17">
      <w:pPr>
        <w:shd w:val="clear" w:color="auto" w:fill="FFFFFF"/>
        <w:spacing w:after="0"/>
        <w:contextualSpacing/>
        <w:jc w:val="center"/>
        <w:rPr>
          <w:rFonts w:ascii="Arial Narrow" w:hAnsi="Arial Narrow"/>
          <w:sz w:val="24"/>
          <w:szCs w:val="24"/>
        </w:rPr>
      </w:pPr>
      <w:r w:rsidRPr="00FB70F4">
        <w:rPr>
          <w:rFonts w:ascii="Arial Narrow" w:hAnsi="Arial Narrow"/>
          <w:i/>
          <w:sz w:val="24"/>
          <w:szCs w:val="24"/>
        </w:rPr>
        <w:t xml:space="preserve">                                                              (собствено, бащино, фамилно име)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 xml:space="preserve">с ЕГН: ............................., притежаващ/а л.к. № ............................., издадена на .........................,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от ..............................., с постоянен адрес: гр.(с) ................................, община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област ................................., ул. ................................................., бл. .........., ет. ..........., ап.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в качеството си на ............................................................................................................................,</w:t>
      </w:r>
    </w:p>
    <w:p w:rsidR="00525C00" w:rsidRPr="00FB70F4" w:rsidRDefault="00525C00" w:rsidP="00DF4A17">
      <w:pPr>
        <w:shd w:val="clear" w:color="auto" w:fill="FFFFFF"/>
        <w:spacing w:after="0"/>
        <w:contextualSpacing/>
        <w:jc w:val="center"/>
        <w:rPr>
          <w:rFonts w:ascii="Arial Narrow" w:hAnsi="Arial Narrow"/>
          <w:i/>
          <w:sz w:val="24"/>
          <w:szCs w:val="24"/>
        </w:rPr>
      </w:pPr>
      <w:r w:rsidRPr="00FB70F4">
        <w:rPr>
          <w:rFonts w:ascii="Arial Narrow" w:hAnsi="Arial Narrow"/>
          <w:i/>
          <w:sz w:val="24"/>
          <w:szCs w:val="24"/>
        </w:rPr>
        <w:t xml:space="preserve">               (длъжност)</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на участник .........................................................................................ЕИК..........................................</w:t>
      </w:r>
    </w:p>
    <w:p w:rsidR="00525C00" w:rsidRPr="00FB70F4" w:rsidRDefault="00525C00" w:rsidP="00DF4A17">
      <w:pPr>
        <w:shd w:val="clear" w:color="auto" w:fill="FFFFFF"/>
        <w:spacing w:after="0"/>
        <w:contextualSpacing/>
        <w:jc w:val="center"/>
        <w:rPr>
          <w:rFonts w:ascii="Arial Narrow" w:hAnsi="Arial Narrow"/>
          <w:i/>
          <w:sz w:val="24"/>
          <w:szCs w:val="24"/>
        </w:rPr>
      </w:pPr>
      <w:r w:rsidRPr="00FB70F4">
        <w:rPr>
          <w:rFonts w:ascii="Arial Narrow" w:hAnsi="Arial Narrow"/>
          <w:i/>
          <w:sz w:val="24"/>
          <w:szCs w:val="24"/>
        </w:rPr>
        <w:t>(наименование на участника)</w:t>
      </w:r>
    </w:p>
    <w:p w:rsidR="00306ACB" w:rsidRPr="00306ACB" w:rsidRDefault="00525C00" w:rsidP="00306ACB">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в публично състезание от Закона за обществени поръчки (ЗОП) с предмет</w:t>
      </w:r>
      <w:r w:rsidR="00306ACB">
        <w:rPr>
          <w:rFonts w:ascii="Arial Narrow" w:hAnsi="Arial Narrow"/>
          <w:b/>
          <w:sz w:val="24"/>
          <w:szCs w:val="24"/>
        </w:rPr>
        <w:t xml:space="preserve">: </w:t>
      </w:r>
      <w:r w:rsidR="00306ACB"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306ACB">
        <w:rPr>
          <w:rFonts w:ascii="Arial Narrow" w:hAnsi="Arial Narrow"/>
          <w:b/>
          <w:sz w:val="24"/>
          <w:szCs w:val="24"/>
        </w:rPr>
        <w:t>.</w:t>
      </w:r>
    </w:p>
    <w:p w:rsidR="00525C00" w:rsidRPr="00FB70F4" w:rsidRDefault="00525C00" w:rsidP="00DF4A17">
      <w:pPr>
        <w:shd w:val="clear" w:color="auto" w:fill="FFFFFF"/>
        <w:spacing w:after="0"/>
        <w:contextualSpacing/>
        <w:jc w:val="both"/>
        <w:rPr>
          <w:rFonts w:ascii="Arial Narrow" w:hAnsi="Arial Narrow"/>
          <w:i/>
          <w:color w:val="333333"/>
          <w:sz w:val="24"/>
          <w:szCs w:val="24"/>
        </w:rPr>
      </w:pP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Д Е К Л А Р И Р А М, ЧЕ:</w:t>
      </w:r>
    </w:p>
    <w:p w:rsidR="00525C00" w:rsidRPr="00FB70F4" w:rsidRDefault="00525C00" w:rsidP="00DF4A17">
      <w:pPr>
        <w:shd w:val="clear" w:color="auto" w:fill="FFFFFF"/>
        <w:spacing w:after="0"/>
        <w:ind w:left="720"/>
        <w:contextualSpacing/>
        <w:jc w:val="both"/>
        <w:rPr>
          <w:rFonts w:ascii="Arial Narrow" w:hAnsi="Arial Narrow"/>
          <w:sz w:val="24"/>
          <w:szCs w:val="24"/>
        </w:rPr>
      </w:pPr>
    </w:p>
    <w:p w:rsidR="00525C00" w:rsidRPr="00FB70F4" w:rsidRDefault="00525C00" w:rsidP="00DF4A17">
      <w:pPr>
        <w:tabs>
          <w:tab w:val="left" w:pos="0"/>
        </w:tabs>
        <w:spacing w:after="0"/>
        <w:contextualSpacing/>
        <w:jc w:val="both"/>
        <w:rPr>
          <w:rFonts w:ascii="Arial Narrow" w:hAnsi="Arial Narrow"/>
          <w:sz w:val="24"/>
          <w:szCs w:val="24"/>
        </w:rPr>
      </w:pPr>
      <w:r w:rsidRPr="00FB70F4">
        <w:rPr>
          <w:rFonts w:ascii="Arial Narrow" w:hAnsi="Arial Narrow"/>
          <w:sz w:val="24"/>
          <w:szCs w:val="24"/>
        </w:rPr>
        <w:t>Съм</w:t>
      </w:r>
      <w:r w:rsidRPr="00FB70F4">
        <w:rPr>
          <w:rFonts w:ascii="Arial Narrow" w:hAnsi="Arial Narrow"/>
          <w:sz w:val="24"/>
          <w:szCs w:val="24"/>
          <w:lang w:val="ru-RU"/>
        </w:rPr>
        <w:t xml:space="preserve"> </w:t>
      </w:r>
      <w:r w:rsidRPr="00FB70F4">
        <w:rPr>
          <w:rFonts w:ascii="Arial Narrow" w:hAnsi="Arial Narrow"/>
          <w:sz w:val="24"/>
          <w:szCs w:val="24"/>
        </w:rPr>
        <w:t>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25C00" w:rsidRPr="00FB70F4" w:rsidRDefault="00525C00" w:rsidP="00DF4A17">
      <w:pPr>
        <w:shd w:val="clear" w:color="auto" w:fill="FFFFFF"/>
        <w:spacing w:after="0"/>
        <w:ind w:left="72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Известна ми е отговорността по чл. 313 от Наказателния кодекс за посочване на неверни данни.</w:t>
      </w:r>
    </w:p>
    <w:p w:rsidR="00525C00" w:rsidRPr="00FB70F4" w:rsidRDefault="00525C00"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Дата: ..............................                                                               Декларатор: ................................</w:t>
      </w:r>
    </w:p>
    <w:p w:rsidR="00525C00" w:rsidRPr="00FB70F4" w:rsidRDefault="00525C00" w:rsidP="00DF4A17">
      <w:pPr>
        <w:shd w:val="clear" w:color="auto" w:fill="FFFFFF"/>
        <w:spacing w:after="0"/>
        <w:ind w:left="7080"/>
        <w:contextualSpacing/>
        <w:jc w:val="both"/>
        <w:rPr>
          <w:rFonts w:ascii="Arial Narrow" w:hAnsi="Arial Narrow"/>
          <w:sz w:val="24"/>
          <w:szCs w:val="24"/>
        </w:rPr>
      </w:pPr>
      <w:r w:rsidRPr="00FB70F4">
        <w:rPr>
          <w:rFonts w:ascii="Arial Narrow" w:hAnsi="Arial Narrow"/>
          <w:i/>
          <w:sz w:val="24"/>
          <w:szCs w:val="24"/>
        </w:rPr>
        <w:t>/подпис и печат/</w:t>
      </w: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306ACB" w:rsidRDefault="00306ACB" w:rsidP="00DF4A17">
      <w:pPr>
        <w:shd w:val="clear" w:color="auto" w:fill="FFFFFF"/>
        <w:spacing w:after="0"/>
        <w:contextualSpacing/>
        <w:jc w:val="right"/>
        <w:outlineLvl w:val="0"/>
        <w:rPr>
          <w:rFonts w:ascii="Arial Narrow" w:hAnsi="Arial Narrow"/>
          <w:b/>
          <w:sz w:val="24"/>
          <w:szCs w:val="24"/>
        </w:rPr>
      </w:pPr>
    </w:p>
    <w:p w:rsidR="00525C00" w:rsidRPr="00306ACB" w:rsidRDefault="00525C00" w:rsidP="00DF4A17">
      <w:pPr>
        <w:shd w:val="clear" w:color="auto" w:fill="FFFFFF"/>
        <w:spacing w:after="0"/>
        <w:contextualSpacing/>
        <w:jc w:val="right"/>
        <w:outlineLvl w:val="0"/>
        <w:rPr>
          <w:rFonts w:ascii="Arial Narrow" w:hAnsi="Arial Narrow"/>
          <w:b/>
          <w:sz w:val="24"/>
          <w:szCs w:val="24"/>
          <w:u w:val="single"/>
        </w:rPr>
      </w:pPr>
      <w:r w:rsidRPr="00306ACB">
        <w:rPr>
          <w:rFonts w:ascii="Arial Narrow" w:hAnsi="Arial Narrow"/>
          <w:b/>
          <w:sz w:val="24"/>
          <w:szCs w:val="24"/>
          <w:u w:val="single"/>
        </w:rPr>
        <w:lastRenderedPageBreak/>
        <w:t>ОБРАЗЕЦ №5</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 xml:space="preserve">    Д  Е  К  Л  А  Р  А  Ц  И  Я</w:t>
      </w:r>
    </w:p>
    <w:p w:rsidR="00525C00" w:rsidRPr="00FB70F4" w:rsidRDefault="00525C00" w:rsidP="00DF4A17">
      <w:pPr>
        <w:tabs>
          <w:tab w:val="left" w:pos="709"/>
        </w:tabs>
        <w:spacing w:after="0"/>
        <w:contextualSpacing/>
        <w:jc w:val="center"/>
        <w:rPr>
          <w:rFonts w:ascii="Arial Narrow" w:hAnsi="Arial Narrow"/>
          <w:b/>
          <w:sz w:val="24"/>
          <w:szCs w:val="24"/>
          <w:lang w:eastAsia="pl-PL"/>
        </w:rPr>
      </w:pPr>
      <w:r w:rsidRPr="00FB70F4">
        <w:rPr>
          <w:rFonts w:ascii="Arial Narrow" w:hAnsi="Arial Narrow"/>
          <w:b/>
          <w:sz w:val="24"/>
          <w:szCs w:val="24"/>
          <w:lang w:eastAsia="pl-PL"/>
        </w:rPr>
        <w:t>ЗА СРОК НА ВАЛИДНОСТ НА ОФЕРТАТА</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Долуподписаният /ата/: .......................................................................................................</w:t>
      </w:r>
    </w:p>
    <w:p w:rsidR="00525C00" w:rsidRPr="00FB70F4" w:rsidRDefault="00525C00" w:rsidP="00DF4A17">
      <w:pPr>
        <w:shd w:val="clear" w:color="auto" w:fill="FFFFFF"/>
        <w:spacing w:after="0"/>
        <w:contextualSpacing/>
        <w:jc w:val="center"/>
        <w:rPr>
          <w:rFonts w:ascii="Arial Narrow" w:hAnsi="Arial Narrow"/>
          <w:sz w:val="24"/>
          <w:szCs w:val="24"/>
        </w:rPr>
      </w:pPr>
      <w:r w:rsidRPr="00FB70F4">
        <w:rPr>
          <w:rFonts w:ascii="Arial Narrow" w:hAnsi="Arial Narrow"/>
          <w:i/>
          <w:sz w:val="24"/>
          <w:szCs w:val="24"/>
        </w:rPr>
        <w:t xml:space="preserve">                                                              (собствено, бащино, фамилно име)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 xml:space="preserve">с ЕГН: ............................., притежаващ/а л.к. № ............................., издадена на .........................,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от ..............................., с постоянен адрес: гр.(с) ................................, община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област ................................., ул. ................................................., бл. .........., ет. ..........., ап.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в качеството си на ............................................................................................................................,</w:t>
      </w:r>
    </w:p>
    <w:p w:rsidR="00525C00" w:rsidRPr="00FB70F4" w:rsidRDefault="00525C00" w:rsidP="00DF4A17">
      <w:pPr>
        <w:shd w:val="clear" w:color="auto" w:fill="FFFFFF"/>
        <w:spacing w:after="0"/>
        <w:contextualSpacing/>
        <w:jc w:val="center"/>
        <w:rPr>
          <w:rFonts w:ascii="Arial Narrow" w:hAnsi="Arial Narrow"/>
          <w:i/>
          <w:sz w:val="24"/>
          <w:szCs w:val="24"/>
        </w:rPr>
      </w:pPr>
      <w:r w:rsidRPr="00FB70F4">
        <w:rPr>
          <w:rFonts w:ascii="Arial Narrow" w:hAnsi="Arial Narrow"/>
          <w:i/>
          <w:sz w:val="24"/>
          <w:szCs w:val="24"/>
        </w:rPr>
        <w:t xml:space="preserve">               (длъжност)</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на участник .........................................................................................ЕИК..........................................</w:t>
      </w:r>
    </w:p>
    <w:p w:rsidR="00525C00" w:rsidRPr="00FB70F4" w:rsidRDefault="00525C00" w:rsidP="00DF4A17">
      <w:pPr>
        <w:shd w:val="clear" w:color="auto" w:fill="FFFFFF"/>
        <w:spacing w:after="0"/>
        <w:contextualSpacing/>
        <w:jc w:val="center"/>
        <w:rPr>
          <w:rFonts w:ascii="Arial Narrow" w:hAnsi="Arial Narrow"/>
          <w:i/>
          <w:sz w:val="24"/>
          <w:szCs w:val="24"/>
        </w:rPr>
      </w:pPr>
      <w:r w:rsidRPr="00FB70F4">
        <w:rPr>
          <w:rFonts w:ascii="Arial Narrow" w:hAnsi="Arial Narrow"/>
          <w:i/>
          <w:sz w:val="24"/>
          <w:szCs w:val="24"/>
        </w:rPr>
        <w:t>(наименование на участника)</w:t>
      </w:r>
    </w:p>
    <w:p w:rsidR="00306ACB" w:rsidRPr="00306ACB" w:rsidRDefault="00525C00" w:rsidP="00306ACB">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 xml:space="preserve">в публично състезание от Закона за обществени поръчки (ЗОП) с предмет: </w:t>
      </w:r>
      <w:r w:rsidR="00306ACB"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306ACB">
        <w:rPr>
          <w:rFonts w:ascii="Arial Narrow" w:hAnsi="Arial Narrow"/>
          <w:b/>
          <w:sz w:val="24"/>
          <w:szCs w:val="24"/>
        </w:rPr>
        <w:t>.</w:t>
      </w:r>
    </w:p>
    <w:p w:rsidR="00525C00" w:rsidRPr="00FB70F4" w:rsidRDefault="00525C00" w:rsidP="00306ACB">
      <w:pPr>
        <w:spacing w:after="0"/>
        <w:contextualSpacing/>
        <w:jc w:val="both"/>
        <w:rPr>
          <w:rFonts w:ascii="Arial Narrow" w:hAnsi="Arial Narrow"/>
          <w:i/>
          <w:color w:val="333333"/>
          <w:sz w:val="24"/>
          <w:szCs w:val="24"/>
        </w:rPr>
      </w:pP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Д Е К Л А Р И Р А М, ЧЕ:</w:t>
      </w:r>
    </w:p>
    <w:p w:rsidR="00525C00" w:rsidRPr="00FB70F4" w:rsidRDefault="00525C00" w:rsidP="00DF4A17">
      <w:pPr>
        <w:shd w:val="clear" w:color="auto" w:fill="FFFFFF"/>
        <w:spacing w:after="0"/>
        <w:ind w:left="720"/>
        <w:contextualSpacing/>
        <w:jc w:val="both"/>
        <w:rPr>
          <w:rFonts w:ascii="Arial Narrow" w:hAnsi="Arial Narrow"/>
          <w:sz w:val="24"/>
          <w:szCs w:val="24"/>
        </w:rPr>
      </w:pPr>
    </w:p>
    <w:p w:rsidR="00525C00" w:rsidRPr="00FB70F4" w:rsidRDefault="00525C00" w:rsidP="00DF4A17">
      <w:pPr>
        <w:tabs>
          <w:tab w:val="left" w:pos="0"/>
        </w:tabs>
        <w:spacing w:after="0"/>
        <w:contextualSpacing/>
        <w:jc w:val="both"/>
        <w:rPr>
          <w:rFonts w:ascii="Arial Narrow" w:hAnsi="Arial Narrow"/>
          <w:sz w:val="24"/>
          <w:szCs w:val="24"/>
        </w:rPr>
      </w:pPr>
      <w:r w:rsidRPr="00FB70F4">
        <w:rPr>
          <w:rFonts w:ascii="Arial Narrow" w:hAnsi="Arial Narrow"/>
          <w:sz w:val="24"/>
          <w:szCs w:val="24"/>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306ACB" w:rsidRDefault="00306ACB"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Известна ми е отговорността по чл. 313 от Наказателния кодекс за посочване на неверни данни.</w:t>
      </w:r>
    </w:p>
    <w:p w:rsidR="00306ACB" w:rsidRDefault="00306ACB"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 xml:space="preserve">Дата: ..............................                                                              </w:t>
      </w:r>
      <w:r w:rsidR="00306ACB">
        <w:rPr>
          <w:rFonts w:ascii="Arial Narrow" w:hAnsi="Arial Narrow"/>
          <w:b/>
          <w:sz w:val="24"/>
          <w:szCs w:val="24"/>
        </w:rPr>
        <w:tab/>
      </w:r>
      <w:r w:rsidR="00306ACB">
        <w:rPr>
          <w:rFonts w:ascii="Arial Narrow" w:hAnsi="Arial Narrow"/>
          <w:b/>
          <w:sz w:val="24"/>
          <w:szCs w:val="24"/>
        </w:rPr>
        <w:tab/>
      </w:r>
      <w:r w:rsidRPr="00FB70F4">
        <w:rPr>
          <w:rFonts w:ascii="Arial Narrow" w:hAnsi="Arial Narrow"/>
          <w:b/>
          <w:sz w:val="24"/>
          <w:szCs w:val="24"/>
        </w:rPr>
        <w:t xml:space="preserve"> Декларатор: ................................</w:t>
      </w:r>
    </w:p>
    <w:p w:rsidR="00525C00" w:rsidRPr="00FB70F4" w:rsidRDefault="00525C00" w:rsidP="00DF4A17">
      <w:pPr>
        <w:shd w:val="clear" w:color="auto" w:fill="FFFFFF"/>
        <w:spacing w:after="0"/>
        <w:ind w:left="7788"/>
        <w:contextualSpacing/>
        <w:jc w:val="both"/>
        <w:rPr>
          <w:rFonts w:ascii="Arial Narrow" w:hAnsi="Arial Narrow"/>
          <w:sz w:val="24"/>
          <w:szCs w:val="24"/>
        </w:rPr>
      </w:pPr>
      <w:r w:rsidRPr="00FB70F4">
        <w:rPr>
          <w:rFonts w:ascii="Arial Narrow" w:hAnsi="Arial Narrow"/>
          <w:i/>
          <w:sz w:val="24"/>
          <w:szCs w:val="24"/>
        </w:rPr>
        <w:t xml:space="preserve">                                                                                                                                                          /подпис и печат/</w:t>
      </w: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Default="00525C00" w:rsidP="00DF4A17">
      <w:pPr>
        <w:shd w:val="clear" w:color="auto" w:fill="FFFFFF"/>
        <w:spacing w:after="0"/>
        <w:contextualSpacing/>
        <w:jc w:val="both"/>
        <w:rPr>
          <w:rFonts w:ascii="Arial Narrow" w:hAnsi="Arial Narrow"/>
          <w:sz w:val="24"/>
          <w:szCs w:val="24"/>
        </w:rPr>
      </w:pPr>
    </w:p>
    <w:p w:rsidR="00306ACB" w:rsidRDefault="00306ACB" w:rsidP="00DF4A17">
      <w:pPr>
        <w:shd w:val="clear" w:color="auto" w:fill="FFFFFF"/>
        <w:spacing w:after="0"/>
        <w:contextualSpacing/>
        <w:jc w:val="both"/>
        <w:rPr>
          <w:rFonts w:ascii="Arial Narrow" w:hAnsi="Arial Narrow"/>
          <w:sz w:val="24"/>
          <w:szCs w:val="24"/>
        </w:rPr>
      </w:pPr>
    </w:p>
    <w:p w:rsidR="00306ACB" w:rsidRDefault="00306ACB" w:rsidP="00DF4A17">
      <w:pPr>
        <w:shd w:val="clear" w:color="auto" w:fill="FFFFFF"/>
        <w:spacing w:after="0"/>
        <w:contextualSpacing/>
        <w:jc w:val="both"/>
        <w:rPr>
          <w:rFonts w:ascii="Arial Narrow" w:hAnsi="Arial Narrow"/>
          <w:sz w:val="24"/>
          <w:szCs w:val="24"/>
        </w:rPr>
      </w:pPr>
    </w:p>
    <w:p w:rsidR="00306ACB" w:rsidRDefault="00306ACB" w:rsidP="00DF4A17">
      <w:pPr>
        <w:shd w:val="clear" w:color="auto" w:fill="FFFFFF"/>
        <w:spacing w:after="0"/>
        <w:contextualSpacing/>
        <w:jc w:val="both"/>
        <w:rPr>
          <w:rFonts w:ascii="Arial Narrow" w:hAnsi="Arial Narrow"/>
          <w:sz w:val="24"/>
          <w:szCs w:val="24"/>
        </w:rPr>
      </w:pPr>
    </w:p>
    <w:p w:rsidR="00306ACB" w:rsidRDefault="00306ACB" w:rsidP="00DF4A17">
      <w:pPr>
        <w:shd w:val="clear" w:color="auto" w:fill="FFFFFF"/>
        <w:spacing w:after="0"/>
        <w:contextualSpacing/>
        <w:jc w:val="both"/>
        <w:rPr>
          <w:rFonts w:ascii="Arial Narrow" w:hAnsi="Arial Narrow"/>
          <w:sz w:val="24"/>
          <w:szCs w:val="24"/>
        </w:rPr>
      </w:pPr>
    </w:p>
    <w:p w:rsidR="00306ACB" w:rsidRPr="00FB70F4" w:rsidRDefault="00306ACB" w:rsidP="00DF4A17">
      <w:pPr>
        <w:shd w:val="clear" w:color="auto" w:fill="FFFFFF"/>
        <w:spacing w:after="0"/>
        <w:contextualSpacing/>
        <w:jc w:val="both"/>
        <w:rPr>
          <w:rFonts w:ascii="Arial Narrow" w:hAnsi="Arial Narrow"/>
          <w:sz w:val="24"/>
          <w:szCs w:val="24"/>
        </w:rPr>
      </w:pPr>
    </w:p>
    <w:p w:rsidR="00525C00" w:rsidRPr="00306ACB" w:rsidRDefault="00525C00" w:rsidP="00DF4A17">
      <w:pPr>
        <w:shd w:val="clear" w:color="auto" w:fill="FFFFFF"/>
        <w:spacing w:after="0"/>
        <w:contextualSpacing/>
        <w:jc w:val="right"/>
        <w:outlineLvl w:val="0"/>
        <w:rPr>
          <w:rFonts w:ascii="Arial Narrow" w:hAnsi="Arial Narrow"/>
          <w:b/>
          <w:sz w:val="24"/>
          <w:szCs w:val="24"/>
          <w:u w:val="single"/>
        </w:rPr>
      </w:pPr>
      <w:r w:rsidRPr="00306ACB">
        <w:rPr>
          <w:rFonts w:ascii="Arial Narrow" w:hAnsi="Arial Narrow"/>
          <w:b/>
          <w:sz w:val="24"/>
          <w:szCs w:val="24"/>
          <w:u w:val="single"/>
        </w:rPr>
        <w:lastRenderedPageBreak/>
        <w:t>ОБРАЗЕЦ №6</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 xml:space="preserve">    Д  Е  К  Л  А  Р  А  Ц  И  Я</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Долуподписаният /ата/: .......................................................................................................</w:t>
      </w:r>
    </w:p>
    <w:p w:rsidR="00525C00" w:rsidRPr="00FB70F4" w:rsidRDefault="00525C00" w:rsidP="00DF4A17">
      <w:pPr>
        <w:shd w:val="clear" w:color="auto" w:fill="FFFFFF"/>
        <w:spacing w:after="0"/>
        <w:contextualSpacing/>
        <w:jc w:val="center"/>
        <w:rPr>
          <w:rFonts w:ascii="Arial Narrow" w:hAnsi="Arial Narrow"/>
          <w:sz w:val="24"/>
          <w:szCs w:val="24"/>
        </w:rPr>
      </w:pPr>
      <w:r w:rsidRPr="00FB70F4">
        <w:rPr>
          <w:rFonts w:ascii="Arial Narrow" w:hAnsi="Arial Narrow"/>
          <w:i/>
          <w:sz w:val="24"/>
          <w:szCs w:val="24"/>
        </w:rPr>
        <w:t xml:space="preserve">                                                              (собствено, бащино, фамилно име)</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 xml:space="preserve">с ЕГН: ............................., притежаващ/а л.к. № ............................., издадена на .........................,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от ..............................., с постоянен адрес: гр.(с) ................................, община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област ................................., ул. ................................................., бл. .........., ет. ..........., ап. ..........,</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в качеството си на ............................................................................................................................,</w:t>
      </w:r>
    </w:p>
    <w:p w:rsidR="00525C00" w:rsidRPr="00FB70F4" w:rsidRDefault="00525C00" w:rsidP="00DF4A17">
      <w:pPr>
        <w:shd w:val="clear" w:color="auto" w:fill="FFFFFF"/>
        <w:spacing w:after="0"/>
        <w:contextualSpacing/>
        <w:jc w:val="center"/>
        <w:rPr>
          <w:rFonts w:ascii="Arial Narrow" w:hAnsi="Arial Narrow"/>
          <w:i/>
          <w:sz w:val="24"/>
          <w:szCs w:val="24"/>
        </w:rPr>
      </w:pPr>
      <w:r w:rsidRPr="00FB70F4">
        <w:rPr>
          <w:rFonts w:ascii="Arial Narrow" w:hAnsi="Arial Narrow"/>
          <w:i/>
          <w:sz w:val="24"/>
          <w:szCs w:val="24"/>
        </w:rPr>
        <w:t xml:space="preserve">               (длъжност)</w:t>
      </w: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sz w:val="24"/>
          <w:szCs w:val="24"/>
        </w:rPr>
        <w:t>на .........................................................................................ЕИК..........................................</w:t>
      </w:r>
    </w:p>
    <w:p w:rsidR="00525C00" w:rsidRPr="00FB70F4" w:rsidRDefault="00525C00" w:rsidP="00DF4A17">
      <w:pPr>
        <w:shd w:val="clear" w:color="auto" w:fill="FFFFFF"/>
        <w:spacing w:after="0"/>
        <w:contextualSpacing/>
        <w:rPr>
          <w:rFonts w:ascii="Arial Narrow" w:hAnsi="Arial Narrow"/>
          <w:i/>
          <w:sz w:val="24"/>
          <w:szCs w:val="24"/>
        </w:rPr>
      </w:pPr>
      <w:r w:rsidRPr="00FB70F4">
        <w:rPr>
          <w:rFonts w:ascii="Arial Narrow" w:hAnsi="Arial Narrow"/>
          <w:i/>
          <w:sz w:val="24"/>
          <w:szCs w:val="24"/>
        </w:rPr>
        <w:t xml:space="preserve">            (наименование на участника/члена на обединението)</w:t>
      </w:r>
    </w:p>
    <w:p w:rsidR="00306ACB" w:rsidRPr="00306ACB" w:rsidRDefault="00525C00" w:rsidP="00306ACB">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 xml:space="preserve">в публично състезание от Закона за обществени поръчки (ЗОП) с предмет: </w:t>
      </w:r>
      <w:r w:rsidR="00306ACB"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306ACB">
        <w:rPr>
          <w:rFonts w:ascii="Arial Narrow" w:hAnsi="Arial Narrow"/>
          <w:b/>
          <w:sz w:val="24"/>
          <w:szCs w:val="24"/>
        </w:rPr>
        <w:t>.</w:t>
      </w:r>
    </w:p>
    <w:p w:rsidR="00306ACB" w:rsidRDefault="00306ACB" w:rsidP="00306ACB">
      <w:pPr>
        <w:shd w:val="clear" w:color="auto" w:fill="FFFFFF"/>
        <w:spacing w:after="0"/>
        <w:contextualSpacing/>
        <w:jc w:val="both"/>
        <w:rPr>
          <w:rFonts w:ascii="Arial Narrow" w:hAnsi="Arial Narrow"/>
          <w:b/>
          <w:sz w:val="24"/>
          <w:szCs w:val="24"/>
        </w:rPr>
      </w:pPr>
    </w:p>
    <w:p w:rsidR="00306ACB" w:rsidRDefault="00306ACB" w:rsidP="00306ACB">
      <w:pPr>
        <w:shd w:val="clear" w:color="auto" w:fill="FFFFFF"/>
        <w:spacing w:after="0"/>
        <w:contextualSpacing/>
        <w:jc w:val="both"/>
        <w:rPr>
          <w:rFonts w:ascii="Arial Narrow" w:hAnsi="Arial Narrow"/>
          <w:b/>
          <w:sz w:val="24"/>
          <w:szCs w:val="24"/>
        </w:rPr>
      </w:pPr>
    </w:p>
    <w:p w:rsidR="00525C00" w:rsidRPr="00FB70F4" w:rsidRDefault="00525C00" w:rsidP="00306ACB">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Д Е К Л А Р И Р А М, ЧЕ:</w:t>
      </w:r>
    </w:p>
    <w:p w:rsidR="00525C00" w:rsidRPr="00FB70F4" w:rsidRDefault="00525C00" w:rsidP="00DF4A17">
      <w:pPr>
        <w:shd w:val="clear" w:color="auto" w:fill="FFFFFF"/>
        <w:spacing w:after="0"/>
        <w:contextualSpacing/>
        <w:jc w:val="center"/>
        <w:outlineLvl w:val="0"/>
        <w:rPr>
          <w:rFonts w:ascii="Arial Narrow" w:hAnsi="Arial Narrow"/>
          <w:b/>
          <w:sz w:val="24"/>
          <w:szCs w:val="24"/>
        </w:rPr>
      </w:pPr>
    </w:p>
    <w:p w:rsidR="00525C00" w:rsidRPr="00FB70F4" w:rsidRDefault="00525C00" w:rsidP="00DF4A17">
      <w:pPr>
        <w:spacing w:after="0"/>
        <w:contextualSpacing/>
        <w:jc w:val="both"/>
        <w:rPr>
          <w:rFonts w:ascii="Arial Narrow" w:hAnsi="Arial Narrow"/>
          <w:sz w:val="24"/>
          <w:szCs w:val="24"/>
        </w:rPr>
      </w:pPr>
      <w:r w:rsidRPr="00FB70F4">
        <w:rPr>
          <w:rFonts w:ascii="Arial Narrow" w:hAnsi="Arial Narrow"/>
          <w:sz w:val="24"/>
          <w:szCs w:val="24"/>
        </w:rPr>
        <w:t>При изготвяне на офертата са спазени задълженията свързани с данъци и осигуровки, закрила на заетостта и условията на труд.</w:t>
      </w:r>
    </w:p>
    <w:p w:rsidR="00525C00" w:rsidRPr="00FB70F4" w:rsidRDefault="00525C00" w:rsidP="00DF4A17">
      <w:pPr>
        <w:shd w:val="clear" w:color="auto" w:fill="FFFFFF"/>
        <w:spacing w:after="0"/>
        <w:ind w:left="72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Известна ми е отговорността по чл. 313 от Наказателния кодекс за посочване на неверни данни.</w:t>
      </w:r>
    </w:p>
    <w:p w:rsidR="00306ACB" w:rsidRDefault="00306ACB"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306ACB" w:rsidRDefault="00306ACB"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Дата: ..............................                                                               Декларатор: ................................</w:t>
      </w:r>
    </w:p>
    <w:p w:rsidR="00525C00" w:rsidRPr="00FB70F4" w:rsidRDefault="00525C00" w:rsidP="00DF4A17">
      <w:pPr>
        <w:shd w:val="clear" w:color="auto" w:fill="FFFFFF"/>
        <w:spacing w:after="0"/>
        <w:ind w:left="7788"/>
        <w:contextualSpacing/>
        <w:jc w:val="both"/>
        <w:rPr>
          <w:rFonts w:ascii="Arial Narrow" w:hAnsi="Arial Narrow"/>
          <w:sz w:val="24"/>
          <w:szCs w:val="24"/>
        </w:rPr>
      </w:pPr>
      <w:r w:rsidRPr="00FB70F4">
        <w:rPr>
          <w:rFonts w:ascii="Arial Narrow" w:hAnsi="Arial Narrow"/>
          <w:i/>
          <w:sz w:val="24"/>
          <w:szCs w:val="24"/>
        </w:rPr>
        <w:t xml:space="preserve">                                                                                                                                                          /подпис и печат/</w:t>
      </w:r>
    </w:p>
    <w:p w:rsidR="00525C00" w:rsidRPr="00FB70F4" w:rsidRDefault="00525C00" w:rsidP="00DF4A17">
      <w:pPr>
        <w:shd w:val="clear" w:color="auto" w:fill="FFFFFF"/>
        <w:spacing w:after="0"/>
        <w:contextualSpacing/>
        <w:jc w:val="right"/>
        <w:outlineLvl w:val="0"/>
        <w:rPr>
          <w:rFonts w:ascii="Arial Narrow" w:hAnsi="Arial Narrow"/>
          <w:b/>
          <w:sz w:val="24"/>
          <w:szCs w:val="24"/>
        </w:rPr>
      </w:pPr>
    </w:p>
    <w:p w:rsidR="00525C00" w:rsidRDefault="00525C00" w:rsidP="00DF4A17">
      <w:pPr>
        <w:shd w:val="clear" w:color="auto" w:fill="FFFFFF"/>
        <w:spacing w:after="0"/>
        <w:contextualSpacing/>
        <w:outlineLvl w:val="0"/>
        <w:rPr>
          <w:rFonts w:ascii="Arial Narrow" w:hAnsi="Arial Narrow"/>
          <w:b/>
          <w:sz w:val="24"/>
          <w:szCs w:val="24"/>
        </w:rPr>
      </w:pPr>
    </w:p>
    <w:p w:rsidR="00306ACB" w:rsidRDefault="00306ACB" w:rsidP="00DF4A17">
      <w:pPr>
        <w:shd w:val="clear" w:color="auto" w:fill="FFFFFF"/>
        <w:spacing w:after="0"/>
        <w:contextualSpacing/>
        <w:outlineLvl w:val="0"/>
        <w:rPr>
          <w:rFonts w:ascii="Arial Narrow" w:hAnsi="Arial Narrow"/>
          <w:b/>
          <w:sz w:val="24"/>
          <w:szCs w:val="24"/>
        </w:rPr>
      </w:pPr>
    </w:p>
    <w:p w:rsidR="00306ACB" w:rsidRDefault="00306ACB" w:rsidP="00DF4A17">
      <w:pPr>
        <w:shd w:val="clear" w:color="auto" w:fill="FFFFFF"/>
        <w:spacing w:after="0"/>
        <w:contextualSpacing/>
        <w:outlineLvl w:val="0"/>
        <w:rPr>
          <w:rFonts w:ascii="Arial Narrow" w:hAnsi="Arial Narrow"/>
          <w:b/>
          <w:sz w:val="24"/>
          <w:szCs w:val="24"/>
        </w:rPr>
      </w:pPr>
    </w:p>
    <w:p w:rsidR="00306ACB" w:rsidRDefault="00306ACB" w:rsidP="00DF4A17">
      <w:pPr>
        <w:shd w:val="clear" w:color="auto" w:fill="FFFFFF"/>
        <w:spacing w:after="0"/>
        <w:contextualSpacing/>
        <w:outlineLvl w:val="0"/>
        <w:rPr>
          <w:rFonts w:ascii="Arial Narrow" w:hAnsi="Arial Narrow"/>
          <w:b/>
          <w:sz w:val="24"/>
          <w:szCs w:val="24"/>
        </w:rPr>
      </w:pPr>
    </w:p>
    <w:p w:rsidR="00306ACB" w:rsidRDefault="00306ACB" w:rsidP="00DF4A17">
      <w:pPr>
        <w:shd w:val="clear" w:color="auto" w:fill="FFFFFF"/>
        <w:spacing w:after="0"/>
        <w:contextualSpacing/>
        <w:outlineLvl w:val="0"/>
        <w:rPr>
          <w:rFonts w:ascii="Arial Narrow" w:hAnsi="Arial Narrow"/>
          <w:b/>
          <w:sz w:val="24"/>
          <w:szCs w:val="24"/>
        </w:rPr>
      </w:pPr>
    </w:p>
    <w:p w:rsidR="00306ACB" w:rsidRDefault="00306ACB" w:rsidP="00DF4A17">
      <w:pPr>
        <w:shd w:val="clear" w:color="auto" w:fill="FFFFFF"/>
        <w:spacing w:after="0"/>
        <w:contextualSpacing/>
        <w:outlineLvl w:val="0"/>
        <w:rPr>
          <w:rFonts w:ascii="Arial Narrow" w:hAnsi="Arial Narrow"/>
          <w:b/>
          <w:sz w:val="24"/>
          <w:szCs w:val="24"/>
        </w:rPr>
      </w:pPr>
    </w:p>
    <w:p w:rsidR="00306ACB" w:rsidRPr="00FB70F4" w:rsidRDefault="00306ACB" w:rsidP="00DF4A17">
      <w:pPr>
        <w:shd w:val="clear" w:color="auto" w:fill="FFFFFF"/>
        <w:spacing w:after="0"/>
        <w:contextualSpacing/>
        <w:outlineLvl w:val="0"/>
        <w:rPr>
          <w:rFonts w:ascii="Arial Narrow" w:hAnsi="Arial Narrow"/>
          <w:b/>
          <w:sz w:val="24"/>
          <w:szCs w:val="24"/>
        </w:rPr>
      </w:pPr>
    </w:p>
    <w:p w:rsidR="009B58FD" w:rsidRPr="00FB70F4" w:rsidRDefault="009B58FD" w:rsidP="00DF4A17">
      <w:pPr>
        <w:shd w:val="clear" w:color="auto" w:fill="FFFFFF"/>
        <w:spacing w:after="0"/>
        <w:contextualSpacing/>
        <w:outlineLvl w:val="0"/>
        <w:rPr>
          <w:rFonts w:ascii="Arial Narrow" w:hAnsi="Arial Narrow"/>
          <w:b/>
          <w:sz w:val="24"/>
          <w:szCs w:val="24"/>
          <w:lang w:val="ru-RU"/>
        </w:rPr>
      </w:pPr>
    </w:p>
    <w:p w:rsidR="00525C00" w:rsidRPr="00306ACB" w:rsidRDefault="00525C00" w:rsidP="00DF4A17">
      <w:pPr>
        <w:shd w:val="clear" w:color="auto" w:fill="FFFFFF"/>
        <w:spacing w:after="0"/>
        <w:contextualSpacing/>
        <w:jc w:val="right"/>
        <w:outlineLvl w:val="0"/>
        <w:rPr>
          <w:rFonts w:ascii="Arial Narrow" w:hAnsi="Arial Narrow"/>
          <w:b/>
          <w:sz w:val="24"/>
          <w:szCs w:val="24"/>
          <w:u w:val="single"/>
        </w:rPr>
      </w:pPr>
      <w:r w:rsidRPr="00306ACB">
        <w:rPr>
          <w:rFonts w:ascii="Arial Narrow" w:hAnsi="Arial Narrow"/>
          <w:b/>
          <w:sz w:val="24"/>
          <w:szCs w:val="24"/>
          <w:u w:val="single"/>
        </w:rPr>
        <w:t>ОБРАЗЕЦ №7</w:t>
      </w:r>
    </w:p>
    <w:p w:rsidR="00525C00" w:rsidRPr="00FB70F4" w:rsidRDefault="00525C00" w:rsidP="00DF4A17">
      <w:pPr>
        <w:shd w:val="clear" w:color="auto" w:fill="FFFFFF"/>
        <w:spacing w:after="0"/>
        <w:contextualSpacing/>
        <w:jc w:val="right"/>
        <w:outlineLvl w:val="0"/>
        <w:rPr>
          <w:rFonts w:ascii="Arial Narrow" w:hAnsi="Arial Narrow"/>
          <w:b/>
          <w:sz w:val="24"/>
          <w:szCs w:val="24"/>
        </w:rPr>
      </w:pPr>
    </w:p>
    <w:p w:rsidR="00525C00" w:rsidRPr="00FB70F4" w:rsidRDefault="00525C00" w:rsidP="00DF4A17">
      <w:pPr>
        <w:shd w:val="clear" w:color="auto" w:fill="FFFFFF"/>
        <w:spacing w:after="0"/>
        <w:contextualSpacing/>
        <w:jc w:val="center"/>
        <w:rPr>
          <w:rFonts w:ascii="Arial Narrow" w:hAnsi="Arial Narrow"/>
          <w:b/>
          <w:sz w:val="24"/>
          <w:szCs w:val="24"/>
        </w:rPr>
      </w:pPr>
    </w:p>
    <w:p w:rsidR="00525C00" w:rsidRPr="00FB70F4" w:rsidRDefault="00525C00" w:rsidP="00DF4A17">
      <w:pPr>
        <w:shd w:val="clear" w:color="auto" w:fill="FFFFFF"/>
        <w:spacing w:after="0"/>
        <w:contextualSpacing/>
        <w:jc w:val="center"/>
        <w:outlineLvl w:val="0"/>
        <w:rPr>
          <w:rFonts w:ascii="Arial Narrow" w:hAnsi="Arial Narrow"/>
          <w:b/>
          <w:sz w:val="24"/>
          <w:szCs w:val="24"/>
        </w:rPr>
      </w:pPr>
      <w:r w:rsidRPr="00FB70F4">
        <w:rPr>
          <w:rFonts w:ascii="Arial Narrow" w:hAnsi="Arial Narrow"/>
          <w:b/>
          <w:sz w:val="24"/>
          <w:szCs w:val="24"/>
        </w:rPr>
        <w:t>ЦЕНОВО ПРЕДЛОЖЕНИЕ</w:t>
      </w:r>
    </w:p>
    <w:p w:rsidR="00525C00" w:rsidRPr="00FB70F4" w:rsidRDefault="00525C00" w:rsidP="00DF4A17">
      <w:pPr>
        <w:shd w:val="clear" w:color="auto" w:fill="FFFFFF"/>
        <w:spacing w:after="0"/>
        <w:contextualSpacing/>
        <w:jc w:val="center"/>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от </w:t>
      </w:r>
      <w:r w:rsidRPr="00FB70F4">
        <w:rPr>
          <w:rFonts w:ascii="Arial Narrow" w:hAnsi="Arial Narrow"/>
          <w:sz w:val="24"/>
          <w:szCs w:val="24"/>
        </w:rPr>
        <w:t>.........................................................................................................................................................</w:t>
      </w:r>
    </w:p>
    <w:p w:rsidR="00525C00" w:rsidRPr="00FB70F4" w:rsidRDefault="00525C00" w:rsidP="00DF4A17">
      <w:pPr>
        <w:shd w:val="clear" w:color="auto" w:fill="FFFFFF"/>
        <w:spacing w:after="0"/>
        <w:contextualSpacing/>
        <w:jc w:val="center"/>
        <w:rPr>
          <w:rFonts w:ascii="Arial Narrow" w:hAnsi="Arial Narrow"/>
          <w:color w:val="333333"/>
          <w:sz w:val="24"/>
          <w:szCs w:val="24"/>
        </w:rPr>
      </w:pPr>
      <w:r w:rsidRPr="00FB70F4">
        <w:rPr>
          <w:rFonts w:ascii="Arial Narrow" w:hAnsi="Arial Narrow"/>
          <w:i/>
          <w:color w:val="333333"/>
          <w:sz w:val="24"/>
          <w:szCs w:val="24"/>
        </w:rPr>
        <w:t>(наименование на участника</w:t>
      </w:r>
      <w:r w:rsidRPr="00FB70F4">
        <w:rPr>
          <w:rFonts w:ascii="Arial Narrow" w:hAnsi="Arial Narrow"/>
          <w:color w:val="333333"/>
          <w:sz w:val="24"/>
          <w:szCs w:val="24"/>
        </w:rPr>
        <w:t>)</w:t>
      </w: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и подписано от</w:t>
      </w:r>
      <w:r w:rsidRPr="00FB70F4">
        <w:rPr>
          <w:rFonts w:ascii="Arial Narrow" w:hAnsi="Arial Narrow"/>
          <w:sz w:val="24"/>
          <w:szCs w:val="24"/>
        </w:rPr>
        <w:t xml:space="preserve"> ...................................................................................................................................</w:t>
      </w:r>
    </w:p>
    <w:p w:rsidR="00525C00" w:rsidRPr="00FB70F4" w:rsidRDefault="00525C00" w:rsidP="00DF4A17">
      <w:pPr>
        <w:shd w:val="clear" w:color="auto" w:fill="FFFFFF"/>
        <w:spacing w:after="0"/>
        <w:contextualSpacing/>
        <w:jc w:val="center"/>
        <w:rPr>
          <w:rFonts w:ascii="Arial Narrow" w:hAnsi="Arial Narrow"/>
          <w:i/>
          <w:color w:val="333333"/>
          <w:sz w:val="24"/>
          <w:szCs w:val="24"/>
        </w:rPr>
      </w:pPr>
      <w:r w:rsidRPr="00FB70F4">
        <w:rPr>
          <w:rFonts w:ascii="Arial Narrow" w:hAnsi="Arial Narrow"/>
          <w:i/>
          <w:color w:val="333333"/>
          <w:sz w:val="24"/>
          <w:szCs w:val="24"/>
        </w:rPr>
        <w:t>(трите имена и ЕГН)</w:t>
      </w:r>
    </w:p>
    <w:p w:rsidR="00525C00" w:rsidRPr="00FB70F4" w:rsidRDefault="00525C00" w:rsidP="00DF4A17">
      <w:pPr>
        <w:shd w:val="clear" w:color="auto" w:fill="FFFFFF"/>
        <w:spacing w:after="0"/>
        <w:contextualSpacing/>
        <w:jc w:val="both"/>
        <w:rPr>
          <w:rFonts w:ascii="Arial Narrow" w:hAnsi="Arial Narrow"/>
          <w:color w:val="808080"/>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в качеството му на</w:t>
      </w:r>
      <w:r w:rsidRPr="00FB70F4">
        <w:rPr>
          <w:rFonts w:ascii="Arial Narrow" w:hAnsi="Arial Narrow"/>
          <w:sz w:val="24"/>
          <w:szCs w:val="24"/>
        </w:rPr>
        <w:t xml:space="preserve"> ............................................................................................................................</w:t>
      </w:r>
    </w:p>
    <w:p w:rsidR="00525C00" w:rsidRPr="00FB70F4" w:rsidRDefault="00525C00" w:rsidP="00DF4A17">
      <w:pPr>
        <w:shd w:val="clear" w:color="auto" w:fill="FFFFFF"/>
        <w:spacing w:after="0"/>
        <w:contextualSpacing/>
        <w:jc w:val="center"/>
        <w:rPr>
          <w:rFonts w:ascii="Arial Narrow" w:hAnsi="Arial Narrow"/>
          <w:i/>
          <w:color w:val="333333"/>
          <w:sz w:val="24"/>
          <w:szCs w:val="24"/>
        </w:rPr>
      </w:pPr>
      <w:r w:rsidRPr="00FB70F4">
        <w:rPr>
          <w:rFonts w:ascii="Arial Narrow" w:hAnsi="Arial Narrow"/>
          <w:i/>
          <w:color w:val="333333"/>
          <w:sz w:val="24"/>
          <w:szCs w:val="24"/>
        </w:rPr>
        <w:t>(на длъжност)</w:t>
      </w:r>
    </w:p>
    <w:p w:rsidR="00525C00" w:rsidRPr="00FB70F4" w:rsidRDefault="00525C00" w:rsidP="00DF4A17">
      <w:pPr>
        <w:shd w:val="clear" w:color="auto" w:fill="FFFFFF"/>
        <w:spacing w:after="0"/>
        <w:contextualSpacing/>
        <w:rPr>
          <w:rFonts w:ascii="Arial Narrow" w:hAnsi="Arial Narrow"/>
          <w:sz w:val="24"/>
          <w:szCs w:val="24"/>
        </w:rPr>
      </w:pPr>
    </w:p>
    <w:p w:rsidR="00525C00" w:rsidRPr="00FB70F4" w:rsidRDefault="00525C00" w:rsidP="00DF4A17">
      <w:pPr>
        <w:shd w:val="clear" w:color="auto" w:fill="FFFFFF"/>
        <w:spacing w:after="0"/>
        <w:contextualSpacing/>
        <w:rPr>
          <w:rFonts w:ascii="Arial Narrow" w:hAnsi="Arial Narrow"/>
          <w:i/>
          <w:sz w:val="24"/>
          <w:szCs w:val="24"/>
        </w:rPr>
      </w:pPr>
      <w:r w:rsidRPr="00FB70F4">
        <w:rPr>
          <w:rFonts w:ascii="Arial Narrow" w:hAnsi="Arial Narrow"/>
          <w:sz w:val="24"/>
          <w:szCs w:val="24"/>
        </w:rPr>
        <w:t>с ЕИК/БУЛСТАТ/ЕГН/друга индивидуализация на участника или под изпълнителя (когато е приложимо):........................................................................................................................................;</w:t>
      </w:r>
    </w:p>
    <w:p w:rsidR="00525C00" w:rsidRDefault="00525C00" w:rsidP="00DF4A17">
      <w:pPr>
        <w:shd w:val="clear" w:color="auto" w:fill="FFFFFF"/>
        <w:spacing w:after="0"/>
        <w:contextualSpacing/>
        <w:jc w:val="both"/>
        <w:rPr>
          <w:rFonts w:ascii="Arial Narrow" w:hAnsi="Arial Narrow"/>
          <w:b/>
          <w:sz w:val="24"/>
          <w:szCs w:val="24"/>
        </w:rPr>
      </w:pPr>
    </w:p>
    <w:p w:rsidR="002040CE" w:rsidRPr="00FB70F4" w:rsidRDefault="002040CE"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outlineLvl w:val="0"/>
        <w:rPr>
          <w:rFonts w:ascii="Arial Narrow" w:hAnsi="Arial Narrow"/>
          <w:b/>
          <w:bCs/>
          <w:sz w:val="24"/>
          <w:szCs w:val="24"/>
        </w:rPr>
      </w:pPr>
      <w:r w:rsidRPr="00FB70F4">
        <w:rPr>
          <w:rFonts w:ascii="Arial Narrow" w:hAnsi="Arial Narrow"/>
          <w:b/>
          <w:bCs/>
          <w:sz w:val="24"/>
          <w:szCs w:val="24"/>
        </w:rPr>
        <w:t>УВАЖАЕМИ ДАМИ И ГОСПОДА,</w:t>
      </w:r>
    </w:p>
    <w:p w:rsidR="00525C00" w:rsidRPr="00FB70F4" w:rsidRDefault="00525C00" w:rsidP="00DF4A17">
      <w:pPr>
        <w:shd w:val="clear" w:color="auto" w:fill="FFFFFF"/>
        <w:spacing w:after="0"/>
        <w:contextualSpacing/>
        <w:rPr>
          <w:rFonts w:ascii="Arial Narrow" w:hAnsi="Arial Narrow"/>
          <w:b/>
          <w:bCs/>
          <w:sz w:val="24"/>
          <w:szCs w:val="24"/>
        </w:rPr>
      </w:pPr>
    </w:p>
    <w:p w:rsidR="00152BAE" w:rsidRDefault="00525C00" w:rsidP="00152BAE">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1.</w:t>
      </w:r>
      <w:r w:rsidRPr="00FB70F4">
        <w:rPr>
          <w:rFonts w:ascii="Arial Narrow" w:hAnsi="Arial Narrow"/>
          <w:sz w:val="24"/>
          <w:szCs w:val="24"/>
        </w:rPr>
        <w:t xml:space="preserve"> С настоящото, Ви представяме нашата ценова оферта за участие в обявената от Вас обществена поръчка с предмет: </w:t>
      </w:r>
      <w:r w:rsidR="00152BAE"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152BAE">
        <w:rPr>
          <w:rFonts w:ascii="Arial Narrow" w:hAnsi="Arial Narrow"/>
          <w:b/>
          <w:sz w:val="24"/>
          <w:szCs w:val="24"/>
        </w:rPr>
        <w:t>.</w:t>
      </w:r>
    </w:p>
    <w:p w:rsidR="002040CE" w:rsidRPr="00306ACB" w:rsidRDefault="002040CE" w:rsidP="00152BAE">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pacing w:val="-1"/>
          <w:sz w:val="24"/>
          <w:szCs w:val="24"/>
        </w:rPr>
        <w:t xml:space="preserve">1.1. Предлагаме да поемем, изпълним и завършим тази обществена поръчка, </w:t>
      </w:r>
      <w:r w:rsidRPr="00FB70F4">
        <w:rPr>
          <w:rFonts w:ascii="Arial Narrow" w:hAnsi="Arial Narrow"/>
          <w:b/>
          <w:sz w:val="24"/>
          <w:szCs w:val="24"/>
        </w:rPr>
        <w:t>съобразно условията на документацията за участие, както следва:</w:t>
      </w: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 xml:space="preserve"> а). ЦЕНАТА за изпълнение на настоящата обществена поръчка е (…………………… - цифром лв. /…………………………… - словом/  без ДДС,</w:t>
      </w:r>
      <w:r w:rsidRPr="00FB70F4">
        <w:rPr>
          <w:rFonts w:ascii="Arial Narrow" w:hAnsi="Arial Narrow"/>
          <w:sz w:val="24"/>
          <w:szCs w:val="24"/>
        </w:rPr>
        <w:t xml:space="preserve"> </w:t>
      </w:r>
      <w:r w:rsidRPr="00306ACB">
        <w:rPr>
          <w:rFonts w:ascii="Arial Narrow" w:hAnsi="Arial Narrow"/>
          <w:b/>
          <w:sz w:val="24"/>
          <w:szCs w:val="24"/>
        </w:rPr>
        <w:t>с</w:t>
      </w:r>
      <w:r w:rsidRPr="00FB70F4">
        <w:rPr>
          <w:rFonts w:ascii="Arial Narrow" w:hAnsi="Arial Narrow"/>
          <w:b/>
          <w:sz w:val="24"/>
          <w:szCs w:val="24"/>
        </w:rPr>
        <w:t>ъответно…………………… - цифром лв. /…………………………… - словом/ с ДДС;</w:t>
      </w:r>
    </w:p>
    <w:p w:rsidR="00525C00"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 xml:space="preserve">Забележка: </w:t>
      </w:r>
      <w:r w:rsidRPr="002040CE">
        <w:rPr>
          <w:rFonts w:ascii="Arial Narrow" w:hAnsi="Arial Narrow"/>
          <w:i/>
          <w:sz w:val="24"/>
          <w:szCs w:val="24"/>
        </w:rPr>
        <w:t>Офертите на участниците не трябва да надхвърлят прогнозната стойност на настоящата поръчка. В цената се включват всички разходи, свързани с качественото изпълнение на поръчката в описания вид и обхват в техническата спецификация. Участник, предложил цена, по-висока от прогнозната стойност, ще бъде отстранен от участие в процедурата. Прeдложената цена трябва да е в цели положителни цифри, закръглени до втория знак след десетичната запетая.</w:t>
      </w:r>
      <w:r w:rsidRPr="00FB70F4">
        <w:rPr>
          <w:rFonts w:ascii="Arial Narrow" w:hAnsi="Arial Narrow"/>
          <w:sz w:val="24"/>
          <w:szCs w:val="24"/>
        </w:rPr>
        <w:t xml:space="preserve"> </w:t>
      </w:r>
    </w:p>
    <w:p w:rsidR="002040CE" w:rsidRDefault="002040CE" w:rsidP="00DF4A17">
      <w:pPr>
        <w:shd w:val="clear" w:color="auto" w:fill="FFFFFF"/>
        <w:spacing w:after="0"/>
        <w:contextualSpacing/>
        <w:jc w:val="both"/>
        <w:rPr>
          <w:rFonts w:ascii="Arial Narrow" w:hAnsi="Arial Narrow"/>
          <w:sz w:val="24"/>
          <w:szCs w:val="24"/>
        </w:rPr>
      </w:pPr>
    </w:p>
    <w:p w:rsidR="002040CE" w:rsidRPr="00FB70F4" w:rsidRDefault="002040CE"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lastRenderedPageBreak/>
        <w:t>2.</w:t>
      </w:r>
      <w:r w:rsidRPr="00FB70F4">
        <w:rPr>
          <w:rFonts w:ascii="Arial Narrow" w:hAnsi="Arial Narrow"/>
          <w:sz w:val="24"/>
          <w:szCs w:val="24"/>
        </w:rPr>
        <w:t xml:space="preserve"> В предлаганата от нас цена също така сме включили и всички разходи за: възнаграждения на експертите от предложения от нас консултантски екип, командировки, консумативи,  пътни разходи,  печалба и др., необходими за качественото и точно изпълнение на дейностите от обхвата на обществената поръчка.</w:t>
      </w:r>
    </w:p>
    <w:p w:rsidR="00525C00" w:rsidRPr="00FB70F4" w:rsidRDefault="00525C00" w:rsidP="00DF4A17">
      <w:pPr>
        <w:shd w:val="clear" w:color="auto" w:fill="FFFFFF"/>
        <w:tabs>
          <w:tab w:val="left" w:pos="0"/>
        </w:tabs>
        <w:spacing w:after="0"/>
        <w:contextualSpacing/>
        <w:jc w:val="both"/>
        <w:rPr>
          <w:rFonts w:ascii="Arial Narrow" w:hAnsi="Arial Narrow"/>
          <w:sz w:val="24"/>
          <w:szCs w:val="24"/>
        </w:rPr>
      </w:pPr>
      <w:r w:rsidRPr="00FB70F4">
        <w:rPr>
          <w:rFonts w:ascii="Arial Narrow" w:hAnsi="Arial Narrow"/>
          <w:sz w:val="24"/>
          <w:szCs w:val="24"/>
        </w:rPr>
        <w:t>Предложените цени са определени при пълно съответствие с условията от документацията по процедурата.</w:t>
      </w:r>
    </w:p>
    <w:p w:rsidR="002040CE" w:rsidRDefault="002040CE" w:rsidP="00DF4A17">
      <w:pPr>
        <w:shd w:val="clear" w:color="auto" w:fill="FFFFFF"/>
        <w:spacing w:after="0"/>
        <w:contextualSpacing/>
        <w:jc w:val="both"/>
        <w:rPr>
          <w:rFonts w:ascii="Arial Narrow" w:hAnsi="Arial Narrow"/>
          <w:b/>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r w:rsidRPr="00FB70F4">
        <w:rPr>
          <w:rFonts w:ascii="Arial Narrow" w:hAnsi="Arial Narrow"/>
          <w:b/>
          <w:sz w:val="24"/>
          <w:szCs w:val="24"/>
        </w:rPr>
        <w:t>3.</w:t>
      </w:r>
      <w:r w:rsidRPr="00FB70F4">
        <w:rPr>
          <w:rFonts w:ascii="Arial Narrow" w:hAnsi="Arial Narrow"/>
          <w:sz w:val="24"/>
          <w:szCs w:val="24"/>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tabs>
          <w:tab w:val="left" w:pos="0"/>
        </w:tabs>
        <w:spacing w:after="0"/>
        <w:contextualSpacing/>
        <w:jc w:val="both"/>
        <w:rPr>
          <w:rFonts w:ascii="Arial Narrow" w:hAnsi="Arial Narrow"/>
          <w:sz w:val="24"/>
          <w:szCs w:val="24"/>
        </w:rPr>
      </w:pPr>
      <w:r w:rsidRPr="00FB70F4">
        <w:rPr>
          <w:rFonts w:ascii="Arial Narrow" w:hAnsi="Arial Narrow"/>
          <w:sz w:val="24"/>
          <w:szCs w:val="24"/>
        </w:rPr>
        <w:t>Предложените цени са определени при пълно съответствие с условията от документацията и техническата спецификация по процедурата.</w:t>
      </w:r>
    </w:p>
    <w:p w:rsidR="00525C00" w:rsidRPr="00FB70F4" w:rsidRDefault="00525C00" w:rsidP="00DF4A17">
      <w:pPr>
        <w:shd w:val="clear" w:color="auto" w:fill="FFFFFF"/>
        <w:tabs>
          <w:tab w:val="left" w:pos="0"/>
        </w:tabs>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bCs/>
          <w:sz w:val="24"/>
          <w:szCs w:val="24"/>
        </w:rPr>
      </w:pPr>
      <w:r w:rsidRPr="00FB70F4">
        <w:rPr>
          <w:rFonts w:ascii="Arial Narrow" w:hAnsi="Arial Narrow"/>
          <w:b/>
          <w:bCs/>
          <w:sz w:val="24"/>
          <w:szCs w:val="24"/>
        </w:rPr>
        <w:t>Известна ми е отговорността по чл. 313 от Наказателния кодекс за посочване на неверни данни.</w:t>
      </w:r>
    </w:p>
    <w:p w:rsidR="00525C00" w:rsidRPr="00FB70F4" w:rsidRDefault="00525C00" w:rsidP="00DF4A17">
      <w:pPr>
        <w:shd w:val="clear" w:color="auto" w:fill="FFFFFF"/>
        <w:spacing w:after="0"/>
        <w:contextualSpacing/>
        <w:jc w:val="both"/>
        <w:rPr>
          <w:rFonts w:ascii="Arial Narrow" w:hAnsi="Arial Narrow"/>
          <w:b/>
          <w:bCs/>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sz w:val="24"/>
          <w:szCs w:val="24"/>
        </w:rPr>
      </w:pPr>
      <w:r w:rsidRPr="00FB70F4">
        <w:rPr>
          <w:rFonts w:ascii="Arial Narrow" w:hAnsi="Arial Narrow"/>
          <w:b/>
          <w:sz w:val="24"/>
          <w:szCs w:val="24"/>
        </w:rPr>
        <w:t>Дата: ..............................                                      ПОДПИС И ПЕЧАТ: ................................</w:t>
      </w:r>
    </w:p>
    <w:p w:rsidR="00525C00" w:rsidRPr="00FB70F4" w:rsidRDefault="00525C00" w:rsidP="00DF4A17">
      <w:pPr>
        <w:shd w:val="clear" w:color="auto" w:fill="FFFFFF"/>
        <w:spacing w:after="0"/>
        <w:ind w:right="70"/>
        <w:contextualSpacing/>
        <w:jc w:val="both"/>
        <w:rPr>
          <w:rFonts w:ascii="Arial Narrow" w:hAnsi="Arial Narrow"/>
          <w:sz w:val="24"/>
          <w:szCs w:val="24"/>
        </w:rPr>
      </w:pP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Pr="00FB70F4">
        <w:rPr>
          <w:rFonts w:ascii="Arial Narrow" w:hAnsi="Arial Narrow"/>
          <w:b/>
          <w:sz w:val="24"/>
          <w:szCs w:val="24"/>
        </w:rPr>
        <w:tab/>
      </w:r>
      <w:r w:rsidR="00306ACB">
        <w:rPr>
          <w:rFonts w:ascii="Arial Narrow" w:hAnsi="Arial Narrow"/>
          <w:b/>
          <w:sz w:val="24"/>
          <w:szCs w:val="24"/>
        </w:rPr>
        <w:tab/>
      </w:r>
      <w:r w:rsidRPr="00FB70F4">
        <w:rPr>
          <w:rFonts w:ascii="Arial Narrow" w:hAnsi="Arial Narrow"/>
          <w:sz w:val="24"/>
          <w:szCs w:val="24"/>
        </w:rPr>
        <w:t>[</w:t>
      </w:r>
      <w:r w:rsidRPr="00FB70F4">
        <w:rPr>
          <w:rFonts w:ascii="Arial Narrow" w:hAnsi="Arial Narrow"/>
          <w:i/>
          <w:iCs/>
          <w:sz w:val="24"/>
          <w:szCs w:val="24"/>
        </w:rPr>
        <w:t>име и фамилия</w:t>
      </w:r>
      <w:r w:rsidRPr="00FB70F4">
        <w:rPr>
          <w:rFonts w:ascii="Arial Narrow" w:hAnsi="Arial Narrow"/>
          <w:sz w:val="24"/>
          <w:szCs w:val="24"/>
        </w:rPr>
        <w:t>]</w:t>
      </w:r>
    </w:p>
    <w:p w:rsidR="00525C00" w:rsidRPr="00FB70F4" w:rsidRDefault="00525C00" w:rsidP="00DF4A17">
      <w:pPr>
        <w:tabs>
          <w:tab w:val="left" w:pos="0"/>
          <w:tab w:val="left" w:pos="4860"/>
        </w:tabs>
        <w:spacing w:after="0"/>
        <w:contextualSpacing/>
        <w:rPr>
          <w:rFonts w:ascii="Arial Narrow" w:hAnsi="Arial Narrow"/>
          <w:sz w:val="24"/>
          <w:szCs w:val="24"/>
        </w:rPr>
      </w:pPr>
      <w:r w:rsidRPr="00FB70F4">
        <w:rPr>
          <w:rFonts w:ascii="Arial Narrow" w:hAnsi="Arial Narrow"/>
          <w:sz w:val="24"/>
          <w:szCs w:val="24"/>
        </w:rPr>
        <w:t xml:space="preserve">                                                                                          </w:t>
      </w:r>
      <w:r w:rsidR="00306ACB">
        <w:rPr>
          <w:rFonts w:ascii="Arial Narrow" w:hAnsi="Arial Narrow"/>
          <w:sz w:val="24"/>
          <w:szCs w:val="24"/>
        </w:rPr>
        <w:tab/>
      </w:r>
      <w:r w:rsidRPr="00FB70F4">
        <w:rPr>
          <w:rFonts w:ascii="Arial Narrow" w:hAnsi="Arial Narrow"/>
          <w:sz w:val="24"/>
          <w:szCs w:val="24"/>
        </w:rPr>
        <w:t>[</w:t>
      </w:r>
      <w:r w:rsidRPr="00FB70F4">
        <w:rPr>
          <w:rFonts w:ascii="Arial Narrow" w:hAnsi="Arial Narrow"/>
          <w:i/>
          <w:iCs/>
          <w:sz w:val="24"/>
          <w:szCs w:val="24"/>
        </w:rPr>
        <w:t>качество на представляващия участника</w:t>
      </w:r>
      <w:r w:rsidRPr="00FB70F4">
        <w:rPr>
          <w:rFonts w:ascii="Arial Narrow" w:hAnsi="Arial Narrow"/>
          <w:sz w:val="24"/>
          <w:szCs w:val="24"/>
        </w:rPr>
        <w:t>]</w:t>
      </w:r>
    </w:p>
    <w:p w:rsidR="00525C00" w:rsidRPr="00FB70F4" w:rsidRDefault="00525C00" w:rsidP="00DF4A17">
      <w:pPr>
        <w:shd w:val="clear" w:color="auto" w:fill="FFFFFF"/>
        <w:spacing w:after="0"/>
        <w:contextualSpacing/>
        <w:rPr>
          <w:rFonts w:ascii="Arial Narrow" w:hAnsi="Arial Narrow"/>
          <w:sz w:val="24"/>
          <w:szCs w:val="24"/>
        </w:rPr>
      </w:pPr>
    </w:p>
    <w:p w:rsidR="00525C00" w:rsidRPr="00FB70F4" w:rsidRDefault="00525C00" w:rsidP="00DF4A17">
      <w:pPr>
        <w:shd w:val="clear" w:color="auto" w:fill="FFFFFF"/>
        <w:spacing w:after="0"/>
        <w:contextualSpacing/>
        <w:jc w:val="both"/>
        <w:rPr>
          <w:rFonts w:ascii="Arial Narrow" w:hAnsi="Arial Narrow"/>
          <w:b/>
          <w:bCs/>
          <w:sz w:val="24"/>
          <w:szCs w:val="24"/>
          <w:lang w:val="ru-RU"/>
        </w:rPr>
      </w:pPr>
    </w:p>
    <w:p w:rsidR="00525C00" w:rsidRPr="00FB70F4" w:rsidRDefault="00525C00"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525C00" w:rsidRDefault="00525C00"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2040CE" w:rsidRPr="00FB70F4" w:rsidRDefault="002040C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9B58FD" w:rsidRPr="008979EB" w:rsidRDefault="009B58FD" w:rsidP="009B58FD">
      <w:pPr>
        <w:spacing w:after="0"/>
        <w:ind w:left="5387" w:hanging="5954"/>
        <w:jc w:val="right"/>
        <w:rPr>
          <w:rFonts w:ascii="Arial Narrow" w:hAnsi="Arial Narrow"/>
          <w:b/>
          <w:sz w:val="24"/>
          <w:szCs w:val="24"/>
        </w:rPr>
      </w:pPr>
      <w:r w:rsidRPr="008979EB">
        <w:rPr>
          <w:rFonts w:ascii="Arial Narrow" w:hAnsi="Arial Narrow"/>
          <w:b/>
          <w:sz w:val="24"/>
          <w:szCs w:val="24"/>
        </w:rPr>
        <w:lastRenderedPageBreak/>
        <w:t xml:space="preserve">ОБРАЗЕЦ №8 </w:t>
      </w:r>
    </w:p>
    <w:p w:rsidR="009B58FD" w:rsidRPr="00A172A8" w:rsidRDefault="009B58FD" w:rsidP="009B58FD">
      <w:pPr>
        <w:spacing w:after="0"/>
        <w:ind w:left="5387" w:hanging="5954"/>
        <w:jc w:val="center"/>
        <w:rPr>
          <w:rFonts w:ascii="Arial Narrow" w:hAnsi="Arial Narrow"/>
          <w:b/>
          <w:sz w:val="28"/>
          <w:szCs w:val="28"/>
        </w:rPr>
      </w:pPr>
      <w:r w:rsidRPr="00A172A8">
        <w:rPr>
          <w:rFonts w:ascii="Arial Narrow" w:hAnsi="Arial Narrow"/>
          <w:b/>
          <w:sz w:val="28"/>
          <w:szCs w:val="28"/>
        </w:rPr>
        <w:t>ДОГОВОР ЗА КОНСУЛТАНСКИ УСЛУГИ</w:t>
      </w:r>
    </w:p>
    <w:p w:rsidR="009B58FD" w:rsidRPr="008979EB" w:rsidRDefault="009B58FD" w:rsidP="009B58FD">
      <w:pPr>
        <w:spacing w:after="0"/>
        <w:ind w:left="5387" w:hanging="5954"/>
        <w:jc w:val="center"/>
        <w:rPr>
          <w:rFonts w:ascii="Arial Narrow" w:hAnsi="Arial Narrow"/>
          <w:b/>
          <w:sz w:val="24"/>
          <w:szCs w:val="24"/>
        </w:rPr>
      </w:pPr>
      <w:r w:rsidRPr="008979EB">
        <w:rPr>
          <w:rFonts w:ascii="Arial Narrow" w:hAnsi="Arial Narrow"/>
          <w:b/>
          <w:sz w:val="24"/>
          <w:szCs w:val="24"/>
        </w:rPr>
        <w:t>№</w:t>
      </w:r>
      <w:r w:rsidRPr="008979EB">
        <w:rPr>
          <w:rFonts w:ascii="Arial Narrow" w:hAnsi="Arial Narrow"/>
          <w:sz w:val="24"/>
          <w:szCs w:val="24"/>
        </w:rPr>
        <w:t>……………………………………</w:t>
      </w:r>
    </w:p>
    <w:p w:rsidR="009B58FD" w:rsidRPr="008979EB" w:rsidRDefault="009B58FD" w:rsidP="009B58FD">
      <w:pPr>
        <w:spacing w:after="0"/>
        <w:ind w:left="5387" w:hanging="5954"/>
        <w:jc w:val="center"/>
        <w:rPr>
          <w:rFonts w:ascii="Arial Narrow" w:hAnsi="Arial Narrow"/>
          <w:sz w:val="24"/>
          <w:szCs w:val="24"/>
        </w:rPr>
      </w:pPr>
    </w:p>
    <w:p w:rsidR="009B58FD" w:rsidRPr="009B58FD" w:rsidRDefault="009B58FD" w:rsidP="009B58FD">
      <w:pPr>
        <w:keepNext/>
        <w:spacing w:after="0"/>
        <w:ind w:firstLine="567"/>
        <w:jc w:val="both"/>
        <w:outlineLvl w:val="0"/>
        <w:rPr>
          <w:rFonts w:ascii="Arial Narrow" w:hAnsi="Arial Narrow"/>
          <w:sz w:val="24"/>
          <w:szCs w:val="24"/>
          <w:lang w:eastAsia="pl-PL"/>
        </w:rPr>
      </w:pPr>
      <w:r w:rsidRPr="009B58FD">
        <w:rPr>
          <w:rFonts w:ascii="Arial Narrow" w:hAnsi="Arial Narrow"/>
          <w:sz w:val="24"/>
          <w:szCs w:val="24"/>
        </w:rPr>
        <w:t xml:space="preserve">Днес, …………..………….2018 г., в гр. </w:t>
      </w:r>
      <w:r w:rsidRPr="009B58FD">
        <w:rPr>
          <w:rFonts w:ascii="Arial Narrow" w:eastAsia="SimSun" w:hAnsi="Arial Narrow"/>
          <w:sz w:val="24"/>
          <w:szCs w:val="24"/>
        </w:rPr>
        <w:t>Мадан</w:t>
      </w:r>
      <w:r w:rsidRPr="009B58FD">
        <w:rPr>
          <w:rFonts w:ascii="Arial Narrow" w:hAnsi="Arial Narrow"/>
          <w:sz w:val="24"/>
          <w:szCs w:val="24"/>
        </w:rPr>
        <w:t>, между</w:t>
      </w:r>
    </w:p>
    <w:p w:rsidR="009B58FD" w:rsidRPr="008979EB" w:rsidRDefault="009B58FD" w:rsidP="009B58FD">
      <w:pPr>
        <w:spacing w:after="0"/>
        <w:ind w:firstLine="567"/>
        <w:jc w:val="both"/>
        <w:rPr>
          <w:rFonts w:ascii="Arial Narrow" w:hAnsi="Arial Narrow"/>
          <w:sz w:val="24"/>
          <w:szCs w:val="24"/>
        </w:rPr>
      </w:pPr>
      <w:r w:rsidRPr="008979EB">
        <w:rPr>
          <w:rFonts w:ascii="Arial Narrow" w:hAnsi="Arial Narrow"/>
          <w:b/>
          <w:sz w:val="24"/>
          <w:szCs w:val="24"/>
        </w:rPr>
        <w:t xml:space="preserve">1. ОБЩИНА </w:t>
      </w:r>
      <w:r>
        <w:rPr>
          <w:rFonts w:ascii="Arial Narrow" w:hAnsi="Arial Narrow"/>
          <w:b/>
          <w:sz w:val="24"/>
          <w:szCs w:val="24"/>
        </w:rPr>
        <w:t>МАДАН</w:t>
      </w:r>
      <w:r w:rsidRPr="008979EB">
        <w:rPr>
          <w:rFonts w:ascii="Arial Narrow" w:hAnsi="Arial Narrow"/>
          <w:sz w:val="24"/>
          <w:szCs w:val="24"/>
        </w:rPr>
        <w:t>, БУЛСТАТ 0000</w:t>
      </w:r>
      <w:r>
        <w:rPr>
          <w:rFonts w:ascii="Arial Narrow" w:hAnsi="Arial Narrow"/>
          <w:sz w:val="24"/>
          <w:szCs w:val="24"/>
        </w:rPr>
        <w:t>614984</w:t>
      </w:r>
      <w:r w:rsidRPr="008979EB">
        <w:rPr>
          <w:rFonts w:ascii="Arial Narrow" w:hAnsi="Arial Narrow"/>
          <w:sz w:val="24"/>
          <w:szCs w:val="24"/>
        </w:rPr>
        <w:t>, със седалище и адрес на управление</w:t>
      </w:r>
      <w:r>
        <w:rPr>
          <w:rFonts w:ascii="Arial Narrow" w:hAnsi="Arial Narrow"/>
          <w:sz w:val="24"/>
          <w:szCs w:val="24"/>
        </w:rPr>
        <w:t>:</w:t>
      </w:r>
      <w:r w:rsidRPr="008979EB">
        <w:rPr>
          <w:rFonts w:ascii="Arial Narrow" w:hAnsi="Arial Narrow"/>
          <w:sz w:val="24"/>
          <w:szCs w:val="24"/>
        </w:rPr>
        <w:t xml:space="preserve"> гр. </w:t>
      </w:r>
      <w:r>
        <w:rPr>
          <w:rFonts w:ascii="Arial Narrow" w:hAnsi="Arial Narrow"/>
          <w:sz w:val="24"/>
          <w:szCs w:val="24"/>
        </w:rPr>
        <w:t>Мадан</w:t>
      </w:r>
      <w:r w:rsidRPr="008979EB">
        <w:rPr>
          <w:rFonts w:ascii="Arial Narrow" w:hAnsi="Arial Narrow"/>
          <w:sz w:val="24"/>
          <w:szCs w:val="24"/>
        </w:rPr>
        <w:t>, ул. „</w:t>
      </w:r>
      <w:r>
        <w:rPr>
          <w:rFonts w:ascii="Arial Narrow" w:hAnsi="Arial Narrow"/>
          <w:sz w:val="24"/>
          <w:szCs w:val="24"/>
        </w:rPr>
        <w:t>Обединение</w:t>
      </w:r>
      <w:r w:rsidRPr="008979EB">
        <w:rPr>
          <w:rFonts w:ascii="Arial Narrow" w:hAnsi="Arial Narrow"/>
          <w:sz w:val="24"/>
          <w:szCs w:val="24"/>
        </w:rPr>
        <w:t>“ №1</w:t>
      </w:r>
      <w:r>
        <w:rPr>
          <w:rFonts w:ascii="Arial Narrow" w:hAnsi="Arial Narrow"/>
          <w:sz w:val="24"/>
          <w:szCs w:val="24"/>
        </w:rPr>
        <w:t>4</w:t>
      </w:r>
      <w:r w:rsidRPr="008979EB">
        <w:rPr>
          <w:rFonts w:ascii="Arial Narrow" w:hAnsi="Arial Narrow"/>
          <w:sz w:val="24"/>
          <w:szCs w:val="24"/>
        </w:rPr>
        <w:t xml:space="preserve">, представлявана от </w:t>
      </w:r>
      <w:r>
        <w:rPr>
          <w:rFonts w:ascii="Arial Narrow" w:hAnsi="Arial Narrow"/>
          <w:sz w:val="24"/>
          <w:szCs w:val="24"/>
        </w:rPr>
        <w:t>Фахри Адемов Молайсенов</w:t>
      </w:r>
      <w:r w:rsidRPr="008979EB">
        <w:rPr>
          <w:rFonts w:ascii="Arial Narrow" w:hAnsi="Arial Narrow"/>
          <w:sz w:val="24"/>
          <w:szCs w:val="24"/>
        </w:rPr>
        <w:t xml:space="preserve"> – Кмет и </w:t>
      </w:r>
      <w:r>
        <w:rPr>
          <w:rFonts w:ascii="Arial Narrow" w:hAnsi="Arial Narrow"/>
          <w:sz w:val="24"/>
          <w:szCs w:val="24"/>
        </w:rPr>
        <w:t>Фиданка Цветанова Узунова</w:t>
      </w:r>
      <w:r w:rsidRPr="008979EB">
        <w:rPr>
          <w:rFonts w:ascii="Arial Narrow" w:hAnsi="Arial Narrow"/>
          <w:sz w:val="24"/>
          <w:szCs w:val="24"/>
        </w:rPr>
        <w:t xml:space="preserve"> - </w:t>
      </w:r>
      <w:r w:rsidR="002040CE" w:rsidRPr="008979EB">
        <w:rPr>
          <w:rFonts w:ascii="Arial Narrow" w:hAnsi="Arial Narrow"/>
          <w:sz w:val="24"/>
          <w:szCs w:val="24"/>
        </w:rPr>
        <w:t xml:space="preserve">Главен </w:t>
      </w:r>
      <w:r w:rsidRPr="008979EB">
        <w:rPr>
          <w:rFonts w:ascii="Arial Narrow" w:hAnsi="Arial Narrow"/>
          <w:sz w:val="24"/>
          <w:szCs w:val="24"/>
        </w:rPr>
        <w:t>счетоводител,  наричана за краткост в договора „</w:t>
      </w:r>
      <w:r w:rsidRPr="008979EB">
        <w:rPr>
          <w:rFonts w:ascii="Arial Narrow" w:hAnsi="Arial Narrow"/>
          <w:b/>
          <w:sz w:val="24"/>
          <w:szCs w:val="24"/>
        </w:rPr>
        <w:t>ВЪЗЛОЖИТЕЛ</w:t>
      </w:r>
      <w:r w:rsidRPr="008979EB">
        <w:rPr>
          <w:rFonts w:ascii="Arial Narrow" w:hAnsi="Arial Narrow"/>
          <w:sz w:val="24"/>
          <w:szCs w:val="24"/>
        </w:rPr>
        <w:t xml:space="preserve">” </w:t>
      </w:r>
      <w:r w:rsidRPr="008979EB">
        <w:rPr>
          <w:rFonts w:ascii="Arial Narrow" w:hAnsi="Arial Narrow"/>
          <w:snapToGrid w:val="0"/>
          <w:color w:val="000000"/>
          <w:sz w:val="24"/>
          <w:szCs w:val="24"/>
        </w:rPr>
        <w:t>от една страна</w:t>
      </w:r>
    </w:p>
    <w:p w:rsidR="009B58FD" w:rsidRPr="008979EB" w:rsidRDefault="009B58FD" w:rsidP="009B58FD">
      <w:pPr>
        <w:spacing w:after="0"/>
        <w:ind w:firstLine="567"/>
        <w:jc w:val="both"/>
        <w:rPr>
          <w:rFonts w:ascii="Arial Narrow" w:eastAsia="SimSun" w:hAnsi="Arial Narrow"/>
          <w:b/>
          <w:sz w:val="24"/>
          <w:szCs w:val="24"/>
        </w:rPr>
      </w:pPr>
      <w:r w:rsidRPr="008979EB">
        <w:rPr>
          <w:rFonts w:ascii="Arial Narrow" w:eastAsia="SimSun" w:hAnsi="Arial Narrow"/>
          <w:b/>
          <w:sz w:val="24"/>
          <w:szCs w:val="24"/>
        </w:rPr>
        <w:t>и</w:t>
      </w:r>
    </w:p>
    <w:p w:rsidR="009B58FD" w:rsidRPr="008979EB" w:rsidRDefault="009B58FD" w:rsidP="009B58FD">
      <w:pPr>
        <w:spacing w:after="0"/>
        <w:ind w:firstLine="567"/>
        <w:jc w:val="both"/>
        <w:rPr>
          <w:rFonts w:ascii="Arial Narrow" w:eastAsia="SimSun" w:hAnsi="Arial Narrow"/>
          <w:sz w:val="24"/>
          <w:szCs w:val="24"/>
        </w:rPr>
      </w:pPr>
      <w:r w:rsidRPr="008979EB">
        <w:rPr>
          <w:rFonts w:ascii="Arial Narrow" w:eastAsia="SimSun" w:hAnsi="Arial Narrow"/>
          <w:b/>
          <w:sz w:val="24"/>
          <w:szCs w:val="24"/>
        </w:rPr>
        <w:t>2.</w:t>
      </w:r>
      <w:r w:rsidRPr="008979EB">
        <w:rPr>
          <w:rFonts w:ascii="Arial Narrow" w:eastAsia="SimSun" w:hAnsi="Arial Narrow"/>
          <w:sz w:val="24"/>
          <w:szCs w:val="24"/>
        </w:rPr>
        <w:t xml:space="preserve">........................................................................................................, с ЕИК ............................, със седалище и адрес на управление: ............................................., представляван от ...................................., действащ в качеството си на ....................................... </w:t>
      </w:r>
      <w:r w:rsidRPr="008979EB">
        <w:rPr>
          <w:rFonts w:ascii="Arial Narrow" w:hAnsi="Arial Narrow"/>
          <w:sz w:val="24"/>
          <w:szCs w:val="24"/>
        </w:rPr>
        <w:t xml:space="preserve">наричан за краткост </w:t>
      </w:r>
      <w:r w:rsidRPr="008979EB">
        <w:rPr>
          <w:rFonts w:ascii="Arial Narrow" w:hAnsi="Arial Narrow"/>
          <w:b/>
          <w:color w:val="000000"/>
          <w:sz w:val="24"/>
          <w:szCs w:val="24"/>
        </w:rPr>
        <w:t>ИЗПЪЛНИТЕЛ</w:t>
      </w:r>
      <w:r w:rsidRPr="008979EB">
        <w:rPr>
          <w:rFonts w:ascii="Arial Narrow" w:hAnsi="Arial Narrow"/>
          <w:sz w:val="24"/>
          <w:szCs w:val="24"/>
        </w:rPr>
        <w:t>, от друга страна,</w:t>
      </w:r>
    </w:p>
    <w:p w:rsidR="009B58FD" w:rsidRPr="008979EB" w:rsidRDefault="009B58FD" w:rsidP="009B58FD">
      <w:pPr>
        <w:spacing w:after="0"/>
        <w:jc w:val="both"/>
        <w:rPr>
          <w:rFonts w:ascii="Arial Narrow" w:eastAsia="SimSun" w:hAnsi="Arial Narrow"/>
          <w:sz w:val="24"/>
          <w:szCs w:val="24"/>
        </w:rPr>
      </w:pPr>
      <w:r w:rsidRPr="008979EB">
        <w:rPr>
          <w:rFonts w:ascii="Arial Narrow" w:hAnsi="Arial Narrow"/>
          <w:sz w:val="24"/>
          <w:szCs w:val="24"/>
        </w:rPr>
        <w:t>(</w:t>
      </w:r>
      <w:r w:rsidRPr="00A172A8">
        <w:rPr>
          <w:rFonts w:ascii="Arial Narrow" w:hAnsi="Arial Narrow"/>
          <w:b/>
          <w:sz w:val="24"/>
          <w:szCs w:val="24"/>
        </w:rPr>
        <w:t>ВЪЗЛОЖИТЕЛЯТ</w:t>
      </w:r>
      <w:r w:rsidRPr="008979EB">
        <w:rPr>
          <w:rFonts w:ascii="Arial Narrow" w:hAnsi="Arial Narrow"/>
          <w:sz w:val="24"/>
          <w:szCs w:val="24"/>
        </w:rPr>
        <w:t xml:space="preserve"> и </w:t>
      </w:r>
      <w:r w:rsidRPr="00A172A8">
        <w:rPr>
          <w:rFonts w:ascii="Arial Narrow" w:hAnsi="Arial Narrow"/>
          <w:b/>
          <w:sz w:val="24"/>
          <w:szCs w:val="24"/>
        </w:rPr>
        <w:t>ИЗПЪЛНИТЕЛЯТ</w:t>
      </w:r>
      <w:r w:rsidRPr="008979EB">
        <w:rPr>
          <w:rFonts w:ascii="Arial Narrow" w:hAnsi="Arial Narrow"/>
          <w:sz w:val="24"/>
          <w:szCs w:val="24"/>
        </w:rPr>
        <w:t xml:space="preserve"> наричани заедно „</w:t>
      </w:r>
      <w:r w:rsidRPr="008979EB">
        <w:rPr>
          <w:rFonts w:ascii="Arial Narrow" w:hAnsi="Arial Narrow"/>
          <w:b/>
          <w:sz w:val="24"/>
          <w:szCs w:val="24"/>
        </w:rPr>
        <w:t>Страните</w:t>
      </w:r>
      <w:r w:rsidRPr="008979EB">
        <w:rPr>
          <w:rFonts w:ascii="Arial Narrow" w:hAnsi="Arial Narrow"/>
          <w:sz w:val="24"/>
          <w:szCs w:val="24"/>
        </w:rPr>
        <w:t>“, а всеки от тях поотделно „</w:t>
      </w:r>
      <w:r w:rsidRPr="008979EB">
        <w:rPr>
          <w:rFonts w:ascii="Arial Narrow" w:hAnsi="Arial Narrow"/>
          <w:b/>
          <w:sz w:val="24"/>
          <w:szCs w:val="24"/>
        </w:rPr>
        <w:t>Страна</w:t>
      </w:r>
      <w:r w:rsidRPr="008979EB">
        <w:rPr>
          <w:rFonts w:ascii="Arial Narrow" w:hAnsi="Arial Narrow"/>
          <w:sz w:val="24"/>
          <w:szCs w:val="24"/>
        </w:rPr>
        <w:t>“);</w:t>
      </w:r>
    </w:p>
    <w:p w:rsidR="009B58FD" w:rsidRPr="008979EB" w:rsidRDefault="009B58FD" w:rsidP="009B58FD">
      <w:pPr>
        <w:tabs>
          <w:tab w:val="left" w:pos="-720"/>
        </w:tabs>
        <w:spacing w:after="0"/>
        <w:jc w:val="both"/>
        <w:rPr>
          <w:rFonts w:ascii="Arial Narrow" w:hAnsi="Arial Narrow"/>
          <w:b/>
          <w:sz w:val="24"/>
          <w:szCs w:val="24"/>
        </w:rPr>
      </w:pPr>
      <w:r w:rsidRPr="008979EB">
        <w:rPr>
          <w:rFonts w:ascii="Arial Narrow" w:hAnsi="Arial Narrow"/>
          <w:b/>
          <w:sz w:val="24"/>
          <w:szCs w:val="24"/>
        </w:rPr>
        <w:t>на основание</w:t>
      </w:r>
      <w:r w:rsidRPr="008979EB">
        <w:rPr>
          <w:rFonts w:ascii="Arial Narrow" w:hAnsi="Arial Narrow"/>
          <w:sz w:val="24"/>
          <w:szCs w:val="24"/>
        </w:rPr>
        <w:t xml:space="preserve"> чл. 183, ал. 1 във връзка с чл. 112 от Закона за обществените поръчки („</w:t>
      </w:r>
      <w:r w:rsidRPr="008979EB">
        <w:rPr>
          <w:rFonts w:ascii="Arial Narrow" w:hAnsi="Arial Narrow"/>
          <w:b/>
          <w:sz w:val="24"/>
          <w:szCs w:val="24"/>
        </w:rPr>
        <w:t>ЗОП</w:t>
      </w:r>
      <w:r w:rsidRPr="008979EB">
        <w:rPr>
          <w:rFonts w:ascii="Arial Narrow" w:hAnsi="Arial Narrow"/>
          <w:sz w:val="24"/>
          <w:szCs w:val="24"/>
        </w:rPr>
        <w:t>“) и …………………</w:t>
      </w:r>
      <w:r w:rsidRPr="008979EB">
        <w:rPr>
          <w:rFonts w:ascii="Arial Narrow" w:hAnsi="Arial Narrow"/>
          <w:color w:val="000000"/>
          <w:sz w:val="24"/>
          <w:szCs w:val="24"/>
        </w:rPr>
        <w:t xml:space="preserve">на </w:t>
      </w:r>
      <w:r w:rsidRPr="00A172A8">
        <w:rPr>
          <w:rFonts w:ascii="Arial Narrow" w:hAnsi="Arial Narrow"/>
          <w:b/>
          <w:sz w:val="24"/>
          <w:szCs w:val="24"/>
        </w:rPr>
        <w:t>ВЪЗЛОЖИТЕЛЯ</w:t>
      </w:r>
      <w:r w:rsidRPr="008979EB">
        <w:rPr>
          <w:rFonts w:ascii="Arial Narrow" w:hAnsi="Arial Narrow"/>
          <w:color w:val="000000"/>
          <w:sz w:val="24"/>
          <w:szCs w:val="24"/>
        </w:rPr>
        <w:t xml:space="preserve"> за определяне на </w:t>
      </w:r>
      <w:r w:rsidRPr="00A172A8">
        <w:rPr>
          <w:rFonts w:ascii="Arial Narrow" w:hAnsi="Arial Narrow"/>
          <w:b/>
          <w:color w:val="000000"/>
          <w:sz w:val="24"/>
          <w:szCs w:val="24"/>
        </w:rPr>
        <w:t>ИЗПЪЛНИТЕЛ</w:t>
      </w:r>
      <w:r w:rsidRPr="008979EB">
        <w:rPr>
          <w:rFonts w:ascii="Arial Narrow" w:hAnsi="Arial Narrow"/>
          <w:color w:val="000000"/>
          <w:sz w:val="24"/>
          <w:szCs w:val="24"/>
        </w:rPr>
        <w:t xml:space="preserve"> </w:t>
      </w:r>
      <w:r w:rsidRPr="008979EB">
        <w:rPr>
          <w:rFonts w:ascii="Arial Narrow" w:hAnsi="Arial Narrow"/>
          <w:sz w:val="24"/>
          <w:szCs w:val="24"/>
        </w:rPr>
        <w:t>на обществена поръчка с предмет: ……………………………………..,</w:t>
      </w:r>
    </w:p>
    <w:p w:rsidR="009B58FD" w:rsidRDefault="009B58FD" w:rsidP="009B58FD">
      <w:pPr>
        <w:spacing w:after="0"/>
        <w:ind w:firstLine="567"/>
        <w:jc w:val="both"/>
        <w:rPr>
          <w:rFonts w:ascii="Arial Narrow" w:hAnsi="Arial Narrow"/>
          <w:sz w:val="24"/>
          <w:szCs w:val="24"/>
        </w:rPr>
      </w:pPr>
      <w:r w:rsidRPr="008979EB">
        <w:rPr>
          <w:rFonts w:ascii="Arial Narrow" w:hAnsi="Arial Narrow"/>
          <w:sz w:val="24"/>
          <w:szCs w:val="24"/>
        </w:rPr>
        <w:t>се сключи този договор („</w:t>
      </w:r>
      <w:r w:rsidRPr="008979EB">
        <w:rPr>
          <w:rFonts w:ascii="Arial Narrow" w:hAnsi="Arial Narrow"/>
          <w:b/>
          <w:sz w:val="24"/>
          <w:szCs w:val="24"/>
        </w:rPr>
        <w:t>Договора</w:t>
      </w:r>
      <w:r w:rsidRPr="008979EB">
        <w:rPr>
          <w:rFonts w:ascii="Arial Narrow" w:hAnsi="Arial Narrow"/>
          <w:sz w:val="24"/>
          <w:szCs w:val="24"/>
        </w:rPr>
        <w:t>/</w:t>
      </w:r>
      <w:r w:rsidRPr="008979EB">
        <w:rPr>
          <w:rFonts w:ascii="Arial Narrow" w:hAnsi="Arial Narrow"/>
          <w:b/>
          <w:sz w:val="24"/>
          <w:szCs w:val="24"/>
        </w:rPr>
        <w:t>Договорът</w:t>
      </w:r>
      <w:r w:rsidRPr="008979EB">
        <w:rPr>
          <w:rFonts w:ascii="Arial Narrow" w:hAnsi="Arial Narrow"/>
          <w:sz w:val="24"/>
          <w:szCs w:val="24"/>
        </w:rPr>
        <w:t xml:space="preserve">“) за възлагане на обществена поръчка с предмет: </w:t>
      </w:r>
      <w:r w:rsidRPr="00A172A8">
        <w:rPr>
          <w:rFonts w:ascii="Arial Narrow" w:hAnsi="Arial Narrow"/>
          <w:sz w:val="24"/>
          <w:szCs w:val="24"/>
        </w:rPr>
        <w:t xml:space="preserve">„Консултантски услуги, свързани с управление на проект: </w:t>
      </w:r>
      <w:r w:rsidR="00A56A61" w:rsidRPr="00A56A61">
        <w:rPr>
          <w:rFonts w:ascii="Arial Narrow" w:hAnsi="Arial Narrow"/>
          <w:sz w:val="24"/>
          <w:szCs w:val="24"/>
        </w:rPr>
        <w:t>Реконструкция и рехабилитация на улична мрежа на територията на община Мадан”</w:t>
      </w:r>
      <w:r w:rsidRPr="00A172A8">
        <w:rPr>
          <w:rFonts w:ascii="Arial Narrow" w:hAnsi="Arial Narrow"/>
          <w:sz w:val="24"/>
          <w:szCs w:val="24"/>
        </w:rPr>
        <w:t>.</w:t>
      </w:r>
    </w:p>
    <w:p w:rsidR="00A172A8" w:rsidRPr="00A172A8" w:rsidRDefault="00A172A8" w:rsidP="009B58FD">
      <w:pPr>
        <w:spacing w:after="0"/>
        <w:ind w:firstLine="567"/>
        <w:jc w:val="both"/>
        <w:rPr>
          <w:rFonts w:ascii="Arial Narrow" w:hAnsi="Arial Narrow"/>
          <w:sz w:val="24"/>
          <w:szCs w:val="24"/>
        </w:rPr>
      </w:pPr>
    </w:p>
    <w:p w:rsidR="009B58FD" w:rsidRPr="008979EB" w:rsidRDefault="009B58FD" w:rsidP="009B58FD">
      <w:pPr>
        <w:tabs>
          <w:tab w:val="left" w:pos="709"/>
        </w:tabs>
        <w:spacing w:after="0"/>
        <w:jc w:val="center"/>
        <w:rPr>
          <w:rFonts w:ascii="Arial Narrow" w:hAnsi="Arial Narrow"/>
          <w:b/>
          <w:bCs/>
          <w:sz w:val="24"/>
          <w:szCs w:val="24"/>
        </w:rPr>
      </w:pPr>
      <w:r w:rsidRPr="008979EB">
        <w:rPr>
          <w:rFonts w:ascii="Arial Narrow" w:hAnsi="Arial Narrow"/>
          <w:b/>
          <w:bCs/>
          <w:sz w:val="24"/>
          <w:szCs w:val="24"/>
        </w:rPr>
        <w:t>І. ПРЕДМЕТ НА ДОГОВОРА</w:t>
      </w:r>
      <w:r w:rsidR="00A172A8">
        <w:rPr>
          <w:rFonts w:ascii="Arial Narrow" w:hAnsi="Arial Narrow"/>
          <w:b/>
          <w:bCs/>
          <w:sz w:val="24"/>
          <w:szCs w:val="24"/>
        </w:rPr>
        <w:t>.</w:t>
      </w:r>
    </w:p>
    <w:p w:rsidR="009B58FD" w:rsidRPr="008979EB" w:rsidRDefault="009B58FD" w:rsidP="009B58FD">
      <w:pPr>
        <w:spacing w:after="0"/>
        <w:jc w:val="both"/>
        <w:rPr>
          <w:rFonts w:ascii="Arial Narrow" w:hAnsi="Arial Narrow"/>
          <w:b/>
          <w:bCs/>
          <w:sz w:val="24"/>
          <w:szCs w:val="24"/>
        </w:rPr>
      </w:pPr>
      <w:r w:rsidRPr="008979EB">
        <w:rPr>
          <w:rFonts w:ascii="Arial Narrow" w:hAnsi="Arial Narrow"/>
          <w:b/>
          <w:sz w:val="24"/>
          <w:szCs w:val="24"/>
        </w:rPr>
        <w:t>Чл. 1. (1) ВЪЗЛОЖИТЕЛЯТ</w:t>
      </w:r>
      <w:r w:rsidRPr="008979EB">
        <w:rPr>
          <w:rFonts w:ascii="Arial Narrow" w:hAnsi="Arial Narrow"/>
          <w:sz w:val="24"/>
          <w:szCs w:val="24"/>
        </w:rPr>
        <w:t xml:space="preserve"> възлага, а </w:t>
      </w:r>
      <w:r w:rsidRPr="008979EB">
        <w:rPr>
          <w:rFonts w:ascii="Arial Narrow" w:hAnsi="Arial Narrow"/>
          <w:b/>
          <w:sz w:val="24"/>
          <w:szCs w:val="24"/>
        </w:rPr>
        <w:t>ИЗПЪЛНИТЕЛЯТ</w:t>
      </w:r>
      <w:r w:rsidRPr="008979EB">
        <w:rPr>
          <w:rFonts w:ascii="Arial Narrow" w:hAnsi="Arial Narrow"/>
          <w:sz w:val="24"/>
          <w:szCs w:val="24"/>
        </w:rPr>
        <w:t xml:space="preserve"> приема да предостави срещу възнаграждение и при условията на този договор следната услуга: </w:t>
      </w:r>
      <w:r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Pr>
          <w:rFonts w:ascii="Arial Narrow" w:hAnsi="Arial Narrow"/>
          <w:b/>
          <w:sz w:val="24"/>
          <w:szCs w:val="24"/>
        </w:rPr>
        <w:t>.</w:t>
      </w:r>
    </w:p>
    <w:p w:rsidR="009B58FD" w:rsidRPr="008979EB" w:rsidRDefault="009B58FD" w:rsidP="009B58FD">
      <w:pPr>
        <w:spacing w:after="0"/>
        <w:jc w:val="both"/>
        <w:rPr>
          <w:rFonts w:ascii="Arial Narrow" w:hAnsi="Arial Narrow"/>
          <w:sz w:val="24"/>
          <w:szCs w:val="24"/>
        </w:rPr>
      </w:pPr>
      <w:r w:rsidRPr="008979EB">
        <w:rPr>
          <w:rFonts w:ascii="Arial Narrow" w:hAnsi="Arial Narrow"/>
          <w:b/>
          <w:bCs/>
          <w:sz w:val="24"/>
          <w:szCs w:val="24"/>
        </w:rPr>
        <w:t>(2)</w:t>
      </w:r>
      <w:r w:rsidR="00A172A8">
        <w:rPr>
          <w:rFonts w:ascii="Arial Narrow" w:hAnsi="Arial Narrow"/>
          <w:b/>
          <w:bCs/>
          <w:sz w:val="24"/>
          <w:szCs w:val="24"/>
        </w:rPr>
        <w:t xml:space="preserve"> </w:t>
      </w:r>
      <w:r w:rsidRPr="00A172A8">
        <w:rPr>
          <w:rFonts w:ascii="Arial Narrow" w:hAnsi="Arial Narrow"/>
          <w:b/>
          <w:sz w:val="24"/>
          <w:szCs w:val="24"/>
        </w:rPr>
        <w:t>ИЗПЪЛНИТЕЛЯТ</w:t>
      </w:r>
      <w:r w:rsidRPr="008979EB">
        <w:rPr>
          <w:rFonts w:ascii="Arial Narrow" w:hAnsi="Arial Narrow"/>
          <w:bCs/>
          <w:sz w:val="24"/>
          <w:szCs w:val="24"/>
        </w:rPr>
        <w:t xml:space="preserve"> се задължава да </w:t>
      </w:r>
      <w:r w:rsidRPr="008979EB">
        <w:rPr>
          <w:rFonts w:ascii="Arial Narrow" w:hAnsi="Arial Narrow"/>
          <w:sz w:val="24"/>
          <w:szCs w:val="24"/>
        </w:rPr>
        <w:t xml:space="preserve">предостави </w:t>
      </w:r>
      <w:r w:rsidRPr="008979EB">
        <w:rPr>
          <w:rFonts w:ascii="Arial Narrow" w:hAnsi="Arial Narrow"/>
          <w:bCs/>
          <w:sz w:val="24"/>
          <w:szCs w:val="24"/>
        </w:rPr>
        <w:t>Услугата</w:t>
      </w:r>
      <w:r w:rsidR="00CB318A">
        <w:rPr>
          <w:rFonts w:ascii="Arial Narrow" w:hAnsi="Arial Narrow"/>
          <w:bCs/>
          <w:sz w:val="24"/>
          <w:szCs w:val="24"/>
        </w:rPr>
        <w:t xml:space="preserve"> </w:t>
      </w:r>
      <w:r w:rsidRPr="008979EB">
        <w:rPr>
          <w:rFonts w:ascii="Arial Narrow" w:hAnsi="Arial Narrow"/>
          <w:sz w:val="24"/>
          <w:szCs w:val="24"/>
        </w:rPr>
        <w:t xml:space="preserve">в съответствие с Техническата спецификация, Техническото предложение  и Ценовото предложение на </w:t>
      </w:r>
      <w:r w:rsidRPr="00A172A8">
        <w:rPr>
          <w:rFonts w:ascii="Arial Narrow" w:hAnsi="Arial Narrow"/>
          <w:b/>
          <w:sz w:val="24"/>
          <w:szCs w:val="24"/>
        </w:rPr>
        <w:t>ИЗПЪЛНИТЕЛЯ</w:t>
      </w:r>
      <w:r w:rsidRPr="008979EB">
        <w:rPr>
          <w:rFonts w:ascii="Arial Narrow" w:hAnsi="Arial Narrow"/>
          <w:sz w:val="24"/>
          <w:szCs w:val="24"/>
        </w:rPr>
        <w:t>.</w:t>
      </w:r>
    </w:p>
    <w:p w:rsidR="009B58FD" w:rsidRPr="008979EB" w:rsidRDefault="009B58FD" w:rsidP="009B58FD">
      <w:pPr>
        <w:spacing w:after="0"/>
        <w:jc w:val="both"/>
        <w:rPr>
          <w:rFonts w:ascii="Arial Narrow" w:hAnsi="Arial Narrow"/>
          <w:sz w:val="24"/>
          <w:szCs w:val="24"/>
        </w:rPr>
      </w:pPr>
      <w:r w:rsidRPr="008979EB">
        <w:rPr>
          <w:rFonts w:ascii="Arial Narrow" w:hAnsi="Arial Narrow"/>
          <w:b/>
          <w:bCs/>
          <w:sz w:val="24"/>
          <w:szCs w:val="24"/>
        </w:rPr>
        <w:t xml:space="preserve">(3) </w:t>
      </w:r>
      <w:r w:rsidRPr="008979EB">
        <w:rPr>
          <w:rFonts w:ascii="Arial Narrow" w:hAnsi="Arial Narrow"/>
          <w:sz w:val="24"/>
          <w:szCs w:val="24"/>
        </w:rPr>
        <w:t>Предметът на договора обхваща услуги, свързани с управлението, както следва:</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 </w:t>
      </w:r>
      <w:r w:rsidR="002040CE" w:rsidRPr="00D85B47">
        <w:rPr>
          <w:rFonts w:ascii="Arial Narrow" w:hAnsi="Arial Narrow"/>
          <w:sz w:val="24"/>
          <w:szCs w:val="24"/>
        </w:rPr>
        <w:t xml:space="preserve">Управление на проект </w:t>
      </w:r>
      <w:r w:rsidR="00217B9E" w:rsidRPr="00217B9E">
        <w:rPr>
          <w:rFonts w:ascii="Arial Narrow" w:hAnsi="Arial Narrow"/>
          <w:sz w:val="24"/>
          <w:szCs w:val="24"/>
        </w:rPr>
        <w:t>"Реконструкция и рехабилитация на улична мрежа на територията на община Мадан”</w:t>
      </w:r>
      <w:r w:rsidR="002040CE" w:rsidRPr="00D85B47">
        <w:rPr>
          <w:rFonts w:ascii="Arial Narrow" w:hAnsi="Arial Narrow"/>
          <w:sz w:val="24"/>
          <w:szCs w:val="24"/>
        </w:rPr>
        <w:t>, съгласно условията на Договор № 21/07/2/0/00</w:t>
      </w:r>
      <w:r w:rsidR="00217B9E" w:rsidRPr="0055198B">
        <w:rPr>
          <w:rFonts w:ascii="Arial Narrow" w:hAnsi="Arial Narrow"/>
          <w:sz w:val="24"/>
          <w:szCs w:val="24"/>
          <w:lang w:val="ru-RU"/>
        </w:rPr>
        <w:t>189</w:t>
      </w:r>
      <w:r w:rsidR="002040CE" w:rsidRPr="00D85B47">
        <w:rPr>
          <w:rFonts w:ascii="Arial Narrow" w:hAnsi="Arial Narrow"/>
          <w:sz w:val="24"/>
          <w:szCs w:val="24"/>
        </w:rPr>
        <w:t xml:space="preserve"> от 23.10.2017 г. за отпускане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от Програмата за развитие на селските райони за периода 2014-2020 г., съфинансирана от Европейския земеделски фонд за развитие на селските райони, сключен между Държавен фонд „Земеделие” и община Мадан;</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3.2. </w:t>
      </w:r>
      <w:r w:rsidR="002040CE" w:rsidRPr="00D85B47">
        <w:rPr>
          <w:rFonts w:ascii="Arial Narrow" w:hAnsi="Arial Narrow"/>
          <w:sz w:val="24"/>
          <w:szCs w:val="24"/>
        </w:rPr>
        <w:t>Анализ на актуалната към момента нормативна база, свързана с процедурата по възлагане на обществени поръчки, както и с нормативните условия за реализирането и отчитането на проекта;</w:t>
      </w:r>
    </w:p>
    <w:p w:rsidR="00A172A8"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3.3. </w:t>
      </w:r>
      <w:r w:rsidR="002040CE" w:rsidRPr="00D85B47">
        <w:rPr>
          <w:rFonts w:ascii="Arial Narrow" w:hAnsi="Arial Narrow"/>
          <w:sz w:val="24"/>
          <w:szCs w:val="24"/>
        </w:rPr>
        <w:t xml:space="preserve">При възникване на необходимост от промени в одобрените от Държавен фонд ”Земеделие” Количествени сметки и/или Технически спецификации, </w:t>
      </w:r>
      <w:r w:rsidR="00CB318A" w:rsidRPr="00CB318A">
        <w:rPr>
          <w:rFonts w:ascii="Arial Narrow" w:hAnsi="Arial Narrow"/>
          <w:b/>
          <w:sz w:val="24"/>
          <w:szCs w:val="24"/>
        </w:rPr>
        <w:t>ИЗПЪЛНИТЕЛЯТ</w:t>
      </w:r>
      <w:r w:rsidR="00CB318A" w:rsidRPr="00D85B47">
        <w:rPr>
          <w:rFonts w:ascii="Arial Narrow" w:hAnsi="Arial Narrow"/>
          <w:sz w:val="24"/>
          <w:szCs w:val="24"/>
        </w:rPr>
        <w:t xml:space="preserve"> </w:t>
      </w:r>
      <w:r w:rsidR="002040CE" w:rsidRPr="00D85B47">
        <w:rPr>
          <w:rFonts w:ascii="Arial Narrow" w:hAnsi="Arial Narrow"/>
          <w:sz w:val="24"/>
          <w:szCs w:val="24"/>
        </w:rPr>
        <w:t xml:space="preserve">незабавно уведомява писмено Възложителя.  </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lastRenderedPageBreak/>
        <w:t xml:space="preserve">3.4. </w:t>
      </w:r>
      <w:r w:rsidR="002040CE" w:rsidRPr="00D85B47">
        <w:rPr>
          <w:rFonts w:ascii="Arial Narrow" w:hAnsi="Arial Narrow"/>
          <w:sz w:val="24"/>
          <w:szCs w:val="24"/>
        </w:rPr>
        <w:t xml:space="preserve">Изготвяне на предложения и/или писма - искания с обосновка до Държавен фонд „Земеделие“ за одобрение на изменението, което съгласува с </w:t>
      </w:r>
      <w:r w:rsidR="00CB318A" w:rsidRPr="00CB318A">
        <w:rPr>
          <w:rFonts w:ascii="Arial Narrow" w:hAnsi="Arial Narrow"/>
          <w:b/>
          <w:sz w:val="24"/>
          <w:szCs w:val="24"/>
        </w:rPr>
        <w:t>ВЪЗЛОЖИТЕЛЯ</w:t>
      </w:r>
      <w:r w:rsidR="002040CE" w:rsidRPr="00D85B47">
        <w:rPr>
          <w:rFonts w:ascii="Arial Narrow" w:hAnsi="Arial Narrow"/>
          <w:sz w:val="24"/>
          <w:szCs w:val="24"/>
        </w:rPr>
        <w:t>;</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3.5. </w:t>
      </w:r>
      <w:r w:rsidR="002040CE" w:rsidRPr="00D85B47">
        <w:rPr>
          <w:rFonts w:ascii="Arial Narrow" w:hAnsi="Arial Narrow"/>
          <w:sz w:val="24"/>
          <w:szCs w:val="24"/>
        </w:rPr>
        <w:t>Изготвяне на експертни становища, писма и доклади във връзка с изпълнение на предвидените дейности в рамките на проекта, предмет на настоящата услуга, с оглед на тяхната законосъобразност и изпълнение на условия по Договор № 21/07/2/0/00</w:t>
      </w:r>
      <w:r w:rsidR="00217B9E" w:rsidRPr="0055198B">
        <w:rPr>
          <w:rFonts w:ascii="Arial Narrow" w:hAnsi="Arial Narrow"/>
          <w:sz w:val="24"/>
          <w:szCs w:val="24"/>
          <w:lang w:val="ru-RU"/>
        </w:rPr>
        <w:t>189</w:t>
      </w:r>
      <w:r w:rsidR="002040CE" w:rsidRPr="00D85B47">
        <w:rPr>
          <w:rFonts w:ascii="Arial Narrow" w:hAnsi="Arial Narrow"/>
          <w:sz w:val="24"/>
          <w:szCs w:val="24"/>
        </w:rPr>
        <w:t xml:space="preserve"> от 23.10.2017 г.;</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3.6. </w:t>
      </w:r>
      <w:r w:rsidR="002040CE" w:rsidRPr="00D85B47">
        <w:rPr>
          <w:rFonts w:ascii="Arial Narrow" w:hAnsi="Arial Narrow"/>
          <w:sz w:val="24"/>
          <w:szCs w:val="24"/>
        </w:rPr>
        <w:t xml:space="preserve">Осъществяване на ежедневни дейности, свързани с организацията и управлението на проекта и информиране на </w:t>
      </w:r>
      <w:r w:rsidR="00CB318A" w:rsidRPr="00CB318A">
        <w:rPr>
          <w:rFonts w:ascii="Arial Narrow" w:hAnsi="Arial Narrow"/>
          <w:b/>
          <w:sz w:val="24"/>
          <w:szCs w:val="24"/>
        </w:rPr>
        <w:t>ВЪЗЛОЖИТЕЛЯ</w:t>
      </w:r>
      <w:r w:rsidR="002040CE" w:rsidRPr="00D85B47">
        <w:rPr>
          <w:rFonts w:ascii="Arial Narrow" w:hAnsi="Arial Narrow"/>
          <w:sz w:val="24"/>
          <w:szCs w:val="24"/>
        </w:rPr>
        <w:t>;</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3.7. </w:t>
      </w:r>
      <w:r w:rsidR="002040CE" w:rsidRPr="00D85B47">
        <w:rPr>
          <w:rFonts w:ascii="Arial Narrow" w:hAnsi="Arial Narrow"/>
          <w:sz w:val="24"/>
          <w:szCs w:val="24"/>
        </w:rPr>
        <w:t>Изпълнение  на препоръките дадени от страна на Държавен фонд „Земеделие” във връзка с проекта и неговото управление и изпълнение;</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3.8. </w:t>
      </w:r>
      <w:r w:rsidR="002040CE" w:rsidRPr="00D85B47">
        <w:rPr>
          <w:rFonts w:ascii="Arial Narrow" w:hAnsi="Arial Narrow"/>
          <w:sz w:val="24"/>
          <w:szCs w:val="24"/>
        </w:rPr>
        <w:t>Осъществяване на ефективно взаимодействие и координация между страните, имащи отношение към изпълнението на проекта – Община Мадан, изпълнителите на договорите за изпълнение дейностите по проекта (проектант/и/, строител/и/, на консултант/и/, осъществяващ/и/ строителен надзор и др.), управляващия орган и др. заинтересовани страни;</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3.9. </w:t>
      </w:r>
      <w:r w:rsidR="002040CE" w:rsidRPr="00D85B47">
        <w:rPr>
          <w:rFonts w:ascii="Arial Narrow" w:hAnsi="Arial Narrow"/>
          <w:sz w:val="24"/>
          <w:szCs w:val="24"/>
        </w:rPr>
        <w:t>Преглед на документацията, приложена към съответните фактури, преди извършване на плащания от Възложителя към Изпълнителите на обществени поръчки по сключените договори в рамките на проекта;</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3.10. </w:t>
      </w:r>
      <w:r w:rsidR="002040CE" w:rsidRPr="00D85B47">
        <w:rPr>
          <w:rFonts w:ascii="Arial Narrow" w:hAnsi="Arial Narrow"/>
          <w:sz w:val="24"/>
          <w:szCs w:val="24"/>
        </w:rPr>
        <w:t xml:space="preserve">Съпоставяне на докладваната информация от отделните изпълнители по договора за  безвъзмездна помощ  в процеса по реализиране на проекта; </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3.11. </w:t>
      </w:r>
      <w:r w:rsidR="002040CE" w:rsidRPr="00D85B47">
        <w:rPr>
          <w:rFonts w:ascii="Arial Narrow" w:hAnsi="Arial Narrow"/>
          <w:sz w:val="24"/>
          <w:szCs w:val="24"/>
        </w:rPr>
        <w:t>Проверка на изпълнението на условията за приемливост на извършените разходи по договорите;</w:t>
      </w:r>
    </w:p>
    <w:p w:rsidR="00CB318A"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3.12. </w:t>
      </w:r>
      <w:r w:rsidR="002040CE" w:rsidRPr="00D85B47">
        <w:rPr>
          <w:rFonts w:ascii="Arial Narrow" w:hAnsi="Arial Narrow"/>
          <w:sz w:val="24"/>
          <w:szCs w:val="24"/>
        </w:rPr>
        <w:t>Да предлага решения за преодоляване на пречките и отстраняване на недостатъците в процеса така, че да се осигури реализиране на поставени</w:t>
      </w:r>
      <w:r w:rsidR="00CB318A">
        <w:rPr>
          <w:rFonts w:ascii="Arial Narrow" w:hAnsi="Arial Narrow"/>
          <w:sz w:val="24"/>
          <w:szCs w:val="24"/>
        </w:rPr>
        <w:t xml:space="preserve">те цели. </w:t>
      </w:r>
    </w:p>
    <w:p w:rsidR="002040CE" w:rsidRPr="00D85B47" w:rsidRDefault="00CB318A"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3.13. </w:t>
      </w:r>
      <w:r w:rsidR="002040CE" w:rsidRPr="00D85B47">
        <w:rPr>
          <w:rFonts w:ascii="Arial Narrow" w:hAnsi="Arial Narrow"/>
          <w:sz w:val="24"/>
          <w:szCs w:val="24"/>
        </w:rPr>
        <w:t>Изготвяне на доклади при установяване на нередности, както и за предприети действия за възстановяване на неправилно изплатени суми;</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3.1</w:t>
      </w:r>
      <w:r w:rsidR="00CB318A">
        <w:rPr>
          <w:rFonts w:ascii="Arial Narrow" w:hAnsi="Arial Narrow"/>
          <w:sz w:val="24"/>
          <w:szCs w:val="24"/>
        </w:rPr>
        <w:t>4</w:t>
      </w:r>
      <w:r>
        <w:rPr>
          <w:rFonts w:ascii="Arial Narrow" w:hAnsi="Arial Narrow"/>
          <w:sz w:val="24"/>
          <w:szCs w:val="24"/>
        </w:rPr>
        <w:t xml:space="preserve">. </w:t>
      </w:r>
      <w:r w:rsidR="002040CE" w:rsidRPr="00D85B47">
        <w:rPr>
          <w:rFonts w:ascii="Arial Narrow" w:hAnsi="Arial Narrow"/>
          <w:sz w:val="24"/>
          <w:szCs w:val="24"/>
        </w:rPr>
        <w:t xml:space="preserve">Осъществяване на ежедневен контакт с изпълнителите по съответните дейности, възложителя и заинтересованите институции, в т.ч. при необходимост изготвяне на  кореспонденция/писма до компетентните институции; </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3.1</w:t>
      </w:r>
      <w:r w:rsidR="00CB318A">
        <w:rPr>
          <w:rFonts w:ascii="Arial Narrow" w:hAnsi="Arial Narrow"/>
          <w:sz w:val="24"/>
          <w:szCs w:val="24"/>
        </w:rPr>
        <w:t>5</w:t>
      </w:r>
      <w:r>
        <w:rPr>
          <w:rFonts w:ascii="Arial Narrow" w:hAnsi="Arial Narrow"/>
          <w:sz w:val="24"/>
          <w:szCs w:val="24"/>
        </w:rPr>
        <w:t xml:space="preserve">. </w:t>
      </w:r>
      <w:r w:rsidR="002040CE" w:rsidRPr="00D85B47">
        <w:rPr>
          <w:rFonts w:ascii="Arial Narrow" w:hAnsi="Arial Narrow"/>
          <w:sz w:val="24"/>
          <w:szCs w:val="24"/>
        </w:rPr>
        <w:t xml:space="preserve">Идентифициране на потенциални проблеми и рискове по време на реализацията на проекта и предлагане на решения за преодоляването им; </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3.1</w:t>
      </w:r>
      <w:r w:rsidR="00CB318A">
        <w:rPr>
          <w:rFonts w:ascii="Arial Narrow" w:hAnsi="Arial Narrow"/>
          <w:sz w:val="24"/>
          <w:szCs w:val="24"/>
        </w:rPr>
        <w:t>6</w:t>
      </w:r>
      <w:r>
        <w:rPr>
          <w:rFonts w:ascii="Arial Narrow" w:hAnsi="Arial Narrow"/>
          <w:sz w:val="24"/>
          <w:szCs w:val="24"/>
        </w:rPr>
        <w:t xml:space="preserve">. </w:t>
      </w:r>
      <w:r w:rsidR="002040CE" w:rsidRPr="00D85B47">
        <w:rPr>
          <w:rFonts w:ascii="Arial Narrow" w:hAnsi="Arial Narrow"/>
          <w:sz w:val="24"/>
          <w:szCs w:val="24"/>
        </w:rPr>
        <w:t>Осъществяване на проверки на място на изпълнителите по договорите;</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3.1</w:t>
      </w:r>
      <w:r w:rsidR="00CB318A">
        <w:rPr>
          <w:rFonts w:ascii="Arial Narrow" w:hAnsi="Arial Narrow"/>
          <w:sz w:val="24"/>
          <w:szCs w:val="24"/>
        </w:rPr>
        <w:t>7</w:t>
      </w:r>
      <w:r>
        <w:rPr>
          <w:rFonts w:ascii="Arial Narrow" w:hAnsi="Arial Narrow"/>
          <w:sz w:val="24"/>
          <w:szCs w:val="24"/>
        </w:rPr>
        <w:t xml:space="preserve">. </w:t>
      </w:r>
      <w:r w:rsidR="002040CE" w:rsidRPr="00D85B47">
        <w:rPr>
          <w:rFonts w:ascii="Arial Narrow" w:hAnsi="Arial Narrow"/>
          <w:sz w:val="24"/>
          <w:szCs w:val="24"/>
        </w:rPr>
        <w:t>Изготвяне на заявки за плащания (авансово и окончателно), съобразно договореното, включително окомплектоване на изискуемата документация към заявките за плащане (фактури, платежни нареждания и др. разходо-оправдателни документи), свързани с отчитане на дейностите по проекта по отпуснатата безвъзмездна финансова помощ за входиране в ДФ „Земеделие“;</w:t>
      </w:r>
    </w:p>
    <w:p w:rsidR="002040CE" w:rsidRPr="00D85B47" w:rsidRDefault="00A172A8" w:rsidP="002040CE">
      <w:pPr>
        <w:pStyle w:val="a5"/>
        <w:tabs>
          <w:tab w:val="left" w:pos="284"/>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3.1</w:t>
      </w:r>
      <w:r w:rsidR="00CB318A">
        <w:rPr>
          <w:rFonts w:ascii="Arial Narrow" w:hAnsi="Arial Narrow"/>
          <w:sz w:val="24"/>
          <w:szCs w:val="24"/>
        </w:rPr>
        <w:t>8</w:t>
      </w:r>
      <w:r>
        <w:rPr>
          <w:rFonts w:ascii="Arial Narrow" w:hAnsi="Arial Narrow"/>
          <w:sz w:val="24"/>
          <w:szCs w:val="24"/>
        </w:rPr>
        <w:t xml:space="preserve">. </w:t>
      </w:r>
      <w:r w:rsidR="002040CE" w:rsidRPr="00D85B47">
        <w:rPr>
          <w:rFonts w:ascii="Arial Narrow" w:hAnsi="Arial Narrow"/>
          <w:sz w:val="24"/>
          <w:szCs w:val="24"/>
        </w:rPr>
        <w:t>Консултиране относно изпълнение на допълнителни указания от Държавен фонд ”Земеделие” и при необходимост изготвяне на допълнителни документи, обосновки, писма и др. след  входиране на заявки за авансово и окончателно плащания;</w:t>
      </w:r>
    </w:p>
    <w:p w:rsidR="002040CE" w:rsidRDefault="00A172A8" w:rsidP="002040CE">
      <w:pPr>
        <w:pStyle w:val="a5"/>
        <w:widowControl w:val="0"/>
        <w:tabs>
          <w:tab w:val="left" w:pos="284"/>
          <w:tab w:val="left" w:pos="900"/>
          <w:tab w:val="left" w:pos="993"/>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3.18. </w:t>
      </w:r>
      <w:r w:rsidR="002040CE" w:rsidRPr="00D85B47">
        <w:rPr>
          <w:rFonts w:ascii="Arial Narrow" w:hAnsi="Arial Narrow"/>
          <w:sz w:val="24"/>
          <w:szCs w:val="24"/>
        </w:rPr>
        <w:t>Организиране на мерки за информиране на обществото в сътрудничество с представителя на възложителя, относно всички въпроси, свързани с осигуряването на информация, публичност и популяризиране на проекта.</w:t>
      </w:r>
    </w:p>
    <w:p w:rsidR="00CB318A" w:rsidRPr="00CB318A" w:rsidRDefault="00CB318A" w:rsidP="002040CE">
      <w:pPr>
        <w:pStyle w:val="a5"/>
        <w:widowControl w:val="0"/>
        <w:tabs>
          <w:tab w:val="left" w:pos="284"/>
          <w:tab w:val="left" w:pos="900"/>
          <w:tab w:val="left" w:pos="993"/>
        </w:tabs>
        <w:autoSpaceDE w:val="0"/>
        <w:autoSpaceDN w:val="0"/>
        <w:adjustRightInd w:val="0"/>
        <w:spacing w:after="0" w:line="240" w:lineRule="auto"/>
        <w:ind w:left="0"/>
        <w:jc w:val="both"/>
        <w:rPr>
          <w:rFonts w:ascii="Arial Narrow" w:hAnsi="Arial Narrow"/>
          <w:sz w:val="24"/>
          <w:szCs w:val="24"/>
        </w:rPr>
      </w:pPr>
      <w:r>
        <w:rPr>
          <w:rFonts w:ascii="Arial Narrow" w:hAnsi="Arial Narrow"/>
          <w:sz w:val="24"/>
          <w:szCs w:val="24"/>
        </w:rPr>
        <w:t xml:space="preserve">3.19. Други действия по искане на </w:t>
      </w:r>
      <w:r w:rsidRPr="00CB318A">
        <w:rPr>
          <w:rFonts w:ascii="Arial Narrow" w:hAnsi="Arial Narrow"/>
          <w:b/>
          <w:sz w:val="24"/>
          <w:szCs w:val="24"/>
        </w:rPr>
        <w:t>ВЪЗЛОЖИТЕЛЯ</w:t>
      </w:r>
      <w:r>
        <w:rPr>
          <w:rFonts w:ascii="Arial Narrow" w:hAnsi="Arial Narrow"/>
          <w:sz w:val="24"/>
          <w:szCs w:val="24"/>
        </w:rPr>
        <w:t>, свързани с реализацията и отчитането на проект:</w:t>
      </w:r>
      <w:r w:rsidRPr="00CB318A">
        <w:rPr>
          <w:rFonts w:ascii="Arial Narrow" w:hAnsi="Arial Narrow"/>
          <w:sz w:val="24"/>
          <w:szCs w:val="24"/>
        </w:rPr>
        <w:t xml:space="preserve"> </w:t>
      </w:r>
      <w:r w:rsidR="00A56A61" w:rsidRPr="00A56A61">
        <w:rPr>
          <w:rFonts w:ascii="Arial Narrow" w:hAnsi="Arial Narrow"/>
          <w:sz w:val="24"/>
          <w:szCs w:val="24"/>
        </w:rPr>
        <w:t>Реконструкция и рехабилитация на улична мрежа на територията на община Мадан”</w:t>
      </w:r>
      <w:r w:rsidR="007E5CEA">
        <w:rPr>
          <w:rFonts w:ascii="Arial Narrow" w:hAnsi="Arial Narrow"/>
          <w:sz w:val="24"/>
          <w:szCs w:val="24"/>
        </w:rPr>
        <w:t>.</w:t>
      </w:r>
    </w:p>
    <w:p w:rsidR="009B58FD" w:rsidRPr="008979EB" w:rsidRDefault="009B58FD" w:rsidP="009B58FD">
      <w:pPr>
        <w:spacing w:after="0"/>
        <w:jc w:val="both"/>
        <w:rPr>
          <w:rFonts w:ascii="Arial Narrow" w:hAnsi="Arial Narrow"/>
          <w:sz w:val="24"/>
          <w:szCs w:val="24"/>
        </w:rPr>
      </w:pPr>
      <w:r w:rsidRPr="008979EB">
        <w:rPr>
          <w:rFonts w:ascii="Arial Narrow" w:hAnsi="Arial Narrow"/>
          <w:b/>
          <w:sz w:val="24"/>
          <w:szCs w:val="24"/>
        </w:rPr>
        <w:t>(4)</w:t>
      </w:r>
      <w:r w:rsidRPr="008979EB">
        <w:rPr>
          <w:rFonts w:ascii="Arial Narrow" w:hAnsi="Arial Narrow"/>
          <w:sz w:val="24"/>
          <w:szCs w:val="24"/>
        </w:rPr>
        <w:t xml:space="preserve"> За изпълнението на конкретна дейност със задачи по нея или предаването на документи по същата, </w:t>
      </w:r>
      <w:r w:rsidRPr="008979EB">
        <w:rPr>
          <w:rFonts w:ascii="Arial Narrow" w:hAnsi="Arial Narrow"/>
          <w:b/>
          <w:sz w:val="24"/>
          <w:szCs w:val="24"/>
        </w:rPr>
        <w:t>ВЪЗЛОЖИТЕЛЯ</w:t>
      </w:r>
      <w:r w:rsidRPr="008979EB">
        <w:rPr>
          <w:rFonts w:ascii="Arial Narrow" w:hAnsi="Arial Narrow"/>
          <w:sz w:val="24"/>
          <w:szCs w:val="24"/>
        </w:rPr>
        <w:t xml:space="preserve"> и </w:t>
      </w:r>
      <w:r w:rsidRPr="008979EB">
        <w:rPr>
          <w:rFonts w:ascii="Arial Narrow" w:hAnsi="Arial Narrow"/>
          <w:b/>
          <w:sz w:val="24"/>
          <w:szCs w:val="24"/>
        </w:rPr>
        <w:t>ИЗПЪЛНИТЕЛЯ</w:t>
      </w:r>
      <w:r w:rsidRPr="008979EB">
        <w:rPr>
          <w:rFonts w:ascii="Arial Narrow" w:hAnsi="Arial Narrow"/>
          <w:sz w:val="24"/>
          <w:szCs w:val="24"/>
        </w:rPr>
        <w:t xml:space="preserve"> подписват приемо-предавателни протоколи. Окончателното изпълнение </w:t>
      </w:r>
      <w:r w:rsidRPr="008979EB">
        <w:rPr>
          <w:rFonts w:ascii="Arial Narrow" w:hAnsi="Arial Narrow"/>
          <w:sz w:val="24"/>
          <w:szCs w:val="24"/>
        </w:rPr>
        <w:lastRenderedPageBreak/>
        <w:t xml:space="preserve">на предмета на договора, </w:t>
      </w:r>
      <w:r w:rsidRPr="008979EB">
        <w:rPr>
          <w:rFonts w:ascii="Arial Narrow" w:hAnsi="Arial Narrow"/>
          <w:b/>
          <w:sz w:val="24"/>
          <w:szCs w:val="24"/>
        </w:rPr>
        <w:t>ВЪЗЛОЖИТЕЛЯ и ИЗПЪЛНИТЕЛЯ</w:t>
      </w:r>
      <w:r w:rsidRPr="008979EB">
        <w:rPr>
          <w:rFonts w:ascii="Arial Narrow" w:hAnsi="Arial Narrow"/>
          <w:sz w:val="24"/>
          <w:szCs w:val="24"/>
        </w:rPr>
        <w:t xml:space="preserve"> удостоверяват</w:t>
      </w:r>
      <w:r w:rsidR="005D26CA">
        <w:rPr>
          <w:rFonts w:ascii="Arial Narrow" w:hAnsi="Arial Narrow"/>
          <w:sz w:val="24"/>
          <w:szCs w:val="24"/>
        </w:rPr>
        <w:t>,</w:t>
      </w:r>
      <w:r w:rsidRPr="008979EB">
        <w:rPr>
          <w:rFonts w:ascii="Arial Narrow" w:hAnsi="Arial Narrow"/>
          <w:sz w:val="24"/>
          <w:szCs w:val="24"/>
        </w:rPr>
        <w:t xml:space="preserve"> чрез двустранно подписан </w:t>
      </w:r>
      <w:r w:rsidR="003C4705">
        <w:rPr>
          <w:rFonts w:ascii="Arial Narrow" w:hAnsi="Arial Narrow"/>
          <w:sz w:val="24"/>
          <w:szCs w:val="24"/>
        </w:rPr>
        <w:t>окончателен приемо-предавателен протокол</w:t>
      </w:r>
      <w:r w:rsidRPr="008979EB">
        <w:rPr>
          <w:rFonts w:ascii="Arial Narrow" w:hAnsi="Arial Narrow"/>
          <w:sz w:val="24"/>
          <w:szCs w:val="24"/>
        </w:rPr>
        <w:t>.</w:t>
      </w:r>
    </w:p>
    <w:p w:rsidR="009B58FD" w:rsidRPr="008979EB" w:rsidRDefault="009B58FD" w:rsidP="009B58FD">
      <w:pPr>
        <w:widowControl w:val="0"/>
        <w:shd w:val="clear" w:color="auto" w:fill="FFFFFF"/>
        <w:autoSpaceDE w:val="0"/>
        <w:autoSpaceDN w:val="0"/>
        <w:adjustRightInd w:val="0"/>
        <w:spacing w:after="0"/>
        <w:jc w:val="both"/>
        <w:rPr>
          <w:rFonts w:ascii="Arial Narrow" w:hAnsi="Arial Narrow"/>
          <w:b/>
          <w:sz w:val="24"/>
          <w:szCs w:val="24"/>
        </w:rPr>
      </w:pPr>
    </w:p>
    <w:p w:rsidR="009B58FD" w:rsidRPr="008979EB" w:rsidRDefault="009B58FD" w:rsidP="009B58FD">
      <w:pPr>
        <w:keepNext/>
        <w:widowControl w:val="0"/>
        <w:shd w:val="clear" w:color="auto" w:fill="FFFFFF"/>
        <w:tabs>
          <w:tab w:val="left" w:pos="709"/>
        </w:tabs>
        <w:spacing w:after="0"/>
        <w:jc w:val="center"/>
        <w:outlineLvl w:val="1"/>
        <w:rPr>
          <w:rFonts w:ascii="Arial Narrow" w:hAnsi="Arial Narrow"/>
          <w:b/>
          <w:bCs/>
          <w:sz w:val="24"/>
          <w:szCs w:val="24"/>
        </w:rPr>
      </w:pPr>
      <w:r w:rsidRPr="008979EB">
        <w:rPr>
          <w:rFonts w:ascii="Arial Narrow" w:hAnsi="Arial Narrow"/>
          <w:b/>
          <w:sz w:val="24"/>
          <w:szCs w:val="24"/>
        </w:rPr>
        <w:t xml:space="preserve">РАЗДЕЛ ІІ. </w:t>
      </w:r>
      <w:r w:rsidRPr="008979EB">
        <w:rPr>
          <w:rFonts w:ascii="Arial Narrow" w:hAnsi="Arial Narrow"/>
          <w:b/>
          <w:bCs/>
          <w:sz w:val="24"/>
          <w:szCs w:val="24"/>
        </w:rPr>
        <w:t xml:space="preserve"> СРОК НА ДЕЙСТВИЕ</w:t>
      </w:r>
    </w:p>
    <w:p w:rsidR="009B58FD" w:rsidRPr="008979EB" w:rsidRDefault="009B58FD" w:rsidP="007E5CEA">
      <w:pPr>
        <w:shd w:val="clear" w:color="auto" w:fill="FFFFFF"/>
        <w:tabs>
          <w:tab w:val="left" w:pos="1080"/>
        </w:tabs>
        <w:autoSpaceDE w:val="0"/>
        <w:autoSpaceDN w:val="0"/>
        <w:adjustRightInd w:val="0"/>
        <w:spacing w:after="0"/>
        <w:contextualSpacing/>
        <w:jc w:val="both"/>
        <w:rPr>
          <w:rFonts w:ascii="Arial Narrow" w:hAnsi="Arial Narrow"/>
          <w:sz w:val="24"/>
          <w:szCs w:val="24"/>
        </w:rPr>
      </w:pPr>
      <w:r w:rsidRPr="008979EB">
        <w:rPr>
          <w:rFonts w:ascii="Arial Narrow" w:hAnsi="Arial Narrow"/>
          <w:b/>
          <w:sz w:val="24"/>
          <w:szCs w:val="24"/>
        </w:rPr>
        <w:t>Чл. 2. (1)</w:t>
      </w:r>
      <w:r w:rsidR="005D26CA" w:rsidRPr="00FB70F4">
        <w:rPr>
          <w:rFonts w:ascii="Arial Narrow" w:hAnsi="Arial Narrow"/>
          <w:sz w:val="24"/>
          <w:szCs w:val="24"/>
        </w:rPr>
        <w:t xml:space="preserve">Срокът за изпълнение на поръчката започва да тече </w:t>
      </w:r>
      <w:r w:rsidR="005D26CA" w:rsidRPr="005D26CA">
        <w:rPr>
          <w:rFonts w:ascii="Arial Narrow" w:hAnsi="Arial Narrow"/>
          <w:sz w:val="24"/>
          <w:szCs w:val="24"/>
        </w:rPr>
        <w:t xml:space="preserve">от датата на подписване на договора с избрания </w:t>
      </w:r>
      <w:r w:rsidR="00A172A8" w:rsidRPr="00A172A8">
        <w:rPr>
          <w:rFonts w:ascii="Arial Narrow" w:hAnsi="Arial Narrow"/>
          <w:b/>
          <w:sz w:val="24"/>
          <w:szCs w:val="24"/>
        </w:rPr>
        <w:t>ИЗПЪЛНИТЕЛ</w:t>
      </w:r>
      <w:r w:rsidR="00A172A8" w:rsidRPr="005D26CA">
        <w:rPr>
          <w:rFonts w:ascii="Arial Narrow" w:hAnsi="Arial Narrow"/>
          <w:sz w:val="24"/>
          <w:szCs w:val="24"/>
        </w:rPr>
        <w:t xml:space="preserve"> </w:t>
      </w:r>
      <w:r w:rsidR="005D26CA" w:rsidRPr="005D26CA">
        <w:rPr>
          <w:rFonts w:ascii="Arial Narrow" w:hAnsi="Arial Narrow"/>
          <w:sz w:val="24"/>
          <w:szCs w:val="24"/>
        </w:rPr>
        <w:t xml:space="preserve">и приключва с предаването на </w:t>
      </w:r>
      <w:r w:rsidR="00A172A8" w:rsidRPr="00A172A8">
        <w:rPr>
          <w:rFonts w:ascii="Arial Narrow" w:hAnsi="Arial Narrow"/>
          <w:b/>
          <w:sz w:val="24"/>
          <w:szCs w:val="24"/>
        </w:rPr>
        <w:t>ВЪЗЛОЖИТЕЛЯ</w:t>
      </w:r>
      <w:r w:rsidR="00A172A8" w:rsidRPr="005D26CA">
        <w:rPr>
          <w:rFonts w:ascii="Arial Narrow" w:hAnsi="Arial Narrow"/>
          <w:sz w:val="24"/>
          <w:szCs w:val="24"/>
        </w:rPr>
        <w:t xml:space="preserve"> </w:t>
      </w:r>
      <w:r w:rsidR="005D26CA" w:rsidRPr="005D26CA">
        <w:rPr>
          <w:rFonts w:ascii="Arial Narrow" w:hAnsi="Arial Narrow"/>
          <w:sz w:val="24"/>
          <w:szCs w:val="24"/>
        </w:rPr>
        <w:t>на пълен комплект документи - Заявка за окончателно плащане по договор №</w:t>
      </w:r>
      <w:r w:rsidR="00C82012">
        <w:rPr>
          <w:rFonts w:ascii="Arial Narrow" w:hAnsi="Arial Narrow"/>
          <w:sz w:val="24"/>
          <w:szCs w:val="24"/>
        </w:rPr>
        <w:t>2</w:t>
      </w:r>
      <w:r w:rsidR="005D26CA" w:rsidRPr="005D26CA">
        <w:rPr>
          <w:rFonts w:ascii="Arial Narrow" w:hAnsi="Arial Narrow"/>
          <w:sz w:val="24"/>
          <w:szCs w:val="24"/>
        </w:rPr>
        <w:t>1/07/2/0/00</w:t>
      </w:r>
      <w:r w:rsidR="00217B9E" w:rsidRPr="0055198B">
        <w:rPr>
          <w:rFonts w:ascii="Arial Narrow" w:hAnsi="Arial Narrow"/>
          <w:sz w:val="24"/>
          <w:szCs w:val="24"/>
          <w:lang w:val="ru-RU"/>
        </w:rPr>
        <w:t>189</w:t>
      </w:r>
      <w:r w:rsidR="005D26CA" w:rsidRPr="005D26CA">
        <w:rPr>
          <w:rFonts w:ascii="Arial Narrow" w:hAnsi="Arial Narrow"/>
          <w:sz w:val="24"/>
          <w:szCs w:val="24"/>
        </w:rPr>
        <w:t xml:space="preserve"> от 23.10.2017г., сключен между Възложителя и Държавен Фонд  «Земеделие» по М07 - „Основни услуги и обновяване на селата в селските райони” от Програма за развитие на селските райони 2014-2020 г., но не по – късно от  22.09.2020г.</w:t>
      </w:r>
      <w:r w:rsidR="005D26CA">
        <w:rPr>
          <w:rFonts w:ascii="Arial Narrow" w:hAnsi="Arial Narrow"/>
          <w:b/>
          <w:sz w:val="24"/>
          <w:szCs w:val="24"/>
        </w:rPr>
        <w:t xml:space="preserve"> </w:t>
      </w:r>
      <w:r w:rsidR="007E5CEA">
        <w:rPr>
          <w:rFonts w:ascii="Arial Narrow" w:hAnsi="Arial Narrow"/>
          <w:sz w:val="24"/>
          <w:szCs w:val="24"/>
        </w:rPr>
        <w:t xml:space="preserve">Прключването се удостоверява с </w:t>
      </w:r>
      <w:r w:rsidR="001D7A61">
        <w:rPr>
          <w:rFonts w:ascii="Arial Narrow" w:hAnsi="Arial Narrow"/>
          <w:sz w:val="24"/>
          <w:szCs w:val="24"/>
        </w:rPr>
        <w:t xml:space="preserve">двестранно подписан </w:t>
      </w:r>
      <w:r w:rsidR="008E509E">
        <w:rPr>
          <w:rFonts w:ascii="Arial Narrow" w:hAnsi="Arial Narrow"/>
          <w:sz w:val="24"/>
          <w:szCs w:val="24"/>
        </w:rPr>
        <w:t xml:space="preserve">Окончателен </w:t>
      </w:r>
      <w:r w:rsidR="008E509E" w:rsidRPr="00FB70F4">
        <w:rPr>
          <w:rFonts w:ascii="Arial Narrow" w:hAnsi="Arial Narrow"/>
          <w:sz w:val="24"/>
          <w:szCs w:val="24"/>
        </w:rPr>
        <w:t>приемо-предавател</w:t>
      </w:r>
      <w:r w:rsidR="008E509E">
        <w:rPr>
          <w:rFonts w:ascii="Arial Narrow" w:hAnsi="Arial Narrow"/>
          <w:sz w:val="24"/>
          <w:szCs w:val="24"/>
        </w:rPr>
        <w:t>ен</w:t>
      </w:r>
      <w:r w:rsidR="008E509E" w:rsidRPr="00FB70F4">
        <w:rPr>
          <w:rFonts w:ascii="Arial Narrow" w:hAnsi="Arial Narrow"/>
          <w:sz w:val="24"/>
          <w:szCs w:val="24"/>
        </w:rPr>
        <w:t xml:space="preserve"> протокол</w:t>
      </w:r>
      <w:r w:rsidR="008E509E">
        <w:rPr>
          <w:rFonts w:ascii="Arial Narrow" w:hAnsi="Arial Narrow"/>
          <w:sz w:val="24"/>
          <w:szCs w:val="24"/>
        </w:rPr>
        <w:t xml:space="preserve"> </w:t>
      </w:r>
      <w:r w:rsidR="001D7A61">
        <w:rPr>
          <w:rFonts w:ascii="Arial Narrow" w:hAnsi="Arial Narrow"/>
          <w:sz w:val="24"/>
          <w:szCs w:val="24"/>
        </w:rPr>
        <w:t>от</w:t>
      </w:r>
      <w:r w:rsidR="001D7A61" w:rsidRPr="00FB70F4">
        <w:rPr>
          <w:rFonts w:ascii="Arial Narrow" w:hAnsi="Arial Narrow"/>
          <w:sz w:val="24"/>
          <w:szCs w:val="24"/>
        </w:rPr>
        <w:t xml:space="preserve"> </w:t>
      </w:r>
      <w:r w:rsidR="001D7A61">
        <w:rPr>
          <w:rFonts w:ascii="Arial Narrow" w:hAnsi="Arial Narrow"/>
          <w:sz w:val="24"/>
          <w:szCs w:val="24"/>
        </w:rPr>
        <w:t>Страните по договора.</w:t>
      </w:r>
    </w:p>
    <w:p w:rsidR="009B58FD" w:rsidRPr="008979EB" w:rsidRDefault="009B58FD" w:rsidP="009B58FD">
      <w:pPr>
        <w:shd w:val="clear" w:color="auto" w:fill="FFFFFF"/>
        <w:tabs>
          <w:tab w:val="left" w:pos="0"/>
          <w:tab w:val="left" w:pos="720"/>
        </w:tabs>
        <w:spacing w:after="0"/>
        <w:jc w:val="both"/>
        <w:rPr>
          <w:rFonts w:ascii="Arial Narrow" w:hAnsi="Arial Narrow"/>
          <w:b/>
          <w:sz w:val="24"/>
          <w:szCs w:val="24"/>
        </w:rPr>
      </w:pPr>
      <w:r w:rsidRPr="008979EB">
        <w:rPr>
          <w:rFonts w:ascii="Arial Narrow" w:hAnsi="Arial Narrow"/>
          <w:b/>
          <w:sz w:val="24"/>
          <w:szCs w:val="24"/>
        </w:rPr>
        <w:tab/>
      </w:r>
    </w:p>
    <w:p w:rsidR="009B58FD" w:rsidRPr="008979EB" w:rsidRDefault="009B58FD" w:rsidP="009B58FD">
      <w:pPr>
        <w:widowControl w:val="0"/>
        <w:shd w:val="clear" w:color="auto" w:fill="FFFFFF"/>
        <w:spacing w:after="0"/>
        <w:jc w:val="center"/>
        <w:rPr>
          <w:rFonts w:ascii="Arial Narrow" w:hAnsi="Arial Narrow"/>
          <w:b/>
          <w:sz w:val="24"/>
          <w:szCs w:val="24"/>
        </w:rPr>
      </w:pPr>
      <w:r w:rsidRPr="008979EB">
        <w:rPr>
          <w:rFonts w:ascii="Arial Narrow" w:hAnsi="Arial Narrow"/>
          <w:b/>
          <w:sz w:val="24"/>
          <w:szCs w:val="24"/>
        </w:rPr>
        <w:t>РАЗДЕЛ ІІІ. ЦЕНА, РЕД И СРОКОВЕ ЗА ПЛАЩАНЕ</w:t>
      </w:r>
      <w:r w:rsidR="00A172A8">
        <w:rPr>
          <w:rFonts w:ascii="Arial Narrow" w:hAnsi="Arial Narrow"/>
          <w:b/>
          <w:sz w:val="24"/>
          <w:szCs w:val="24"/>
        </w:rPr>
        <w:t>.</w:t>
      </w:r>
    </w:p>
    <w:p w:rsidR="009B58FD" w:rsidRPr="008979EB" w:rsidRDefault="009B58FD" w:rsidP="009B58FD">
      <w:pPr>
        <w:widowControl w:val="0"/>
        <w:shd w:val="clear" w:color="auto" w:fill="FFFFFF"/>
        <w:spacing w:after="0"/>
        <w:jc w:val="both"/>
        <w:rPr>
          <w:rFonts w:ascii="Arial Narrow" w:hAnsi="Arial Narrow"/>
          <w:b/>
          <w:color w:val="000000"/>
          <w:sz w:val="24"/>
          <w:szCs w:val="24"/>
        </w:rPr>
      </w:pPr>
      <w:r w:rsidRPr="008979EB">
        <w:rPr>
          <w:rFonts w:ascii="Arial Narrow" w:hAnsi="Arial Narrow"/>
          <w:b/>
          <w:color w:val="000000"/>
          <w:sz w:val="24"/>
          <w:szCs w:val="24"/>
        </w:rPr>
        <w:t>Чл. 3. (1) ВЪЗЛОЖИТЕЛЯТ ще заплати на ИЗПЪЛНИТЕЛЯ възнаграждение в размер на ................... лв. (.......</w:t>
      </w:r>
      <w:r w:rsidR="00275655">
        <w:rPr>
          <w:rFonts w:ascii="Arial Narrow" w:hAnsi="Arial Narrow"/>
          <w:b/>
          <w:color w:val="000000"/>
          <w:sz w:val="24"/>
          <w:szCs w:val="24"/>
        </w:rPr>
        <w:t>................</w:t>
      </w:r>
      <w:r w:rsidRPr="008979EB">
        <w:rPr>
          <w:rFonts w:ascii="Arial Narrow" w:hAnsi="Arial Narrow"/>
          <w:b/>
          <w:color w:val="000000"/>
          <w:sz w:val="24"/>
          <w:szCs w:val="24"/>
        </w:rPr>
        <w:t>....</w:t>
      </w:r>
      <w:r w:rsidR="00275655">
        <w:rPr>
          <w:rFonts w:ascii="Arial Narrow" w:hAnsi="Arial Narrow"/>
          <w:b/>
          <w:color w:val="000000"/>
          <w:sz w:val="24"/>
          <w:szCs w:val="24"/>
        </w:rPr>
        <w:t>...........</w:t>
      </w:r>
      <w:r w:rsidRPr="008979EB">
        <w:rPr>
          <w:rFonts w:ascii="Arial Narrow" w:hAnsi="Arial Narrow"/>
          <w:b/>
          <w:color w:val="000000"/>
          <w:sz w:val="24"/>
          <w:szCs w:val="24"/>
        </w:rPr>
        <w:t>.......) без ДДС, съответно ......................... лв. (..............</w:t>
      </w:r>
      <w:r w:rsidR="00275655">
        <w:rPr>
          <w:rFonts w:ascii="Arial Narrow" w:hAnsi="Arial Narrow"/>
          <w:b/>
          <w:color w:val="000000"/>
          <w:sz w:val="24"/>
          <w:szCs w:val="24"/>
        </w:rPr>
        <w:t>.................</w:t>
      </w:r>
      <w:r w:rsidRPr="008979EB">
        <w:rPr>
          <w:rFonts w:ascii="Arial Narrow" w:hAnsi="Arial Narrow"/>
          <w:b/>
          <w:color w:val="000000"/>
          <w:sz w:val="24"/>
          <w:szCs w:val="24"/>
        </w:rPr>
        <w:t xml:space="preserve">......................) с ДДС. </w:t>
      </w:r>
    </w:p>
    <w:p w:rsidR="009B58FD" w:rsidRPr="008979EB" w:rsidRDefault="009B58FD" w:rsidP="009B58FD">
      <w:pPr>
        <w:pStyle w:val="af0"/>
        <w:spacing w:line="276" w:lineRule="auto"/>
        <w:rPr>
          <w:rFonts w:ascii="Arial Narrow" w:hAnsi="Arial Narrow"/>
        </w:rPr>
      </w:pPr>
      <w:r w:rsidRPr="008979EB">
        <w:rPr>
          <w:rFonts w:ascii="Arial Narrow" w:hAnsi="Arial Narrow"/>
          <w:b/>
        </w:rPr>
        <w:t>(2)</w:t>
      </w:r>
      <w:r w:rsidRPr="008979EB">
        <w:rPr>
          <w:rFonts w:ascii="Arial Narrow" w:hAnsi="Arial Narrow"/>
        </w:rPr>
        <w:t xml:space="preserve"> Договорената по чл.3, ал. 1 цена е платима от </w:t>
      </w:r>
      <w:r w:rsidRPr="003B7C4D">
        <w:rPr>
          <w:rFonts w:ascii="Arial Narrow" w:hAnsi="Arial Narrow"/>
          <w:b/>
          <w:bCs/>
        </w:rPr>
        <w:t>ВЪЗЛОЖИТЕЛЯ</w:t>
      </w:r>
      <w:r w:rsidR="003B7C4D">
        <w:rPr>
          <w:rFonts w:ascii="Arial Narrow" w:hAnsi="Arial Narrow"/>
          <w:bCs/>
        </w:rPr>
        <w:t xml:space="preserve">, </w:t>
      </w:r>
      <w:r w:rsidRPr="008979EB">
        <w:rPr>
          <w:rFonts w:ascii="Arial Narrow" w:hAnsi="Arial Narrow"/>
          <w:bCs/>
        </w:rPr>
        <w:t>както следва:</w:t>
      </w:r>
    </w:p>
    <w:p w:rsidR="002649B0" w:rsidRPr="00FB70F4" w:rsidRDefault="002649B0" w:rsidP="002649B0">
      <w:pPr>
        <w:tabs>
          <w:tab w:val="left" w:pos="567"/>
        </w:tabs>
        <w:spacing w:after="0"/>
        <w:ind w:right="-142"/>
        <w:contextualSpacing/>
        <w:jc w:val="both"/>
        <w:rPr>
          <w:rFonts w:ascii="Arial Narrow" w:hAnsi="Arial Narrow"/>
          <w:sz w:val="24"/>
          <w:szCs w:val="24"/>
        </w:rPr>
      </w:pPr>
      <w:r w:rsidRPr="009C5AB2">
        <w:rPr>
          <w:rFonts w:ascii="Arial Narrow" w:hAnsi="Arial Narrow"/>
          <w:b/>
          <w:sz w:val="24"/>
          <w:szCs w:val="24"/>
          <w:shd w:val="clear" w:color="auto" w:fill="FFFFFF"/>
        </w:rPr>
        <w:t>1.</w:t>
      </w:r>
      <w:r w:rsidRPr="009C5AB2">
        <w:rPr>
          <w:rFonts w:ascii="Arial Narrow" w:hAnsi="Arial Narrow"/>
          <w:sz w:val="24"/>
          <w:szCs w:val="24"/>
          <w:shd w:val="clear" w:color="auto" w:fill="FFFFFF"/>
        </w:rPr>
        <w:t xml:space="preserve"> </w:t>
      </w:r>
      <w:r w:rsidRPr="002649B0">
        <w:rPr>
          <w:rFonts w:ascii="Arial Narrow" w:hAnsi="Arial Narrow"/>
          <w:b/>
          <w:sz w:val="24"/>
          <w:szCs w:val="24"/>
          <w:shd w:val="clear" w:color="auto" w:fill="FFFFFF"/>
        </w:rPr>
        <w:t>Авансово плащане</w:t>
      </w:r>
      <w:r w:rsidRPr="00FB70F4">
        <w:rPr>
          <w:rFonts w:ascii="Arial Narrow" w:hAnsi="Arial Narrow"/>
          <w:sz w:val="24"/>
          <w:szCs w:val="24"/>
        </w:rPr>
        <w:t xml:space="preserve"> в размер на 50% от стойността на </w:t>
      </w:r>
      <w:r>
        <w:rPr>
          <w:rFonts w:ascii="Arial Narrow" w:hAnsi="Arial Narrow"/>
          <w:sz w:val="24"/>
          <w:szCs w:val="24"/>
        </w:rPr>
        <w:t>сключения договор</w:t>
      </w:r>
      <w:r w:rsidRPr="00FB70F4">
        <w:rPr>
          <w:rFonts w:ascii="Arial Narrow" w:hAnsi="Arial Narrow"/>
          <w:sz w:val="24"/>
          <w:szCs w:val="24"/>
        </w:rPr>
        <w:t xml:space="preserve">, платима в срок до </w:t>
      </w:r>
      <w:r>
        <w:rPr>
          <w:rFonts w:ascii="Arial Narrow" w:hAnsi="Arial Narrow"/>
          <w:sz w:val="24"/>
          <w:szCs w:val="24"/>
        </w:rPr>
        <w:t>15 (петнадесет)</w:t>
      </w:r>
      <w:r w:rsidRPr="00FB70F4">
        <w:rPr>
          <w:rFonts w:ascii="Arial Narrow" w:hAnsi="Arial Narrow"/>
          <w:sz w:val="24"/>
          <w:szCs w:val="24"/>
        </w:rPr>
        <w:t xml:space="preserve"> календарни дни</w:t>
      </w:r>
      <w:r>
        <w:rPr>
          <w:rFonts w:ascii="Arial Narrow" w:hAnsi="Arial Narrow"/>
          <w:sz w:val="24"/>
          <w:szCs w:val="24"/>
        </w:rPr>
        <w:t>,</w:t>
      </w:r>
      <w:r w:rsidRPr="00FB70F4">
        <w:rPr>
          <w:rFonts w:ascii="Arial Narrow" w:hAnsi="Arial Narrow"/>
          <w:sz w:val="24"/>
          <w:szCs w:val="24"/>
        </w:rPr>
        <w:t xml:space="preserve"> след </w:t>
      </w:r>
      <w:r>
        <w:rPr>
          <w:rFonts w:ascii="Arial Narrow" w:hAnsi="Arial Narrow"/>
          <w:sz w:val="24"/>
          <w:szCs w:val="24"/>
        </w:rPr>
        <w:t xml:space="preserve">предаване от </w:t>
      </w:r>
      <w:r w:rsidR="00C40FEF" w:rsidRPr="00C40FEF">
        <w:rPr>
          <w:rFonts w:ascii="Arial Narrow" w:hAnsi="Arial Narrow"/>
          <w:b/>
          <w:sz w:val="24"/>
          <w:szCs w:val="24"/>
        </w:rPr>
        <w:t xml:space="preserve">ИЗПЪЛНИТЕЛЯ </w:t>
      </w:r>
      <w:r>
        <w:rPr>
          <w:rFonts w:ascii="Arial Narrow" w:hAnsi="Arial Narrow"/>
          <w:sz w:val="24"/>
          <w:szCs w:val="24"/>
        </w:rPr>
        <w:t>на окомплектована „Заявка за авансово плащане” по проекта, удостоверено с двустранно подписан Приемо-предавателен протокол между Страните и съответно извършено</w:t>
      </w:r>
      <w:r w:rsidRPr="00FB70F4">
        <w:rPr>
          <w:rFonts w:ascii="Arial Narrow" w:hAnsi="Arial Narrow"/>
          <w:sz w:val="24"/>
          <w:szCs w:val="24"/>
        </w:rPr>
        <w:t xml:space="preserve"> авансово плащане </w:t>
      </w:r>
      <w:r>
        <w:rPr>
          <w:rFonts w:ascii="Arial Narrow" w:hAnsi="Arial Narrow"/>
          <w:sz w:val="24"/>
          <w:szCs w:val="24"/>
        </w:rPr>
        <w:t>към</w:t>
      </w:r>
      <w:r w:rsidRPr="00FB70F4">
        <w:rPr>
          <w:rFonts w:ascii="Arial Narrow" w:hAnsi="Arial Narrow"/>
          <w:sz w:val="24"/>
          <w:szCs w:val="24"/>
        </w:rPr>
        <w:t xml:space="preserve"> община </w:t>
      </w:r>
      <w:r>
        <w:rPr>
          <w:rFonts w:ascii="Arial Narrow" w:hAnsi="Arial Narrow"/>
          <w:sz w:val="24"/>
          <w:szCs w:val="24"/>
        </w:rPr>
        <w:t>Мадан</w:t>
      </w:r>
      <w:r w:rsidRPr="00FB70F4">
        <w:rPr>
          <w:rFonts w:ascii="Arial Narrow" w:hAnsi="Arial Narrow"/>
          <w:sz w:val="24"/>
          <w:szCs w:val="24"/>
        </w:rPr>
        <w:t xml:space="preserve"> от Държавен фонд „Земеделие”</w:t>
      </w:r>
      <w:r>
        <w:rPr>
          <w:rFonts w:ascii="Arial Narrow" w:hAnsi="Arial Narrow"/>
          <w:sz w:val="24"/>
          <w:szCs w:val="24"/>
        </w:rPr>
        <w:t xml:space="preserve"> по </w:t>
      </w:r>
      <w:r w:rsidRPr="00FB70F4">
        <w:rPr>
          <w:rFonts w:ascii="Arial Narrow" w:hAnsi="Arial Narrow"/>
          <w:sz w:val="24"/>
          <w:szCs w:val="24"/>
        </w:rPr>
        <w:t xml:space="preserve">договор за отпускане на </w:t>
      </w:r>
      <w:r>
        <w:rPr>
          <w:rFonts w:ascii="Arial Narrow" w:hAnsi="Arial Narrow"/>
          <w:sz w:val="24"/>
          <w:szCs w:val="24"/>
        </w:rPr>
        <w:t xml:space="preserve">безвъзмездна </w:t>
      </w:r>
      <w:r w:rsidRPr="00FB70F4">
        <w:rPr>
          <w:rFonts w:ascii="Arial Narrow" w:hAnsi="Arial Narrow"/>
          <w:sz w:val="24"/>
          <w:szCs w:val="24"/>
        </w:rPr>
        <w:t xml:space="preserve">финансова помощ </w:t>
      </w:r>
      <w:r>
        <w:rPr>
          <w:rFonts w:ascii="Arial Narrow" w:hAnsi="Arial Narrow"/>
          <w:sz w:val="24"/>
          <w:szCs w:val="24"/>
        </w:rPr>
        <w:t xml:space="preserve">с рег. </w:t>
      </w:r>
      <w:r w:rsidRPr="00FB70F4">
        <w:rPr>
          <w:rFonts w:ascii="Arial Narrow" w:hAnsi="Arial Narrow"/>
          <w:sz w:val="24"/>
          <w:szCs w:val="24"/>
        </w:rPr>
        <w:t>№</w:t>
      </w:r>
      <w:r w:rsidR="00C82012">
        <w:rPr>
          <w:rFonts w:ascii="Arial Narrow" w:hAnsi="Arial Narrow"/>
          <w:sz w:val="24"/>
          <w:szCs w:val="24"/>
        </w:rPr>
        <w:t>2</w:t>
      </w:r>
      <w:r w:rsidRPr="00FB70F4">
        <w:rPr>
          <w:rFonts w:ascii="Arial Narrow" w:hAnsi="Arial Narrow"/>
          <w:sz w:val="24"/>
          <w:szCs w:val="24"/>
        </w:rPr>
        <w:t>1/07/2/0/00</w:t>
      </w:r>
      <w:r w:rsidR="00217B9E" w:rsidRPr="0055198B">
        <w:rPr>
          <w:rFonts w:ascii="Arial Narrow" w:hAnsi="Arial Narrow"/>
          <w:sz w:val="24"/>
          <w:szCs w:val="24"/>
          <w:lang w:val="ru-RU"/>
        </w:rPr>
        <w:t>189</w:t>
      </w:r>
      <w:r w:rsidRPr="00FB70F4">
        <w:rPr>
          <w:rFonts w:ascii="Arial Narrow" w:hAnsi="Arial Narrow"/>
          <w:sz w:val="24"/>
          <w:szCs w:val="24"/>
        </w:rPr>
        <w:t xml:space="preserve"> от </w:t>
      </w:r>
      <w:r>
        <w:rPr>
          <w:rFonts w:ascii="Arial Narrow" w:hAnsi="Arial Narrow"/>
          <w:sz w:val="24"/>
          <w:szCs w:val="24"/>
        </w:rPr>
        <w:t>23</w:t>
      </w:r>
      <w:r w:rsidRPr="00FB70F4">
        <w:rPr>
          <w:rFonts w:ascii="Arial Narrow" w:hAnsi="Arial Narrow"/>
          <w:sz w:val="24"/>
          <w:szCs w:val="24"/>
        </w:rPr>
        <w:t>.</w:t>
      </w:r>
      <w:r>
        <w:rPr>
          <w:rFonts w:ascii="Arial Narrow" w:hAnsi="Arial Narrow"/>
          <w:sz w:val="24"/>
          <w:szCs w:val="24"/>
        </w:rPr>
        <w:t>10</w:t>
      </w:r>
      <w:r w:rsidRPr="00FB70F4">
        <w:rPr>
          <w:rFonts w:ascii="Arial Narrow" w:hAnsi="Arial Narrow"/>
          <w:sz w:val="24"/>
          <w:szCs w:val="24"/>
        </w:rPr>
        <w:t xml:space="preserve">.2017г. и издадена фактура от </w:t>
      </w:r>
      <w:r w:rsidR="00C40FEF" w:rsidRPr="00C40FEF">
        <w:rPr>
          <w:rFonts w:ascii="Arial Narrow" w:hAnsi="Arial Narrow"/>
          <w:b/>
          <w:sz w:val="24"/>
          <w:szCs w:val="24"/>
        </w:rPr>
        <w:t>ИЗПЪЛНИТЕЛЯ</w:t>
      </w:r>
      <w:r w:rsidRPr="00FB70F4">
        <w:rPr>
          <w:rFonts w:ascii="Arial Narrow" w:hAnsi="Arial Narrow"/>
          <w:sz w:val="24"/>
          <w:szCs w:val="24"/>
        </w:rPr>
        <w:t xml:space="preserve">. </w:t>
      </w:r>
    </w:p>
    <w:p w:rsidR="002649B0" w:rsidRDefault="002649B0" w:rsidP="002649B0">
      <w:pPr>
        <w:shd w:val="clear" w:color="auto" w:fill="FFFFFF"/>
        <w:spacing w:after="0"/>
        <w:contextualSpacing/>
        <w:jc w:val="both"/>
        <w:rPr>
          <w:rFonts w:ascii="Arial Narrow" w:hAnsi="Arial Narrow"/>
          <w:sz w:val="24"/>
          <w:szCs w:val="24"/>
        </w:rPr>
      </w:pPr>
      <w:r w:rsidRPr="009C5AB2">
        <w:rPr>
          <w:rFonts w:ascii="Arial Narrow" w:hAnsi="Arial Narrow"/>
          <w:b/>
          <w:sz w:val="24"/>
          <w:szCs w:val="24"/>
          <w:shd w:val="clear" w:color="auto" w:fill="FFFFFF"/>
        </w:rPr>
        <w:t xml:space="preserve">2. </w:t>
      </w:r>
      <w:r w:rsidRPr="002649B0">
        <w:rPr>
          <w:rFonts w:ascii="Arial Narrow" w:hAnsi="Arial Narrow"/>
          <w:b/>
          <w:sz w:val="24"/>
          <w:szCs w:val="24"/>
          <w:shd w:val="clear" w:color="auto" w:fill="FFFFFF"/>
        </w:rPr>
        <w:t>Окончателно плащане</w:t>
      </w:r>
      <w:r w:rsidRPr="00FB70F4">
        <w:rPr>
          <w:rFonts w:ascii="Arial Narrow" w:hAnsi="Arial Narrow"/>
          <w:sz w:val="24"/>
          <w:szCs w:val="24"/>
        </w:rPr>
        <w:t xml:space="preserve"> в размер на 50% от стойността на </w:t>
      </w:r>
      <w:r>
        <w:rPr>
          <w:rFonts w:ascii="Arial Narrow" w:hAnsi="Arial Narrow"/>
          <w:sz w:val="24"/>
          <w:szCs w:val="24"/>
        </w:rPr>
        <w:t>сключения договор</w:t>
      </w:r>
      <w:r w:rsidRPr="00FB70F4">
        <w:rPr>
          <w:rFonts w:ascii="Arial Narrow" w:hAnsi="Arial Narrow"/>
          <w:sz w:val="24"/>
          <w:szCs w:val="24"/>
        </w:rPr>
        <w:t>, платима в срок до 30 (тридесет) календарни дни</w:t>
      </w:r>
      <w:r>
        <w:rPr>
          <w:rFonts w:ascii="Arial Narrow" w:hAnsi="Arial Narrow"/>
          <w:sz w:val="24"/>
          <w:szCs w:val="24"/>
        </w:rPr>
        <w:t>,</w:t>
      </w:r>
      <w:r w:rsidRPr="00FB70F4">
        <w:rPr>
          <w:rFonts w:ascii="Arial Narrow" w:hAnsi="Arial Narrow"/>
          <w:sz w:val="24"/>
          <w:szCs w:val="24"/>
        </w:rPr>
        <w:t xml:space="preserve"> след </w:t>
      </w:r>
      <w:r>
        <w:rPr>
          <w:rFonts w:ascii="Arial Narrow" w:hAnsi="Arial Narrow"/>
          <w:sz w:val="24"/>
          <w:szCs w:val="24"/>
        </w:rPr>
        <w:t xml:space="preserve">предаване от </w:t>
      </w:r>
      <w:r w:rsidR="00C40FEF" w:rsidRPr="00C40FEF">
        <w:rPr>
          <w:rFonts w:ascii="Arial Narrow" w:hAnsi="Arial Narrow"/>
          <w:b/>
          <w:sz w:val="24"/>
          <w:szCs w:val="24"/>
        </w:rPr>
        <w:t>ИЗПЪЛНИТЕЛЯ</w:t>
      </w:r>
      <w:r w:rsidR="00C40FEF">
        <w:rPr>
          <w:rFonts w:ascii="Arial Narrow" w:hAnsi="Arial Narrow"/>
          <w:sz w:val="24"/>
          <w:szCs w:val="24"/>
        </w:rPr>
        <w:t xml:space="preserve"> </w:t>
      </w:r>
      <w:r>
        <w:rPr>
          <w:rFonts w:ascii="Arial Narrow" w:hAnsi="Arial Narrow"/>
          <w:sz w:val="24"/>
          <w:szCs w:val="24"/>
        </w:rPr>
        <w:t xml:space="preserve">на </w:t>
      </w:r>
      <w:r w:rsidRPr="00FB70F4">
        <w:rPr>
          <w:rFonts w:ascii="Arial Narrow" w:hAnsi="Arial Narrow"/>
          <w:sz w:val="24"/>
          <w:szCs w:val="24"/>
        </w:rPr>
        <w:t xml:space="preserve">окомплектована </w:t>
      </w:r>
      <w:r>
        <w:rPr>
          <w:rFonts w:ascii="Arial Narrow" w:hAnsi="Arial Narrow"/>
          <w:sz w:val="24"/>
          <w:szCs w:val="24"/>
        </w:rPr>
        <w:t>„</w:t>
      </w:r>
      <w:r w:rsidRPr="00FB70F4">
        <w:rPr>
          <w:rFonts w:ascii="Arial Narrow" w:hAnsi="Arial Narrow"/>
          <w:sz w:val="24"/>
          <w:szCs w:val="24"/>
        </w:rPr>
        <w:t>Заявка за окончателно плащане</w:t>
      </w:r>
      <w:r>
        <w:rPr>
          <w:rFonts w:ascii="Arial Narrow" w:hAnsi="Arial Narrow"/>
          <w:sz w:val="24"/>
          <w:szCs w:val="24"/>
        </w:rPr>
        <w:t>”</w:t>
      </w:r>
      <w:r w:rsidRPr="00FB70F4">
        <w:rPr>
          <w:rFonts w:ascii="Arial Narrow" w:hAnsi="Arial Narrow"/>
          <w:sz w:val="24"/>
          <w:szCs w:val="24"/>
        </w:rPr>
        <w:t xml:space="preserve"> по договор за отпускане на </w:t>
      </w:r>
      <w:r>
        <w:rPr>
          <w:rFonts w:ascii="Arial Narrow" w:hAnsi="Arial Narrow"/>
          <w:sz w:val="24"/>
          <w:szCs w:val="24"/>
        </w:rPr>
        <w:t xml:space="preserve">безвъзмездна </w:t>
      </w:r>
      <w:r w:rsidRPr="00FB70F4">
        <w:rPr>
          <w:rFonts w:ascii="Arial Narrow" w:hAnsi="Arial Narrow"/>
          <w:sz w:val="24"/>
          <w:szCs w:val="24"/>
        </w:rPr>
        <w:t xml:space="preserve">финансова помощ </w:t>
      </w:r>
      <w:r>
        <w:rPr>
          <w:rFonts w:ascii="Arial Narrow" w:hAnsi="Arial Narrow"/>
          <w:sz w:val="24"/>
          <w:szCs w:val="24"/>
        </w:rPr>
        <w:t xml:space="preserve">с рег. </w:t>
      </w:r>
      <w:r w:rsidRPr="00FB70F4">
        <w:rPr>
          <w:rFonts w:ascii="Arial Narrow" w:hAnsi="Arial Narrow"/>
          <w:sz w:val="24"/>
          <w:szCs w:val="24"/>
        </w:rPr>
        <w:t>№</w:t>
      </w:r>
      <w:r w:rsidR="00C82012">
        <w:rPr>
          <w:rFonts w:ascii="Arial Narrow" w:hAnsi="Arial Narrow"/>
          <w:sz w:val="24"/>
          <w:szCs w:val="24"/>
        </w:rPr>
        <w:t>2</w:t>
      </w:r>
      <w:r w:rsidRPr="00FB70F4">
        <w:rPr>
          <w:rFonts w:ascii="Arial Narrow" w:hAnsi="Arial Narrow"/>
          <w:sz w:val="24"/>
          <w:szCs w:val="24"/>
        </w:rPr>
        <w:t>1/07/2/0/00</w:t>
      </w:r>
      <w:r w:rsidR="00217B9E" w:rsidRPr="0055198B">
        <w:rPr>
          <w:rFonts w:ascii="Arial Narrow" w:hAnsi="Arial Narrow"/>
          <w:sz w:val="24"/>
          <w:szCs w:val="24"/>
          <w:lang w:val="ru-RU"/>
        </w:rPr>
        <w:t>189</w:t>
      </w:r>
      <w:r w:rsidRPr="00FB70F4">
        <w:rPr>
          <w:rFonts w:ascii="Arial Narrow" w:hAnsi="Arial Narrow"/>
          <w:sz w:val="24"/>
          <w:szCs w:val="24"/>
        </w:rPr>
        <w:t xml:space="preserve"> от </w:t>
      </w:r>
      <w:r>
        <w:rPr>
          <w:rFonts w:ascii="Arial Narrow" w:hAnsi="Arial Narrow"/>
          <w:sz w:val="24"/>
          <w:szCs w:val="24"/>
        </w:rPr>
        <w:t>23</w:t>
      </w:r>
      <w:r w:rsidRPr="00FB70F4">
        <w:rPr>
          <w:rFonts w:ascii="Arial Narrow" w:hAnsi="Arial Narrow"/>
          <w:sz w:val="24"/>
          <w:szCs w:val="24"/>
        </w:rPr>
        <w:t>.</w:t>
      </w:r>
      <w:r>
        <w:rPr>
          <w:rFonts w:ascii="Arial Narrow" w:hAnsi="Arial Narrow"/>
          <w:sz w:val="24"/>
          <w:szCs w:val="24"/>
        </w:rPr>
        <w:t>10</w:t>
      </w:r>
      <w:r w:rsidRPr="00FB70F4">
        <w:rPr>
          <w:rFonts w:ascii="Arial Narrow" w:hAnsi="Arial Narrow"/>
          <w:sz w:val="24"/>
          <w:szCs w:val="24"/>
        </w:rPr>
        <w:t>.2017г.</w:t>
      </w:r>
      <w:r>
        <w:rPr>
          <w:rFonts w:ascii="Arial Narrow" w:hAnsi="Arial Narrow"/>
          <w:sz w:val="24"/>
          <w:szCs w:val="24"/>
        </w:rPr>
        <w:t xml:space="preserve">, удостоверено с двустранно подписан Окончателен приемо-предавателен протокол между Страните за изпълнение на предмета на  услугата, предмет на настоящия договор </w:t>
      </w:r>
      <w:r w:rsidRPr="00FB70F4">
        <w:rPr>
          <w:rFonts w:ascii="Arial Narrow" w:hAnsi="Arial Narrow"/>
          <w:sz w:val="24"/>
          <w:szCs w:val="24"/>
        </w:rPr>
        <w:t xml:space="preserve">и издадена фактура от </w:t>
      </w:r>
      <w:r w:rsidR="00C40FEF" w:rsidRPr="00C40FEF">
        <w:rPr>
          <w:rFonts w:ascii="Arial Narrow" w:hAnsi="Arial Narrow"/>
          <w:b/>
          <w:sz w:val="24"/>
          <w:szCs w:val="24"/>
        </w:rPr>
        <w:t>ИЗПЪЛНИТЕЛЯ</w:t>
      </w:r>
      <w:r w:rsidRPr="00FB70F4">
        <w:rPr>
          <w:rFonts w:ascii="Arial Narrow" w:hAnsi="Arial Narrow"/>
          <w:sz w:val="24"/>
          <w:szCs w:val="24"/>
        </w:rPr>
        <w:t xml:space="preserve">. </w:t>
      </w:r>
    </w:p>
    <w:p w:rsidR="00272338" w:rsidRDefault="003B7C4D" w:rsidP="003B7C4D">
      <w:pPr>
        <w:tabs>
          <w:tab w:val="left" w:pos="360"/>
        </w:tabs>
        <w:spacing w:after="0"/>
        <w:jc w:val="both"/>
        <w:rPr>
          <w:rFonts w:ascii="Arial Narrow" w:hAnsi="Arial Narrow"/>
          <w:sz w:val="24"/>
          <w:szCs w:val="24"/>
        </w:rPr>
      </w:pPr>
      <w:r w:rsidRPr="008979EB">
        <w:rPr>
          <w:rFonts w:ascii="Arial Narrow" w:hAnsi="Arial Narrow"/>
          <w:b/>
          <w:sz w:val="24"/>
          <w:szCs w:val="24"/>
        </w:rPr>
        <w:t xml:space="preserve"> </w:t>
      </w:r>
      <w:r w:rsidR="009B58FD" w:rsidRPr="008979EB">
        <w:rPr>
          <w:rFonts w:ascii="Arial Narrow" w:hAnsi="Arial Narrow"/>
          <w:b/>
          <w:sz w:val="24"/>
          <w:szCs w:val="24"/>
        </w:rPr>
        <w:t>(3)</w:t>
      </w:r>
      <w:r w:rsidR="009B58FD" w:rsidRPr="008979EB">
        <w:rPr>
          <w:rFonts w:ascii="Arial Narrow" w:hAnsi="Arial Narrow"/>
          <w:sz w:val="24"/>
          <w:szCs w:val="24"/>
        </w:rPr>
        <w:t xml:space="preserve">Фактурата се изготвя на български език, в съответствие със Закона за счетоводството, </w:t>
      </w:r>
      <w:r w:rsidR="004F7065">
        <w:rPr>
          <w:rFonts w:ascii="Arial Narrow" w:hAnsi="Arial Narrow"/>
          <w:sz w:val="24"/>
          <w:szCs w:val="24"/>
        </w:rPr>
        <w:t xml:space="preserve">подзаконовите нормативни актове, </w:t>
      </w:r>
      <w:r w:rsidR="009B58FD" w:rsidRPr="008979EB">
        <w:rPr>
          <w:rFonts w:ascii="Arial Narrow" w:hAnsi="Arial Narrow"/>
          <w:sz w:val="24"/>
          <w:szCs w:val="24"/>
        </w:rPr>
        <w:t>като задължително съдържа и следн</w:t>
      </w:r>
      <w:r w:rsidR="004F7065">
        <w:rPr>
          <w:rFonts w:ascii="Arial Narrow" w:hAnsi="Arial Narrow"/>
          <w:sz w:val="24"/>
          <w:szCs w:val="24"/>
        </w:rPr>
        <w:t>ия</w:t>
      </w:r>
      <w:r w:rsidR="009B58FD" w:rsidRPr="008979EB">
        <w:rPr>
          <w:rFonts w:ascii="Arial Narrow" w:hAnsi="Arial Narrow"/>
          <w:sz w:val="24"/>
          <w:szCs w:val="24"/>
        </w:rPr>
        <w:t xml:space="preserve"> </w:t>
      </w:r>
      <w:r w:rsidR="004F7065">
        <w:rPr>
          <w:rFonts w:ascii="Arial Narrow" w:hAnsi="Arial Narrow"/>
          <w:sz w:val="24"/>
          <w:szCs w:val="24"/>
        </w:rPr>
        <w:t>текст</w:t>
      </w:r>
      <w:r w:rsidR="009B58FD" w:rsidRPr="008979EB">
        <w:rPr>
          <w:rFonts w:ascii="Arial Narrow" w:hAnsi="Arial Narrow"/>
          <w:sz w:val="24"/>
          <w:szCs w:val="24"/>
        </w:rPr>
        <w:t xml:space="preserve">: </w:t>
      </w:r>
    </w:p>
    <w:p w:rsidR="009B58FD" w:rsidRPr="005166C9" w:rsidRDefault="009B58FD" w:rsidP="00272338">
      <w:pPr>
        <w:pBdr>
          <w:top w:val="single" w:sz="4" w:space="1" w:color="auto"/>
          <w:left w:val="single" w:sz="4" w:space="4" w:color="auto"/>
          <w:bottom w:val="single" w:sz="4" w:space="1" w:color="auto"/>
          <w:right w:val="single" w:sz="4" w:space="4" w:color="auto"/>
        </w:pBdr>
        <w:tabs>
          <w:tab w:val="left" w:pos="360"/>
        </w:tabs>
        <w:spacing w:after="0"/>
        <w:jc w:val="both"/>
        <w:rPr>
          <w:rFonts w:ascii="Arial Narrow" w:hAnsi="Arial Narrow"/>
          <w:b/>
        </w:rPr>
      </w:pPr>
      <w:r w:rsidRPr="005166C9">
        <w:rPr>
          <w:rFonts w:ascii="Arial Narrow" w:hAnsi="Arial Narrow"/>
          <w:b/>
        </w:rPr>
        <w:t xml:space="preserve">Разходът се извършва по Договор за отпускане на безвъзмездна финансова помощ № </w:t>
      </w:r>
      <w:r w:rsidR="00AD7134">
        <w:rPr>
          <w:rFonts w:ascii="Arial Narrow" w:hAnsi="Arial Narrow"/>
          <w:b/>
          <w:bCs/>
        </w:rPr>
        <w:t>2</w:t>
      </w:r>
      <w:r w:rsidRPr="005166C9">
        <w:rPr>
          <w:rFonts w:ascii="Arial Narrow" w:hAnsi="Arial Narrow"/>
          <w:b/>
          <w:bCs/>
        </w:rPr>
        <w:t>1/07/2/0/00</w:t>
      </w:r>
      <w:r w:rsidR="00217B9E" w:rsidRPr="0055198B">
        <w:rPr>
          <w:rFonts w:ascii="Arial Narrow" w:hAnsi="Arial Narrow"/>
          <w:b/>
          <w:bCs/>
          <w:lang w:val="ru-RU"/>
        </w:rPr>
        <w:t>189</w:t>
      </w:r>
      <w:r w:rsidRPr="005166C9">
        <w:rPr>
          <w:rFonts w:ascii="Arial Narrow" w:hAnsi="Arial Narrow"/>
          <w:b/>
          <w:bCs/>
        </w:rPr>
        <w:t>/</w:t>
      </w:r>
      <w:r w:rsidR="004F7065" w:rsidRPr="005166C9">
        <w:rPr>
          <w:rFonts w:ascii="Arial Narrow" w:hAnsi="Arial Narrow"/>
          <w:b/>
          <w:bCs/>
        </w:rPr>
        <w:t>23</w:t>
      </w:r>
      <w:r w:rsidRPr="005166C9">
        <w:rPr>
          <w:rFonts w:ascii="Arial Narrow" w:hAnsi="Arial Narrow"/>
          <w:b/>
          <w:bCs/>
        </w:rPr>
        <w:t>.10.2017г.</w:t>
      </w:r>
      <w:r w:rsidRPr="005166C9">
        <w:rPr>
          <w:rFonts w:ascii="Arial Narrow" w:hAnsi="Arial Narrow"/>
          <w:b/>
        </w:rPr>
        <w:t xml:space="preserve"> по подмярка 7.2. "Инвестиции в създаването, подобряването или разширяването на всички видове малка по мащаби инфраструктура" </w:t>
      </w:r>
      <w:r w:rsidR="00272338" w:rsidRPr="005166C9">
        <w:rPr>
          <w:rFonts w:ascii="Arial Narrow" w:hAnsi="Arial Narrow"/>
          <w:b/>
        </w:rPr>
        <w:t>на</w:t>
      </w:r>
      <w:r w:rsidRPr="005166C9">
        <w:rPr>
          <w:rFonts w:ascii="Arial Narrow" w:hAnsi="Arial Narrow"/>
          <w:b/>
        </w:rPr>
        <w:t xml:space="preserve"> мярка 7</w:t>
      </w:r>
      <w:r w:rsidR="004F7065" w:rsidRPr="005166C9">
        <w:rPr>
          <w:rFonts w:ascii="Arial Narrow" w:hAnsi="Arial Narrow"/>
          <w:b/>
        </w:rPr>
        <w:t>-</w:t>
      </w:r>
      <w:r w:rsidRPr="005166C9">
        <w:rPr>
          <w:rFonts w:ascii="Arial Narrow" w:hAnsi="Arial Narrow"/>
          <w:b/>
        </w:rPr>
        <w:t>"Основни услуги и обновяване на селата в селските райони" от Програмата за развитие на селските</w:t>
      </w:r>
      <w:r w:rsidR="00272338" w:rsidRPr="005166C9">
        <w:rPr>
          <w:rFonts w:ascii="Arial Narrow" w:hAnsi="Arial Narrow"/>
          <w:b/>
        </w:rPr>
        <w:t xml:space="preserve"> райони за периода 2014-2020 г.</w:t>
      </w:r>
      <w:r w:rsidRPr="005166C9">
        <w:rPr>
          <w:rFonts w:ascii="Arial Narrow" w:hAnsi="Arial Narrow"/>
          <w:b/>
        </w:rPr>
        <w:t>, съфинансирана от Европейския земеделски фонд за развитие на селските райони.</w:t>
      </w:r>
    </w:p>
    <w:p w:rsidR="009B58FD" w:rsidRPr="008979EB" w:rsidRDefault="009B58FD" w:rsidP="009B58FD">
      <w:pPr>
        <w:tabs>
          <w:tab w:val="left" w:pos="360"/>
        </w:tabs>
        <w:spacing w:after="0"/>
        <w:jc w:val="both"/>
        <w:rPr>
          <w:rFonts w:ascii="Arial Narrow" w:hAnsi="Arial Narrow"/>
          <w:sz w:val="24"/>
          <w:szCs w:val="24"/>
        </w:rPr>
      </w:pPr>
      <w:r w:rsidRPr="008979EB">
        <w:rPr>
          <w:rFonts w:ascii="Arial Narrow" w:hAnsi="Arial Narrow"/>
          <w:b/>
          <w:sz w:val="24"/>
          <w:szCs w:val="24"/>
        </w:rPr>
        <w:t>(4)</w:t>
      </w:r>
      <w:r w:rsidRPr="008979EB">
        <w:rPr>
          <w:rFonts w:ascii="Arial Narrow" w:hAnsi="Arial Narrow"/>
          <w:sz w:val="24"/>
          <w:szCs w:val="24"/>
        </w:rPr>
        <w:t xml:space="preserve"> Всички плащания по този договор се извършват в лева</w:t>
      </w:r>
      <w:r w:rsidR="00C40FEF">
        <w:rPr>
          <w:rFonts w:ascii="Arial Narrow" w:hAnsi="Arial Narrow"/>
          <w:sz w:val="24"/>
          <w:szCs w:val="24"/>
        </w:rPr>
        <w:t>,</w:t>
      </w:r>
      <w:r w:rsidRPr="008979EB">
        <w:rPr>
          <w:rFonts w:ascii="Arial Narrow" w:hAnsi="Arial Narrow"/>
          <w:sz w:val="24"/>
          <w:szCs w:val="24"/>
        </w:rPr>
        <w:t xml:space="preserve"> чрез банков превод по следната банкова сметка на </w:t>
      </w:r>
      <w:r w:rsidRPr="00C40FEF">
        <w:rPr>
          <w:rFonts w:ascii="Arial Narrow" w:hAnsi="Arial Narrow"/>
          <w:b/>
          <w:bCs/>
          <w:sz w:val="24"/>
          <w:szCs w:val="24"/>
        </w:rPr>
        <w:t>ИЗПЪЛНИТЕЛЯ</w:t>
      </w:r>
      <w:r w:rsidRPr="008979EB">
        <w:rPr>
          <w:rFonts w:ascii="Arial Narrow" w:hAnsi="Arial Narrow"/>
          <w:sz w:val="24"/>
          <w:szCs w:val="24"/>
        </w:rPr>
        <w:t>:</w:t>
      </w:r>
    </w:p>
    <w:p w:rsidR="009B58FD" w:rsidRPr="008979EB" w:rsidRDefault="009B58FD" w:rsidP="009B58FD">
      <w:pPr>
        <w:tabs>
          <w:tab w:val="left" w:pos="360"/>
        </w:tabs>
        <w:spacing w:after="0"/>
        <w:jc w:val="both"/>
        <w:rPr>
          <w:rFonts w:ascii="Arial Narrow" w:hAnsi="Arial Narrow"/>
          <w:sz w:val="24"/>
          <w:szCs w:val="24"/>
          <w:lang w:val="ru-RU"/>
        </w:rPr>
      </w:pPr>
      <w:r w:rsidRPr="008979EB">
        <w:rPr>
          <w:rFonts w:ascii="Arial Narrow" w:hAnsi="Arial Narrow"/>
          <w:sz w:val="24"/>
          <w:szCs w:val="24"/>
        </w:rPr>
        <w:t>Банка:</w:t>
      </w:r>
      <w:r w:rsidRPr="008979EB">
        <w:rPr>
          <w:rFonts w:ascii="Arial Narrow" w:hAnsi="Arial Narrow"/>
          <w:sz w:val="24"/>
          <w:szCs w:val="24"/>
          <w:lang w:val="ru-RU"/>
        </w:rPr>
        <w:t>………………….</w:t>
      </w:r>
    </w:p>
    <w:p w:rsidR="009B58FD" w:rsidRPr="008979EB" w:rsidRDefault="009B58FD" w:rsidP="009B58FD">
      <w:pPr>
        <w:tabs>
          <w:tab w:val="left" w:pos="360"/>
        </w:tabs>
        <w:spacing w:after="0"/>
        <w:jc w:val="both"/>
        <w:rPr>
          <w:rFonts w:ascii="Arial Narrow" w:hAnsi="Arial Narrow"/>
          <w:sz w:val="24"/>
          <w:szCs w:val="24"/>
          <w:lang w:val="ru-RU"/>
        </w:rPr>
      </w:pPr>
      <w:r w:rsidRPr="008979EB">
        <w:rPr>
          <w:rFonts w:ascii="Arial Narrow" w:hAnsi="Arial Narrow"/>
          <w:sz w:val="24"/>
          <w:szCs w:val="24"/>
          <w:lang w:val="en-US"/>
        </w:rPr>
        <w:t>BIC</w:t>
      </w:r>
      <w:r w:rsidRPr="008979EB">
        <w:rPr>
          <w:rFonts w:ascii="Arial Narrow" w:hAnsi="Arial Narrow"/>
          <w:sz w:val="24"/>
          <w:szCs w:val="24"/>
          <w:lang w:val="ru-RU"/>
        </w:rPr>
        <w:t>:……………………</w:t>
      </w:r>
    </w:p>
    <w:p w:rsidR="009B58FD" w:rsidRPr="008979EB" w:rsidRDefault="009B58FD" w:rsidP="009B58FD">
      <w:pPr>
        <w:tabs>
          <w:tab w:val="left" w:pos="360"/>
        </w:tabs>
        <w:spacing w:after="0"/>
        <w:jc w:val="both"/>
        <w:rPr>
          <w:rFonts w:ascii="Arial Narrow" w:hAnsi="Arial Narrow"/>
          <w:sz w:val="24"/>
          <w:szCs w:val="24"/>
          <w:lang w:val="ru-RU"/>
        </w:rPr>
      </w:pPr>
      <w:r w:rsidRPr="008979EB">
        <w:rPr>
          <w:rFonts w:ascii="Arial Narrow" w:hAnsi="Arial Narrow"/>
          <w:sz w:val="24"/>
          <w:szCs w:val="24"/>
          <w:lang w:val="en-US"/>
        </w:rPr>
        <w:lastRenderedPageBreak/>
        <w:t>IBAN</w:t>
      </w:r>
      <w:r w:rsidRPr="008979EB">
        <w:rPr>
          <w:rFonts w:ascii="Arial Narrow" w:hAnsi="Arial Narrow"/>
          <w:sz w:val="24"/>
          <w:szCs w:val="24"/>
          <w:lang w:val="ru-RU"/>
        </w:rPr>
        <w:t>:………………....</w:t>
      </w:r>
    </w:p>
    <w:p w:rsidR="009B58FD" w:rsidRPr="008979EB" w:rsidRDefault="009B58FD" w:rsidP="00C40FEF">
      <w:pPr>
        <w:shd w:val="clear" w:color="auto" w:fill="FFFFFF"/>
        <w:tabs>
          <w:tab w:val="left" w:pos="367"/>
          <w:tab w:val="left" w:leader="dot" w:pos="2578"/>
        </w:tabs>
        <w:spacing w:after="0"/>
        <w:jc w:val="both"/>
        <w:rPr>
          <w:rFonts w:ascii="Arial Narrow" w:hAnsi="Arial Narrow"/>
          <w:sz w:val="24"/>
          <w:szCs w:val="24"/>
          <w:lang w:val="ru-RU"/>
        </w:rPr>
      </w:pPr>
      <w:r w:rsidRPr="008979EB">
        <w:rPr>
          <w:rFonts w:ascii="Arial Narrow" w:hAnsi="Arial Narrow"/>
          <w:b/>
          <w:sz w:val="24"/>
          <w:szCs w:val="24"/>
        </w:rPr>
        <w:t xml:space="preserve">(5) </w:t>
      </w:r>
      <w:r w:rsidR="00C40FEF" w:rsidRPr="00C40FEF">
        <w:rPr>
          <w:rFonts w:ascii="Arial Narrow" w:hAnsi="Arial Narrow"/>
          <w:b/>
          <w:sz w:val="24"/>
          <w:szCs w:val="24"/>
        </w:rPr>
        <w:t>ИЗПЪЛНИТЕЛЯТ</w:t>
      </w:r>
      <w:r w:rsidR="00C40FEF" w:rsidRPr="008979EB">
        <w:rPr>
          <w:rFonts w:ascii="Arial Narrow" w:hAnsi="Arial Narrow"/>
          <w:sz w:val="24"/>
          <w:szCs w:val="24"/>
        </w:rPr>
        <w:t xml:space="preserve"> </w:t>
      </w:r>
      <w:r w:rsidRPr="008979EB">
        <w:rPr>
          <w:rFonts w:ascii="Arial Narrow" w:hAnsi="Arial Narrow"/>
          <w:sz w:val="24"/>
          <w:szCs w:val="24"/>
        </w:rPr>
        <w:t xml:space="preserve">е длъжен да уведоми писмено </w:t>
      </w:r>
      <w:r w:rsidRPr="00C40FEF">
        <w:rPr>
          <w:rFonts w:ascii="Arial Narrow" w:hAnsi="Arial Narrow"/>
          <w:b/>
          <w:sz w:val="24"/>
          <w:szCs w:val="24"/>
        </w:rPr>
        <w:t>ВЪЗЛОЖИТЕЛЯ</w:t>
      </w:r>
      <w:r w:rsidRPr="008979EB">
        <w:rPr>
          <w:rFonts w:ascii="Arial Narrow" w:hAnsi="Arial Narrow"/>
          <w:sz w:val="24"/>
          <w:szCs w:val="24"/>
        </w:rPr>
        <w:t xml:space="preserve"> за всички последващи промени по ал. 4 в срок от 3 (три) дни, считано от момента на промяната. В случай че </w:t>
      </w:r>
      <w:r w:rsidRPr="00C40FEF">
        <w:rPr>
          <w:rFonts w:ascii="Arial Narrow" w:hAnsi="Arial Narrow"/>
          <w:b/>
          <w:sz w:val="24"/>
          <w:szCs w:val="24"/>
        </w:rPr>
        <w:t>ИЗПЪЛНИТЕЛЯ</w:t>
      </w:r>
      <w:r w:rsidRPr="008979EB">
        <w:rPr>
          <w:rFonts w:ascii="Arial Narrow" w:hAnsi="Arial Narrow"/>
          <w:sz w:val="24"/>
          <w:szCs w:val="24"/>
        </w:rPr>
        <w:t xml:space="preserve"> не уведоми </w:t>
      </w:r>
      <w:r w:rsidRPr="00C40FEF">
        <w:rPr>
          <w:rFonts w:ascii="Arial Narrow" w:hAnsi="Arial Narrow"/>
          <w:b/>
          <w:sz w:val="24"/>
          <w:szCs w:val="24"/>
        </w:rPr>
        <w:t>ВЪЗЛОЖИТЕЛЯ</w:t>
      </w:r>
      <w:r w:rsidRPr="008979EB">
        <w:rPr>
          <w:rFonts w:ascii="Arial Narrow" w:hAnsi="Arial Narrow"/>
          <w:sz w:val="24"/>
          <w:szCs w:val="24"/>
        </w:rPr>
        <w:t xml:space="preserve"> в този срок, счита се, че плащанията са надлежно извършени. </w:t>
      </w:r>
    </w:p>
    <w:p w:rsidR="009B58FD" w:rsidRPr="008979EB" w:rsidRDefault="009B58FD" w:rsidP="00C40FEF">
      <w:pPr>
        <w:shd w:val="clear" w:color="auto" w:fill="FFFFFF"/>
        <w:spacing w:after="0"/>
        <w:jc w:val="both"/>
        <w:rPr>
          <w:rFonts w:ascii="Arial Narrow" w:hAnsi="Arial Narrow"/>
          <w:color w:val="000000"/>
          <w:sz w:val="24"/>
          <w:szCs w:val="24"/>
        </w:rPr>
      </w:pPr>
      <w:r w:rsidRPr="008979EB">
        <w:rPr>
          <w:rFonts w:ascii="Arial Narrow" w:hAnsi="Arial Narrow"/>
          <w:b/>
          <w:bCs/>
          <w:snapToGrid w:val="0"/>
          <w:color w:val="000000"/>
          <w:sz w:val="24"/>
          <w:szCs w:val="24"/>
        </w:rPr>
        <w:t xml:space="preserve">(6) </w:t>
      </w:r>
      <w:r w:rsidRPr="008979EB">
        <w:rPr>
          <w:rFonts w:ascii="Arial Narrow" w:hAnsi="Arial Narrow"/>
          <w:color w:val="000000"/>
          <w:sz w:val="24"/>
          <w:szCs w:val="24"/>
        </w:rPr>
        <w:t xml:space="preserve">Когато </w:t>
      </w:r>
      <w:r w:rsidRPr="008979EB">
        <w:rPr>
          <w:rFonts w:ascii="Arial Narrow" w:hAnsi="Arial Narrow"/>
          <w:b/>
          <w:color w:val="000000"/>
          <w:sz w:val="24"/>
          <w:szCs w:val="24"/>
        </w:rPr>
        <w:t>ИЗПЪЛНИТЕЛЯТ</w:t>
      </w:r>
      <w:r w:rsidRPr="008979EB">
        <w:rPr>
          <w:rFonts w:ascii="Arial Narrow" w:hAnsi="Arial Narrow"/>
          <w:color w:val="000000"/>
          <w:sz w:val="24"/>
          <w:szCs w:val="24"/>
        </w:rPr>
        <w:t xml:space="preserve"> е сключил договор/договори за подизпълнение, </w:t>
      </w:r>
      <w:r w:rsidRPr="008979EB">
        <w:rPr>
          <w:rFonts w:ascii="Arial Narrow" w:hAnsi="Arial Narrow"/>
          <w:b/>
          <w:color w:val="000000"/>
          <w:sz w:val="24"/>
          <w:szCs w:val="24"/>
        </w:rPr>
        <w:t>ВЪЗЛОЖИТЕЛЯТ</w:t>
      </w:r>
      <w:r w:rsidRPr="008979EB">
        <w:rPr>
          <w:rFonts w:ascii="Arial Narrow" w:hAnsi="Arial Narrow"/>
          <w:color w:val="000000"/>
          <w:sz w:val="24"/>
          <w:szCs w:val="24"/>
        </w:rPr>
        <w:t xml:space="preserve"> извършва плащане към него, след като бъдат представени доказателства, че </w:t>
      </w:r>
      <w:r w:rsidRPr="008979EB">
        <w:rPr>
          <w:rFonts w:ascii="Arial Narrow" w:hAnsi="Arial Narrow"/>
          <w:b/>
          <w:color w:val="000000"/>
          <w:sz w:val="24"/>
          <w:szCs w:val="24"/>
        </w:rPr>
        <w:t xml:space="preserve">ИЗПЪЛНИТЕЛЯТ </w:t>
      </w:r>
      <w:r w:rsidRPr="008979EB">
        <w:rPr>
          <w:rFonts w:ascii="Arial Narrow" w:hAnsi="Arial Narrow"/>
          <w:color w:val="000000"/>
          <w:sz w:val="24"/>
          <w:szCs w:val="24"/>
        </w:rPr>
        <w:t>е заплатил на подизпълнителя/подизпълнителите за изпълнените от тях работи, които са приети по реда на настоящия договор.</w:t>
      </w:r>
    </w:p>
    <w:p w:rsidR="009B58FD" w:rsidRPr="008979EB" w:rsidRDefault="009B58FD" w:rsidP="00C40FEF">
      <w:pPr>
        <w:shd w:val="clear" w:color="auto" w:fill="FFFFFF"/>
        <w:spacing w:after="0"/>
        <w:jc w:val="both"/>
        <w:rPr>
          <w:rFonts w:ascii="Arial Narrow" w:hAnsi="Arial Narrow"/>
          <w:color w:val="000000"/>
          <w:sz w:val="24"/>
          <w:szCs w:val="24"/>
        </w:rPr>
      </w:pPr>
      <w:r w:rsidRPr="008979EB">
        <w:rPr>
          <w:rFonts w:ascii="Arial Narrow" w:hAnsi="Arial Narrow"/>
          <w:b/>
          <w:bCs/>
          <w:snapToGrid w:val="0"/>
          <w:color w:val="000000"/>
          <w:sz w:val="24"/>
          <w:szCs w:val="24"/>
        </w:rPr>
        <w:t>(7)</w:t>
      </w:r>
      <w:r w:rsidRPr="008979EB">
        <w:rPr>
          <w:rFonts w:ascii="Arial Narrow" w:hAnsi="Arial Narrow"/>
          <w:color w:val="000000"/>
          <w:sz w:val="24"/>
          <w:szCs w:val="24"/>
        </w:rPr>
        <w:t xml:space="preserve">Когато </w:t>
      </w:r>
      <w:r w:rsidRPr="008979EB">
        <w:rPr>
          <w:rFonts w:ascii="Arial Narrow" w:hAnsi="Arial Narrow"/>
          <w:b/>
          <w:color w:val="000000"/>
          <w:sz w:val="24"/>
          <w:szCs w:val="24"/>
        </w:rPr>
        <w:t>ИЗПЪЛНИТЕЛЯТ</w:t>
      </w:r>
      <w:r w:rsidRPr="008979EB">
        <w:rPr>
          <w:rFonts w:ascii="Arial Narrow" w:hAnsi="Arial Narrow"/>
          <w:color w:val="000000"/>
          <w:sz w:val="24"/>
          <w:szCs w:val="24"/>
        </w:rPr>
        <w:t xml:space="preserve"> е сключил договор/договори за подизпълнение, работата на подизпълнителите се приема от </w:t>
      </w:r>
      <w:r w:rsidRPr="008979EB">
        <w:rPr>
          <w:rFonts w:ascii="Arial Narrow" w:hAnsi="Arial Narrow"/>
          <w:b/>
          <w:color w:val="000000"/>
          <w:sz w:val="24"/>
          <w:szCs w:val="24"/>
        </w:rPr>
        <w:t>ВЪЗЛОЖИТЕЛЯ</w:t>
      </w:r>
      <w:r w:rsidRPr="008979EB">
        <w:rPr>
          <w:rFonts w:ascii="Arial Narrow" w:hAnsi="Arial Narrow"/>
          <w:color w:val="000000"/>
          <w:sz w:val="24"/>
          <w:szCs w:val="24"/>
        </w:rPr>
        <w:t xml:space="preserve"> в присъствието на </w:t>
      </w:r>
      <w:r w:rsidRPr="008979EB">
        <w:rPr>
          <w:rFonts w:ascii="Arial Narrow" w:hAnsi="Arial Narrow"/>
          <w:b/>
          <w:color w:val="000000"/>
          <w:sz w:val="24"/>
          <w:szCs w:val="24"/>
        </w:rPr>
        <w:t>ИЗПЪЛНИТЕЛЯ</w:t>
      </w:r>
      <w:r w:rsidRPr="008979EB">
        <w:rPr>
          <w:rFonts w:ascii="Arial Narrow" w:hAnsi="Arial Narrow"/>
          <w:color w:val="000000"/>
          <w:sz w:val="24"/>
          <w:szCs w:val="24"/>
        </w:rPr>
        <w:t xml:space="preserve"> и подизпълнителя.</w:t>
      </w:r>
    </w:p>
    <w:p w:rsidR="009B58FD" w:rsidRPr="008979EB" w:rsidRDefault="009B58FD" w:rsidP="009B58FD">
      <w:pPr>
        <w:shd w:val="clear" w:color="auto" w:fill="FFFFFF"/>
        <w:spacing w:after="0"/>
        <w:ind w:firstLine="720"/>
        <w:jc w:val="both"/>
        <w:rPr>
          <w:rFonts w:ascii="Arial Narrow" w:hAnsi="Arial Narrow"/>
          <w:color w:val="FF0000"/>
          <w:sz w:val="24"/>
          <w:szCs w:val="24"/>
        </w:rPr>
      </w:pPr>
    </w:p>
    <w:p w:rsidR="009B58FD" w:rsidRPr="008979EB" w:rsidRDefault="009B58FD" w:rsidP="009B58FD">
      <w:pPr>
        <w:tabs>
          <w:tab w:val="left" w:pos="9922"/>
        </w:tabs>
        <w:spacing w:after="0"/>
        <w:jc w:val="center"/>
        <w:rPr>
          <w:rFonts w:ascii="Arial Narrow" w:hAnsi="Arial Narrow"/>
          <w:sz w:val="24"/>
          <w:szCs w:val="24"/>
        </w:rPr>
      </w:pPr>
      <w:r w:rsidRPr="008979EB">
        <w:rPr>
          <w:rFonts w:ascii="Arial Narrow" w:hAnsi="Arial Narrow"/>
          <w:b/>
          <w:sz w:val="24"/>
          <w:szCs w:val="24"/>
        </w:rPr>
        <w:t>ІV. ГАРАНЦИЯ ЗА ИЗПЪЛНЕНИЕ</w:t>
      </w:r>
    </w:p>
    <w:p w:rsidR="009B58FD" w:rsidRPr="008979EB" w:rsidRDefault="009B58FD" w:rsidP="009B58FD">
      <w:pPr>
        <w:tabs>
          <w:tab w:val="left" w:pos="9922"/>
        </w:tabs>
        <w:spacing w:after="0"/>
        <w:jc w:val="both"/>
        <w:rPr>
          <w:rFonts w:ascii="Arial Narrow" w:hAnsi="Arial Narrow"/>
          <w:sz w:val="24"/>
          <w:szCs w:val="24"/>
        </w:rPr>
      </w:pPr>
      <w:r w:rsidRPr="008979EB">
        <w:rPr>
          <w:rFonts w:ascii="Arial Narrow" w:hAnsi="Arial Narrow"/>
          <w:b/>
          <w:sz w:val="24"/>
          <w:szCs w:val="24"/>
        </w:rPr>
        <w:t>Чл. 4 (1)</w:t>
      </w:r>
      <w:r w:rsidRPr="008979EB">
        <w:rPr>
          <w:rFonts w:ascii="Arial Narrow" w:hAnsi="Arial Narrow"/>
          <w:sz w:val="24"/>
          <w:szCs w:val="24"/>
        </w:rPr>
        <w:t xml:space="preserve"> При подписване на договора </w:t>
      </w:r>
      <w:r w:rsidRPr="008979EB">
        <w:rPr>
          <w:rFonts w:ascii="Arial Narrow" w:hAnsi="Arial Narrow"/>
          <w:b/>
          <w:sz w:val="24"/>
          <w:szCs w:val="24"/>
        </w:rPr>
        <w:t>ИЗПЪЛНИТЕЛЯ</w:t>
      </w:r>
      <w:r w:rsidRPr="008979EB">
        <w:rPr>
          <w:rFonts w:ascii="Arial Narrow" w:hAnsi="Arial Narrow"/>
          <w:sz w:val="24"/>
          <w:szCs w:val="24"/>
        </w:rPr>
        <w:t xml:space="preserve"> представя гаранция за изпълнение на задълженията си по него в размер на </w:t>
      </w:r>
      <w:r w:rsidRPr="009D699D">
        <w:rPr>
          <w:rFonts w:ascii="Arial Narrow" w:hAnsi="Arial Narrow"/>
          <w:sz w:val="24"/>
          <w:szCs w:val="24"/>
          <w:lang w:val="ru-RU"/>
        </w:rPr>
        <w:t>1</w:t>
      </w:r>
      <w:r w:rsidRPr="009D699D">
        <w:rPr>
          <w:rFonts w:ascii="Arial Narrow" w:hAnsi="Arial Narrow"/>
          <w:sz w:val="24"/>
          <w:szCs w:val="24"/>
        </w:rPr>
        <w:t xml:space="preserve"> % (един процент</w:t>
      </w:r>
      <w:bookmarkStart w:id="88" w:name="_GoBack"/>
      <w:bookmarkEnd w:id="88"/>
      <w:r w:rsidRPr="009D699D">
        <w:rPr>
          <w:rFonts w:ascii="Arial Narrow" w:hAnsi="Arial Narrow"/>
          <w:sz w:val="24"/>
          <w:szCs w:val="24"/>
        </w:rPr>
        <w:t>)</w:t>
      </w:r>
      <w:r w:rsidRPr="008979EB">
        <w:rPr>
          <w:rFonts w:ascii="Arial Narrow" w:hAnsi="Arial Narrow"/>
          <w:sz w:val="24"/>
          <w:szCs w:val="24"/>
        </w:rPr>
        <w:t xml:space="preserve"> от общата стойност на договора без ДДС.</w:t>
      </w:r>
    </w:p>
    <w:p w:rsidR="009B58FD" w:rsidRPr="008979EB" w:rsidRDefault="009B58FD" w:rsidP="009B58FD">
      <w:pPr>
        <w:shd w:val="clear" w:color="auto" w:fill="FFFFFF"/>
        <w:spacing w:after="0"/>
        <w:jc w:val="both"/>
        <w:rPr>
          <w:rFonts w:ascii="Arial Narrow" w:hAnsi="Arial Narrow"/>
          <w:spacing w:val="-2"/>
          <w:sz w:val="24"/>
          <w:szCs w:val="24"/>
        </w:rPr>
      </w:pPr>
      <w:r w:rsidRPr="008979EB">
        <w:rPr>
          <w:rFonts w:ascii="Arial Narrow" w:hAnsi="Arial Narrow"/>
          <w:b/>
          <w:sz w:val="24"/>
          <w:szCs w:val="24"/>
        </w:rPr>
        <w:t xml:space="preserve">Чл. 5. (1) </w:t>
      </w:r>
      <w:r w:rsidRPr="008979EB">
        <w:rPr>
          <w:rFonts w:ascii="Arial Narrow" w:hAnsi="Arial Narrow"/>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C40FEF">
        <w:rPr>
          <w:rFonts w:ascii="Arial Narrow" w:hAnsi="Arial Narrow"/>
          <w:b/>
          <w:spacing w:val="-2"/>
          <w:sz w:val="24"/>
          <w:szCs w:val="24"/>
        </w:rPr>
        <w:t>ИЗПЪЛНИТЕЛЯТ</w:t>
      </w:r>
      <w:r w:rsidRPr="008979EB">
        <w:rPr>
          <w:rFonts w:ascii="Arial Narrow" w:hAnsi="Arial Narrow"/>
          <w:spacing w:val="-2"/>
          <w:sz w:val="24"/>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 xml:space="preserve">(2) </w:t>
      </w:r>
      <w:r w:rsidRPr="008979EB">
        <w:rPr>
          <w:rFonts w:ascii="Arial Narrow" w:hAnsi="Arial Narrow"/>
          <w:sz w:val="24"/>
          <w:szCs w:val="24"/>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9D699D">
        <w:rPr>
          <w:rFonts w:ascii="Arial Narrow" w:hAnsi="Arial Narrow"/>
          <w:b/>
          <w:sz w:val="24"/>
          <w:szCs w:val="24"/>
        </w:rPr>
        <w:t>ИЗПЪЛНИТЕЛЯ</w:t>
      </w:r>
      <w:r w:rsidRPr="008979EB">
        <w:rPr>
          <w:rFonts w:ascii="Arial Narrow" w:hAnsi="Arial Narrow"/>
          <w:sz w:val="24"/>
          <w:szCs w:val="24"/>
        </w:rPr>
        <w:t>:</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sz w:val="24"/>
          <w:szCs w:val="24"/>
        </w:rPr>
        <w:t xml:space="preserve">1. внасяне на допълнителна парична сума по банковата сметка на </w:t>
      </w:r>
      <w:r w:rsidRPr="009D699D">
        <w:rPr>
          <w:rFonts w:ascii="Arial Narrow" w:hAnsi="Arial Narrow"/>
          <w:b/>
          <w:sz w:val="24"/>
          <w:szCs w:val="24"/>
        </w:rPr>
        <w:t>ВЪЗЛОЖИТЕЛЯ</w:t>
      </w:r>
      <w:r w:rsidRPr="008979EB">
        <w:rPr>
          <w:rFonts w:ascii="Arial Narrow" w:hAnsi="Arial Narrow"/>
          <w:sz w:val="24"/>
          <w:szCs w:val="24"/>
        </w:rPr>
        <w:t xml:space="preserve">, при спазване на изискванията на чл. </w:t>
      </w:r>
      <w:r w:rsidRPr="008979EB">
        <w:rPr>
          <w:rFonts w:ascii="Arial Narrow" w:hAnsi="Arial Narrow"/>
          <w:spacing w:val="-2"/>
          <w:sz w:val="24"/>
          <w:szCs w:val="24"/>
        </w:rPr>
        <w:t>6</w:t>
      </w:r>
      <w:r w:rsidRPr="008979EB">
        <w:rPr>
          <w:rFonts w:ascii="Arial Narrow" w:hAnsi="Arial Narrow"/>
          <w:sz w:val="24"/>
          <w:szCs w:val="24"/>
        </w:rPr>
        <w:t xml:space="preserve"> от Договора;</w:t>
      </w:r>
    </w:p>
    <w:p w:rsidR="009B58FD" w:rsidRPr="008979EB" w:rsidRDefault="009B58FD" w:rsidP="009B58FD">
      <w:pPr>
        <w:shd w:val="clear" w:color="auto" w:fill="FFFFFF"/>
        <w:spacing w:after="0"/>
        <w:jc w:val="both"/>
        <w:rPr>
          <w:rFonts w:ascii="Arial Narrow" w:hAnsi="Arial Narrow"/>
          <w:spacing w:val="-2"/>
          <w:sz w:val="24"/>
          <w:szCs w:val="24"/>
        </w:rPr>
      </w:pPr>
      <w:r w:rsidRPr="008979EB">
        <w:rPr>
          <w:rFonts w:ascii="Arial Narrow" w:hAnsi="Arial Narrow"/>
          <w:sz w:val="24"/>
          <w:szCs w:val="24"/>
        </w:rPr>
        <w:t xml:space="preserve">2. </w:t>
      </w:r>
      <w:r w:rsidRPr="008979EB">
        <w:rPr>
          <w:rFonts w:ascii="Arial Narrow" w:hAnsi="Arial Narrow"/>
          <w:spacing w:val="-2"/>
          <w:sz w:val="24"/>
          <w:szCs w:val="24"/>
        </w:rPr>
        <w:t xml:space="preserve">предоставяне на документ за изменение на първоначалната банкова гаранция или нова банкова гаранция, при спазване на изискванията на чл. 7 от Договора; </w:t>
      </w:r>
    </w:p>
    <w:p w:rsidR="009B58FD" w:rsidRPr="008979EB" w:rsidRDefault="009B58FD" w:rsidP="009B58FD">
      <w:pPr>
        <w:shd w:val="clear" w:color="auto" w:fill="FFFFFF"/>
        <w:spacing w:after="0"/>
        <w:jc w:val="both"/>
        <w:rPr>
          <w:rFonts w:ascii="Arial Narrow" w:hAnsi="Arial Narrow"/>
          <w:spacing w:val="-2"/>
          <w:sz w:val="24"/>
          <w:szCs w:val="24"/>
        </w:rPr>
      </w:pPr>
      <w:r w:rsidRPr="008979EB">
        <w:rPr>
          <w:rFonts w:ascii="Arial Narrow" w:hAnsi="Arial Narrow"/>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8 от Договора.</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pacing w:val="-2"/>
          <w:sz w:val="24"/>
          <w:szCs w:val="24"/>
        </w:rPr>
        <w:t xml:space="preserve">Чл. 6. </w:t>
      </w:r>
      <w:r w:rsidRPr="008979EB">
        <w:rPr>
          <w:rFonts w:ascii="Arial Narrow" w:hAnsi="Arial Narrow"/>
          <w:spacing w:val="-2"/>
          <w:sz w:val="24"/>
          <w:szCs w:val="24"/>
        </w:rPr>
        <w:t xml:space="preserve">Когато като Гаранция за изпълнение се представя парична сума, сумата се внася по банковата сметка на </w:t>
      </w:r>
      <w:r w:rsidRPr="009D699D">
        <w:rPr>
          <w:rFonts w:ascii="Arial Narrow" w:hAnsi="Arial Narrow"/>
          <w:b/>
          <w:spacing w:val="-2"/>
          <w:sz w:val="24"/>
          <w:szCs w:val="24"/>
        </w:rPr>
        <w:t>ВЪЗЛОЖИТЕЛЯ</w:t>
      </w:r>
      <w:r w:rsidRPr="008979EB">
        <w:rPr>
          <w:rFonts w:ascii="Arial Narrow" w:hAnsi="Arial Narrow"/>
          <w:spacing w:val="-2"/>
          <w:sz w:val="24"/>
          <w:szCs w:val="24"/>
        </w:rPr>
        <w:t>, посочена в Документацията за обществената поръчка</w:t>
      </w:r>
      <w:r w:rsidRPr="008979EB">
        <w:rPr>
          <w:rFonts w:ascii="Arial Narrow" w:hAnsi="Arial Narrow"/>
          <w:sz w:val="24"/>
          <w:szCs w:val="24"/>
        </w:rPr>
        <w:t>.</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 xml:space="preserve">Чл. 7. (1) </w:t>
      </w:r>
      <w:r w:rsidRPr="008979EB">
        <w:rPr>
          <w:rFonts w:ascii="Arial Narrow" w:hAnsi="Arial Narrow"/>
          <w:sz w:val="24"/>
          <w:szCs w:val="24"/>
        </w:rPr>
        <w:t xml:space="preserve">Когато като гаранция за изпълнение се представя </w:t>
      </w:r>
      <w:r w:rsidRPr="008979EB">
        <w:rPr>
          <w:rFonts w:ascii="Arial Narrow" w:hAnsi="Arial Narrow"/>
          <w:spacing w:val="1"/>
          <w:sz w:val="24"/>
          <w:szCs w:val="24"/>
        </w:rPr>
        <w:t>банкова гаранция</w:t>
      </w:r>
      <w:r w:rsidRPr="008979EB">
        <w:rPr>
          <w:rFonts w:ascii="Arial Narrow" w:hAnsi="Arial Narrow"/>
          <w:sz w:val="24"/>
          <w:szCs w:val="24"/>
        </w:rPr>
        <w:t xml:space="preserve">, </w:t>
      </w:r>
      <w:r w:rsidRPr="009D699D">
        <w:rPr>
          <w:rFonts w:ascii="Arial Narrow" w:hAnsi="Arial Narrow"/>
          <w:b/>
          <w:sz w:val="24"/>
          <w:szCs w:val="24"/>
        </w:rPr>
        <w:t>ИЗПЪЛНИТЕЛЯТ</w:t>
      </w:r>
      <w:r w:rsidRPr="008979EB">
        <w:rPr>
          <w:rFonts w:ascii="Arial Narrow" w:hAnsi="Arial Narrow"/>
          <w:sz w:val="24"/>
          <w:szCs w:val="24"/>
        </w:rPr>
        <w:t xml:space="preserve"> предава на </w:t>
      </w:r>
      <w:r w:rsidRPr="009D699D">
        <w:rPr>
          <w:rFonts w:ascii="Arial Narrow" w:hAnsi="Arial Narrow"/>
          <w:b/>
          <w:sz w:val="24"/>
          <w:szCs w:val="24"/>
        </w:rPr>
        <w:t>ВЪЗЛОЖИТЕЛЯ</w:t>
      </w:r>
      <w:r w:rsidRPr="008979EB">
        <w:rPr>
          <w:rFonts w:ascii="Arial Narrow" w:hAnsi="Arial Narrow"/>
          <w:sz w:val="24"/>
          <w:szCs w:val="24"/>
        </w:rPr>
        <w:t xml:space="preserve"> оригинален екземпляр на банкова гаранция, издадена в полза на </w:t>
      </w:r>
      <w:r w:rsidRPr="009D699D">
        <w:rPr>
          <w:rFonts w:ascii="Arial Narrow" w:hAnsi="Arial Narrow"/>
          <w:b/>
          <w:sz w:val="24"/>
          <w:szCs w:val="24"/>
        </w:rPr>
        <w:t>ВЪЗЛОЖИТЕЛЯ</w:t>
      </w:r>
      <w:r w:rsidRPr="008979EB">
        <w:rPr>
          <w:rFonts w:ascii="Arial Narrow" w:hAnsi="Arial Narrow"/>
          <w:sz w:val="24"/>
          <w:szCs w:val="24"/>
        </w:rPr>
        <w:t>, която трябва да отговаря на следните изисквания:</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9D699D">
        <w:rPr>
          <w:rFonts w:ascii="Arial Narrow" w:hAnsi="Arial Narrow"/>
          <w:b/>
          <w:sz w:val="24"/>
          <w:szCs w:val="24"/>
        </w:rPr>
        <w:t>ВЪЗЛОЖИТЕЛЯ,</w:t>
      </w:r>
      <w:r w:rsidRPr="008979EB">
        <w:rPr>
          <w:rFonts w:ascii="Arial Narrow" w:hAnsi="Arial Narrow"/>
          <w:sz w:val="24"/>
          <w:szCs w:val="24"/>
        </w:rPr>
        <w:t xml:space="preserve"> деклариращ, че е налице неизпълнение на задължение на </w:t>
      </w:r>
      <w:r w:rsidRPr="009D699D">
        <w:rPr>
          <w:rFonts w:ascii="Arial Narrow" w:hAnsi="Arial Narrow"/>
          <w:b/>
          <w:sz w:val="24"/>
          <w:szCs w:val="24"/>
        </w:rPr>
        <w:t>ИЗПЪЛНИТЕЛЯ</w:t>
      </w:r>
      <w:r w:rsidRPr="008979EB">
        <w:rPr>
          <w:rFonts w:ascii="Arial Narrow" w:hAnsi="Arial Narrow"/>
          <w:sz w:val="24"/>
          <w:szCs w:val="24"/>
        </w:rPr>
        <w:t xml:space="preserve"> или друго основание за задържане на Гаранцията за изпълнение по този Договор;</w:t>
      </w:r>
    </w:p>
    <w:p w:rsidR="009B58FD" w:rsidRPr="008979EB" w:rsidRDefault="009B58FD" w:rsidP="009B58FD">
      <w:pPr>
        <w:shd w:val="clear" w:color="auto" w:fill="FFFFFF"/>
        <w:spacing w:after="0"/>
        <w:jc w:val="both"/>
        <w:rPr>
          <w:rFonts w:ascii="Arial Narrow" w:hAnsi="Arial Narrow"/>
          <w:spacing w:val="-2"/>
          <w:sz w:val="24"/>
          <w:szCs w:val="24"/>
        </w:rPr>
      </w:pPr>
      <w:r w:rsidRPr="008979EB">
        <w:rPr>
          <w:rFonts w:ascii="Arial Narrow" w:hAnsi="Arial Narrow"/>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9B58FD" w:rsidRPr="008979EB" w:rsidRDefault="009B58FD" w:rsidP="009B58FD">
      <w:pPr>
        <w:shd w:val="clear" w:color="auto" w:fill="FFFFFF"/>
        <w:spacing w:after="0"/>
        <w:jc w:val="both"/>
        <w:rPr>
          <w:rFonts w:ascii="Arial Narrow" w:hAnsi="Arial Narrow"/>
          <w:spacing w:val="-2"/>
          <w:sz w:val="24"/>
          <w:szCs w:val="24"/>
        </w:rPr>
      </w:pPr>
      <w:r w:rsidRPr="008979EB">
        <w:rPr>
          <w:rFonts w:ascii="Arial Narrow" w:hAnsi="Arial Narrow"/>
          <w:b/>
          <w:spacing w:val="-2"/>
          <w:sz w:val="24"/>
          <w:szCs w:val="24"/>
        </w:rPr>
        <w:lastRenderedPageBreak/>
        <w:t>(2)</w:t>
      </w:r>
      <w:r w:rsidRPr="008979EB">
        <w:rPr>
          <w:rFonts w:ascii="Arial Narrow" w:hAnsi="Arial Narrow"/>
          <w:spacing w:val="-2"/>
          <w:sz w:val="24"/>
          <w:szCs w:val="24"/>
        </w:rPr>
        <w:t xml:space="preserve"> Банковите разходи по откриването и поддържането на Гаранцията </w:t>
      </w:r>
      <w:r w:rsidRPr="008979EB">
        <w:rPr>
          <w:rFonts w:ascii="Arial Narrow" w:hAnsi="Arial Narrow"/>
          <w:spacing w:val="1"/>
          <w:sz w:val="24"/>
          <w:szCs w:val="24"/>
        </w:rPr>
        <w:t xml:space="preserve">за изпълнение във формата на банкова гаранция, както и по усвояването на средства от страна на </w:t>
      </w:r>
      <w:r w:rsidRPr="009D699D">
        <w:rPr>
          <w:rFonts w:ascii="Arial Narrow" w:hAnsi="Arial Narrow"/>
          <w:b/>
          <w:spacing w:val="1"/>
          <w:sz w:val="24"/>
          <w:szCs w:val="24"/>
        </w:rPr>
        <w:t>ВЪЗЛОЖИТЕЛЯ</w:t>
      </w:r>
      <w:r w:rsidRPr="008979EB">
        <w:rPr>
          <w:rFonts w:ascii="Arial Narrow" w:hAnsi="Arial Narrow"/>
          <w:spacing w:val="1"/>
          <w:sz w:val="24"/>
          <w:szCs w:val="24"/>
        </w:rPr>
        <w:t xml:space="preserve">, при наличието на основание за това, </w:t>
      </w:r>
      <w:r w:rsidRPr="008979EB">
        <w:rPr>
          <w:rFonts w:ascii="Arial Narrow" w:hAnsi="Arial Narrow"/>
          <w:spacing w:val="-2"/>
          <w:sz w:val="24"/>
          <w:szCs w:val="24"/>
        </w:rPr>
        <w:t xml:space="preserve">са за сметка на </w:t>
      </w:r>
      <w:r w:rsidRPr="009D699D">
        <w:rPr>
          <w:rFonts w:ascii="Arial Narrow" w:hAnsi="Arial Narrow"/>
          <w:b/>
          <w:spacing w:val="-2"/>
          <w:sz w:val="24"/>
          <w:szCs w:val="24"/>
        </w:rPr>
        <w:t>ИЗПЪЛНИТЕЛЯ</w:t>
      </w:r>
      <w:r w:rsidRPr="008979EB">
        <w:rPr>
          <w:rFonts w:ascii="Arial Narrow" w:hAnsi="Arial Narrow"/>
          <w:spacing w:val="-2"/>
          <w:sz w:val="24"/>
          <w:szCs w:val="24"/>
        </w:rPr>
        <w:t>.</w:t>
      </w:r>
    </w:p>
    <w:p w:rsidR="009B58FD" w:rsidRPr="008979EB" w:rsidRDefault="009B58FD" w:rsidP="009B58FD">
      <w:pPr>
        <w:shd w:val="clear" w:color="auto" w:fill="FFFFFF"/>
        <w:spacing w:after="0"/>
        <w:jc w:val="both"/>
        <w:rPr>
          <w:rFonts w:ascii="Arial Narrow" w:hAnsi="Arial Narrow"/>
          <w:spacing w:val="1"/>
          <w:sz w:val="24"/>
          <w:szCs w:val="24"/>
        </w:rPr>
      </w:pPr>
      <w:r w:rsidRPr="008979EB">
        <w:rPr>
          <w:rFonts w:ascii="Arial Narrow" w:hAnsi="Arial Narrow"/>
          <w:b/>
          <w:sz w:val="24"/>
          <w:szCs w:val="24"/>
        </w:rPr>
        <w:t xml:space="preserve">Чл.8. (1) </w:t>
      </w:r>
      <w:r w:rsidRPr="008979EB">
        <w:rPr>
          <w:rFonts w:ascii="Arial Narrow" w:hAnsi="Arial Narrow"/>
          <w:sz w:val="24"/>
          <w:szCs w:val="24"/>
        </w:rPr>
        <w:t xml:space="preserve">Когато като Гаранция за изпълнение се представя </w:t>
      </w:r>
      <w:r w:rsidRPr="008979EB">
        <w:rPr>
          <w:rFonts w:ascii="Arial Narrow" w:hAnsi="Arial Narrow"/>
          <w:spacing w:val="1"/>
          <w:sz w:val="24"/>
          <w:szCs w:val="24"/>
        </w:rPr>
        <w:t xml:space="preserve">застраховка, </w:t>
      </w:r>
      <w:r w:rsidRPr="009D699D">
        <w:rPr>
          <w:rFonts w:ascii="Arial Narrow" w:hAnsi="Arial Narrow"/>
          <w:b/>
          <w:spacing w:val="1"/>
          <w:sz w:val="24"/>
          <w:szCs w:val="24"/>
        </w:rPr>
        <w:t>ИЗПЪЛНИТЕЛЯТ</w:t>
      </w:r>
      <w:r w:rsidRPr="008979EB">
        <w:rPr>
          <w:rFonts w:ascii="Arial Narrow" w:hAnsi="Arial Narrow"/>
          <w:spacing w:val="1"/>
          <w:sz w:val="24"/>
          <w:szCs w:val="24"/>
        </w:rPr>
        <w:t xml:space="preserve"> предава на </w:t>
      </w:r>
      <w:r w:rsidRPr="009D699D">
        <w:rPr>
          <w:rFonts w:ascii="Arial Narrow" w:hAnsi="Arial Narrow"/>
          <w:b/>
          <w:spacing w:val="1"/>
          <w:sz w:val="24"/>
          <w:szCs w:val="24"/>
        </w:rPr>
        <w:t xml:space="preserve">ВЪЗЛОЖИТЕЛЯ </w:t>
      </w:r>
      <w:r w:rsidRPr="008979EB">
        <w:rPr>
          <w:rFonts w:ascii="Arial Narrow" w:hAnsi="Arial Narrow"/>
          <w:spacing w:val="1"/>
          <w:sz w:val="24"/>
          <w:szCs w:val="24"/>
        </w:rPr>
        <w:t xml:space="preserve">оригинален екземпляр на застрахователна полица, издадена в полза на </w:t>
      </w:r>
      <w:r w:rsidRPr="009D699D">
        <w:rPr>
          <w:rFonts w:ascii="Arial Narrow" w:hAnsi="Arial Narrow"/>
          <w:b/>
          <w:spacing w:val="1"/>
          <w:sz w:val="24"/>
          <w:szCs w:val="24"/>
        </w:rPr>
        <w:t>ВЪЗЛОЖИТЕЛЯ</w:t>
      </w:r>
      <w:r w:rsidRPr="008979EB">
        <w:rPr>
          <w:rFonts w:ascii="Arial Narrow" w:hAnsi="Arial Narrow"/>
          <w:spacing w:val="1"/>
          <w:sz w:val="24"/>
          <w:szCs w:val="24"/>
        </w:rPr>
        <w:t xml:space="preserve">/в която </w:t>
      </w:r>
      <w:r w:rsidRPr="009D699D">
        <w:rPr>
          <w:rFonts w:ascii="Arial Narrow" w:hAnsi="Arial Narrow"/>
          <w:b/>
          <w:spacing w:val="1"/>
          <w:sz w:val="24"/>
          <w:szCs w:val="24"/>
        </w:rPr>
        <w:t>ВЪЗЛОЖИТЕЛЯТ</w:t>
      </w:r>
      <w:r w:rsidRPr="008979EB">
        <w:rPr>
          <w:rFonts w:ascii="Arial Narrow" w:hAnsi="Arial Narrow"/>
          <w:spacing w:val="1"/>
          <w:sz w:val="24"/>
          <w:szCs w:val="24"/>
        </w:rPr>
        <w:t xml:space="preserve"> е посочен като трето ползващо се лице (бенефициер), която трябва да отговаря на следните изисквания:</w:t>
      </w:r>
    </w:p>
    <w:p w:rsidR="009B58FD" w:rsidRPr="008979EB" w:rsidRDefault="009B58FD" w:rsidP="009B58FD">
      <w:pPr>
        <w:shd w:val="clear" w:color="auto" w:fill="FFFFFF"/>
        <w:spacing w:after="0"/>
        <w:jc w:val="both"/>
        <w:rPr>
          <w:rFonts w:ascii="Arial Narrow" w:hAnsi="Arial Narrow"/>
          <w:spacing w:val="1"/>
          <w:sz w:val="24"/>
          <w:szCs w:val="24"/>
        </w:rPr>
      </w:pPr>
      <w:r w:rsidRPr="008979EB">
        <w:rPr>
          <w:rFonts w:ascii="Arial Narrow" w:hAnsi="Arial Narrow"/>
          <w:spacing w:val="1"/>
          <w:sz w:val="24"/>
          <w:szCs w:val="24"/>
        </w:rPr>
        <w:t xml:space="preserve">1. да обезпечава изпълнението на този Договор чрез покритие на отговорността на </w:t>
      </w:r>
      <w:r w:rsidRPr="009D699D">
        <w:rPr>
          <w:rFonts w:ascii="Arial Narrow" w:hAnsi="Arial Narrow"/>
          <w:b/>
          <w:spacing w:val="1"/>
          <w:sz w:val="24"/>
          <w:szCs w:val="24"/>
        </w:rPr>
        <w:t>ИЗПЪЛНИТЕЛЯ</w:t>
      </w:r>
      <w:r w:rsidRPr="008979EB">
        <w:rPr>
          <w:rFonts w:ascii="Arial Narrow" w:hAnsi="Arial Narrow"/>
          <w:spacing w:val="1"/>
          <w:sz w:val="24"/>
          <w:szCs w:val="24"/>
        </w:rPr>
        <w:t>;</w:t>
      </w:r>
    </w:p>
    <w:p w:rsidR="009B58FD" w:rsidRPr="008979EB" w:rsidRDefault="009B58FD" w:rsidP="009B58FD">
      <w:pPr>
        <w:shd w:val="clear" w:color="auto" w:fill="FFFFFF"/>
        <w:spacing w:after="0"/>
        <w:jc w:val="both"/>
        <w:rPr>
          <w:rFonts w:ascii="Arial Narrow" w:hAnsi="Arial Narrow"/>
          <w:spacing w:val="1"/>
          <w:sz w:val="24"/>
          <w:szCs w:val="24"/>
        </w:rPr>
      </w:pPr>
      <w:r w:rsidRPr="008979EB">
        <w:rPr>
          <w:rFonts w:ascii="Arial Narrow" w:hAnsi="Arial Narrow"/>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9B58FD" w:rsidRPr="008979EB" w:rsidRDefault="009B58FD" w:rsidP="009B58FD">
      <w:pPr>
        <w:shd w:val="clear" w:color="auto" w:fill="FFFFFF"/>
        <w:spacing w:after="0"/>
        <w:jc w:val="both"/>
        <w:rPr>
          <w:rFonts w:ascii="Arial Narrow" w:hAnsi="Arial Narrow"/>
          <w:spacing w:val="1"/>
          <w:sz w:val="24"/>
          <w:szCs w:val="24"/>
        </w:rPr>
      </w:pPr>
      <w:r w:rsidRPr="008979EB">
        <w:rPr>
          <w:rFonts w:ascii="Arial Narrow" w:hAnsi="Arial Narrow"/>
          <w:b/>
          <w:sz w:val="24"/>
          <w:szCs w:val="24"/>
        </w:rPr>
        <w:t xml:space="preserve">(2) </w:t>
      </w:r>
      <w:r w:rsidRPr="008979EB">
        <w:rPr>
          <w:rFonts w:ascii="Arial Narrow" w:hAnsi="Arial Narrow"/>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9D699D">
        <w:rPr>
          <w:rFonts w:ascii="Arial Narrow" w:hAnsi="Arial Narrow"/>
          <w:b/>
          <w:spacing w:val="1"/>
          <w:sz w:val="24"/>
          <w:szCs w:val="24"/>
        </w:rPr>
        <w:t>ВЪЗЛОЖИТЕЛЯ</w:t>
      </w:r>
      <w:r w:rsidRPr="008979EB">
        <w:rPr>
          <w:rFonts w:ascii="Arial Narrow" w:hAnsi="Arial Narrow"/>
          <w:spacing w:val="1"/>
          <w:sz w:val="24"/>
          <w:szCs w:val="24"/>
        </w:rPr>
        <w:t xml:space="preserve">, при наличието на основание за това, са за сметка на ИЗПЪЛНИТЕЛЯ. </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b/>
          <w:sz w:val="24"/>
          <w:szCs w:val="24"/>
        </w:rPr>
        <w:t xml:space="preserve">Чл. 9. (1) </w:t>
      </w:r>
      <w:r w:rsidRPr="009D699D">
        <w:rPr>
          <w:rFonts w:ascii="Arial Narrow" w:hAnsi="Arial Narrow"/>
          <w:b/>
          <w:spacing w:val="1"/>
          <w:sz w:val="24"/>
          <w:szCs w:val="24"/>
        </w:rPr>
        <w:t>ВЪЗЛОЖИТЕЛЯТ</w:t>
      </w:r>
      <w:r w:rsidRPr="008979EB">
        <w:rPr>
          <w:rFonts w:ascii="Arial Narrow" w:hAnsi="Arial Narrow"/>
          <w:spacing w:val="1"/>
          <w:sz w:val="24"/>
          <w:szCs w:val="24"/>
        </w:rPr>
        <w:t xml:space="preserve">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w:t>
      </w:r>
      <w:r w:rsidRPr="009D699D">
        <w:rPr>
          <w:rFonts w:ascii="Arial Narrow" w:hAnsi="Arial Narrow"/>
          <w:b/>
          <w:spacing w:val="1"/>
          <w:sz w:val="24"/>
          <w:szCs w:val="24"/>
        </w:rPr>
        <w:t xml:space="preserve">ВЪЗЛОЖИТЕЛЯ </w:t>
      </w:r>
      <w:r w:rsidRPr="008979EB">
        <w:rPr>
          <w:rFonts w:ascii="Arial Narrow" w:hAnsi="Arial Narrow"/>
          <w:spacing w:val="1"/>
          <w:sz w:val="24"/>
          <w:szCs w:val="24"/>
        </w:rPr>
        <w:t>на каквато и да е сума по нея</w:t>
      </w:r>
      <w:r w:rsidRPr="008979EB">
        <w:rPr>
          <w:rFonts w:ascii="Arial Narrow" w:hAnsi="Arial Narrow"/>
          <w:spacing w:val="-2"/>
          <w:sz w:val="24"/>
          <w:szCs w:val="24"/>
        </w:rPr>
        <w:t>.</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b/>
          <w:spacing w:val="-2"/>
          <w:sz w:val="24"/>
          <w:szCs w:val="24"/>
        </w:rPr>
        <w:t>(2)</w:t>
      </w:r>
      <w:r w:rsidRPr="008979EB">
        <w:rPr>
          <w:rFonts w:ascii="Arial Narrow" w:hAnsi="Arial Narrow"/>
          <w:spacing w:val="-2"/>
          <w:sz w:val="24"/>
          <w:szCs w:val="24"/>
        </w:rPr>
        <w:t xml:space="preserve"> Освобождаването на Гаранцията за изпълнение се извършва, както следва:</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pacing w:val="-2"/>
          <w:sz w:val="24"/>
          <w:szCs w:val="24"/>
        </w:rPr>
        <w:t xml:space="preserve">1. когато е във формата на парична сума – чрез превеждане на сумата по банковата сметка на ИЗПЪЛНИТЕЛЯ; </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pacing w:val="-2"/>
          <w:sz w:val="24"/>
          <w:szCs w:val="24"/>
        </w:rPr>
        <w:t xml:space="preserve">2. когато е във формата на банкова гаранция – чрез връщане на нейния оригинал на представител на </w:t>
      </w:r>
      <w:r w:rsidRPr="009D699D">
        <w:rPr>
          <w:rFonts w:ascii="Arial Narrow" w:hAnsi="Arial Narrow"/>
          <w:b/>
          <w:spacing w:val="-2"/>
          <w:sz w:val="24"/>
          <w:szCs w:val="24"/>
        </w:rPr>
        <w:t xml:space="preserve">ИЗПЪЛНИТЕЛЯ </w:t>
      </w:r>
      <w:r w:rsidRPr="008979EB">
        <w:rPr>
          <w:rFonts w:ascii="Arial Narrow" w:hAnsi="Arial Narrow"/>
          <w:spacing w:val="-2"/>
          <w:sz w:val="24"/>
          <w:szCs w:val="24"/>
        </w:rPr>
        <w:t>или упълномощено от него лице;</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pacing w:val="-2"/>
          <w:sz w:val="24"/>
          <w:szCs w:val="24"/>
        </w:rPr>
        <w:t xml:space="preserve">3. когато е във формата на застраховка – чрез връщане на оригинала на </w:t>
      </w:r>
      <w:r w:rsidRPr="008979EB">
        <w:rPr>
          <w:rFonts w:ascii="Arial Narrow" w:hAnsi="Arial Narrow"/>
          <w:spacing w:val="1"/>
          <w:sz w:val="24"/>
          <w:szCs w:val="24"/>
        </w:rPr>
        <w:t xml:space="preserve">застрахователната полица/застрахователния сертификат </w:t>
      </w:r>
      <w:r w:rsidRPr="008979EB">
        <w:rPr>
          <w:rFonts w:ascii="Arial Narrow" w:hAnsi="Arial Narrow"/>
          <w:spacing w:val="-2"/>
          <w:sz w:val="24"/>
          <w:szCs w:val="24"/>
        </w:rPr>
        <w:t xml:space="preserve">на представител на </w:t>
      </w:r>
      <w:r w:rsidRPr="009D699D">
        <w:rPr>
          <w:rFonts w:ascii="Arial Narrow" w:hAnsi="Arial Narrow"/>
          <w:b/>
          <w:spacing w:val="-2"/>
          <w:sz w:val="24"/>
          <w:szCs w:val="24"/>
        </w:rPr>
        <w:t>ИЗПЪЛНИТЕЛЯ</w:t>
      </w:r>
      <w:r w:rsidRPr="008979EB">
        <w:rPr>
          <w:rFonts w:ascii="Arial Narrow" w:hAnsi="Arial Narrow"/>
          <w:spacing w:val="-2"/>
          <w:sz w:val="24"/>
          <w:szCs w:val="24"/>
        </w:rPr>
        <w:t xml:space="preserve"> или упълномощено от него лице </w:t>
      </w:r>
      <w:r w:rsidRPr="008979EB">
        <w:rPr>
          <w:rFonts w:ascii="Arial Narrow" w:hAnsi="Arial Narrow"/>
          <w:spacing w:val="1"/>
          <w:sz w:val="24"/>
          <w:szCs w:val="24"/>
        </w:rPr>
        <w:t>/ изпращане на писмено уведомление до застрахователя</w:t>
      </w:r>
      <w:r w:rsidRPr="008979EB">
        <w:rPr>
          <w:rFonts w:ascii="Arial Narrow" w:hAnsi="Arial Narrow"/>
          <w:spacing w:val="-2"/>
          <w:sz w:val="24"/>
          <w:szCs w:val="24"/>
        </w:rPr>
        <w:t>.</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b/>
          <w:spacing w:val="-2"/>
          <w:sz w:val="24"/>
          <w:szCs w:val="24"/>
        </w:rPr>
        <w:t>(4)</w:t>
      </w:r>
      <w:r w:rsidRPr="008979EB">
        <w:rPr>
          <w:rFonts w:ascii="Arial Narrow" w:hAnsi="Arial Narrow"/>
          <w:spacing w:val="-2"/>
          <w:sz w:val="24"/>
          <w:szCs w:val="24"/>
        </w:rPr>
        <w:t xml:space="preserve"> Гаранцията или съответната част от нея не се освобождава от </w:t>
      </w:r>
      <w:r w:rsidRPr="009D699D">
        <w:rPr>
          <w:rFonts w:ascii="Arial Narrow" w:hAnsi="Arial Narrow"/>
          <w:b/>
          <w:spacing w:val="-2"/>
          <w:sz w:val="24"/>
          <w:szCs w:val="24"/>
        </w:rPr>
        <w:t>ВЪЗЛОЖИТЕЛЯ</w:t>
      </w:r>
      <w:r w:rsidRPr="008979EB">
        <w:rPr>
          <w:rFonts w:ascii="Arial Narrow" w:hAnsi="Arial Narrow"/>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Pr="009D699D">
        <w:rPr>
          <w:rFonts w:ascii="Arial Narrow" w:hAnsi="Arial Narrow"/>
          <w:b/>
          <w:spacing w:val="-2"/>
          <w:sz w:val="24"/>
          <w:szCs w:val="24"/>
        </w:rPr>
        <w:t>ИЗПЪЛНИТЕЛЯ</w:t>
      </w:r>
      <w:r w:rsidRPr="008979EB">
        <w:rPr>
          <w:rFonts w:ascii="Arial Narrow" w:hAnsi="Arial Narrow"/>
          <w:spacing w:val="-2"/>
          <w:sz w:val="24"/>
          <w:szCs w:val="24"/>
        </w:rPr>
        <w:t xml:space="preserve"> и въпросът е отнесен за решаване пред съд. При решаване на спора в полза на </w:t>
      </w:r>
      <w:r w:rsidRPr="009D699D">
        <w:rPr>
          <w:rFonts w:ascii="Arial Narrow" w:hAnsi="Arial Narrow"/>
          <w:b/>
          <w:spacing w:val="-2"/>
          <w:sz w:val="24"/>
          <w:szCs w:val="24"/>
        </w:rPr>
        <w:t>ВЪЗЛОЖИТЕЛЯ</w:t>
      </w:r>
      <w:r w:rsidRPr="008979EB">
        <w:rPr>
          <w:rFonts w:ascii="Arial Narrow" w:hAnsi="Arial Narrow"/>
          <w:spacing w:val="-2"/>
          <w:sz w:val="24"/>
          <w:szCs w:val="24"/>
        </w:rPr>
        <w:t xml:space="preserve"> той може да пристъпи към усвояване на гаранциите.</w:t>
      </w:r>
    </w:p>
    <w:p w:rsidR="009B58FD" w:rsidRPr="008979EB" w:rsidRDefault="009B58FD" w:rsidP="009B58FD">
      <w:pPr>
        <w:shd w:val="clear" w:color="auto" w:fill="FFFFFF"/>
        <w:tabs>
          <w:tab w:val="left" w:pos="-180"/>
        </w:tabs>
        <w:spacing w:after="0"/>
        <w:jc w:val="both"/>
        <w:rPr>
          <w:rFonts w:ascii="Arial Narrow" w:hAnsi="Arial Narrow"/>
          <w:sz w:val="24"/>
          <w:szCs w:val="24"/>
        </w:rPr>
      </w:pPr>
      <w:r w:rsidRPr="008979EB">
        <w:rPr>
          <w:rFonts w:ascii="Arial Narrow" w:hAnsi="Arial Narrow"/>
          <w:b/>
          <w:sz w:val="24"/>
          <w:szCs w:val="24"/>
        </w:rPr>
        <w:t xml:space="preserve">Чл. 10. </w:t>
      </w:r>
      <w:r w:rsidRPr="009D699D">
        <w:rPr>
          <w:rFonts w:ascii="Arial Narrow" w:hAnsi="Arial Narrow"/>
          <w:b/>
          <w:sz w:val="24"/>
          <w:szCs w:val="24"/>
        </w:rPr>
        <w:t>ВЪЗЛОЖИТЕЛЯТ</w:t>
      </w:r>
      <w:r w:rsidRPr="008979EB">
        <w:rPr>
          <w:rFonts w:ascii="Arial Narrow" w:hAnsi="Arial Narrow"/>
          <w:sz w:val="24"/>
          <w:szCs w:val="24"/>
        </w:rPr>
        <w:t xml:space="preserve"> има право да задържи съответна част и да се удовлетвори от Гаранцията за изпълнение, когато </w:t>
      </w:r>
      <w:r w:rsidRPr="009D699D">
        <w:rPr>
          <w:rFonts w:ascii="Arial Narrow" w:hAnsi="Arial Narrow"/>
          <w:b/>
          <w:sz w:val="24"/>
          <w:szCs w:val="24"/>
        </w:rPr>
        <w:t>ИЗПЪЛНИТЕЛЯТ</w:t>
      </w:r>
      <w:r w:rsidRPr="008979EB">
        <w:rPr>
          <w:rFonts w:ascii="Arial Narrow" w:hAnsi="Arial Narrow"/>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9D699D">
        <w:rPr>
          <w:rFonts w:ascii="Arial Narrow" w:hAnsi="Arial Narrow"/>
          <w:b/>
          <w:sz w:val="24"/>
          <w:szCs w:val="24"/>
        </w:rPr>
        <w:t>ИЗПЪЛНИТЕЛЯ</w:t>
      </w:r>
      <w:r w:rsidRPr="008979EB">
        <w:rPr>
          <w:rFonts w:ascii="Arial Narrow" w:hAnsi="Arial Narrow"/>
          <w:sz w:val="24"/>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B58FD" w:rsidRPr="008979EB" w:rsidRDefault="009B58FD" w:rsidP="009B58FD">
      <w:pPr>
        <w:shd w:val="clear" w:color="auto" w:fill="FFFFFF"/>
        <w:tabs>
          <w:tab w:val="left" w:pos="-180"/>
        </w:tabs>
        <w:spacing w:after="0"/>
        <w:jc w:val="both"/>
        <w:rPr>
          <w:rFonts w:ascii="Arial Narrow" w:hAnsi="Arial Narrow"/>
          <w:b/>
          <w:sz w:val="24"/>
          <w:szCs w:val="24"/>
        </w:rPr>
      </w:pPr>
      <w:r w:rsidRPr="008979EB">
        <w:rPr>
          <w:rFonts w:ascii="Arial Narrow" w:hAnsi="Arial Narrow"/>
          <w:b/>
          <w:sz w:val="24"/>
          <w:szCs w:val="24"/>
        </w:rPr>
        <w:t xml:space="preserve">Чл. 11. </w:t>
      </w:r>
      <w:r w:rsidRPr="009D699D">
        <w:rPr>
          <w:rFonts w:ascii="Arial Narrow" w:hAnsi="Arial Narrow"/>
          <w:b/>
          <w:sz w:val="24"/>
          <w:szCs w:val="24"/>
        </w:rPr>
        <w:t>ВЪЗЛОЖИТЕЛЯТ</w:t>
      </w:r>
      <w:r w:rsidRPr="008979EB">
        <w:rPr>
          <w:rFonts w:ascii="Arial Narrow" w:hAnsi="Arial Narrow"/>
          <w:sz w:val="24"/>
          <w:szCs w:val="24"/>
        </w:rPr>
        <w:t xml:space="preserve"> има право да задържи Гаранцията за изпълнение в пълен размер, в следните случаи:</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z w:val="24"/>
          <w:szCs w:val="24"/>
        </w:rPr>
        <w:t xml:space="preserve">1. ако </w:t>
      </w:r>
      <w:r w:rsidRPr="009D699D">
        <w:rPr>
          <w:rFonts w:ascii="Arial Narrow" w:hAnsi="Arial Narrow"/>
          <w:b/>
          <w:sz w:val="24"/>
          <w:szCs w:val="24"/>
        </w:rPr>
        <w:t>ИЗПЪЛНИТЕЛЯТ</w:t>
      </w:r>
      <w:r w:rsidRPr="008979EB">
        <w:rPr>
          <w:rFonts w:ascii="Arial Narrow" w:hAnsi="Arial Narrow"/>
          <w:sz w:val="24"/>
          <w:szCs w:val="24"/>
        </w:rPr>
        <w:t xml:space="preserve"> не започне работа по изпълнение на Договора в срок до </w:t>
      </w:r>
      <w:r w:rsidRPr="008979EB">
        <w:rPr>
          <w:rFonts w:ascii="Arial Narrow" w:hAnsi="Arial Narrow"/>
          <w:sz w:val="24"/>
          <w:szCs w:val="24"/>
          <w:lang w:val="ru-RU"/>
        </w:rPr>
        <w:t xml:space="preserve"> 15 </w:t>
      </w:r>
      <w:r w:rsidRPr="008979EB">
        <w:rPr>
          <w:rFonts w:ascii="Arial Narrow" w:hAnsi="Arial Narrow"/>
          <w:spacing w:val="1"/>
          <w:sz w:val="24"/>
          <w:szCs w:val="24"/>
        </w:rPr>
        <w:t>(петнадесет) дни</w:t>
      </w:r>
      <w:r w:rsidRPr="008979EB">
        <w:rPr>
          <w:rFonts w:ascii="Arial Narrow" w:hAnsi="Arial Narrow"/>
          <w:sz w:val="24"/>
          <w:szCs w:val="24"/>
        </w:rPr>
        <w:t xml:space="preserve"> след Датата на влизане в сила и </w:t>
      </w:r>
      <w:r w:rsidRPr="009D699D">
        <w:rPr>
          <w:rFonts w:ascii="Arial Narrow" w:hAnsi="Arial Narrow"/>
          <w:b/>
          <w:sz w:val="24"/>
          <w:szCs w:val="24"/>
        </w:rPr>
        <w:t xml:space="preserve">ВЪЗЛОЖИТЕЛЯТ </w:t>
      </w:r>
      <w:r w:rsidRPr="008979EB">
        <w:rPr>
          <w:rFonts w:ascii="Arial Narrow" w:hAnsi="Arial Narrow"/>
          <w:sz w:val="24"/>
          <w:szCs w:val="24"/>
        </w:rPr>
        <w:t>развали Договора на това основание;</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pacing w:val="-2"/>
          <w:sz w:val="24"/>
          <w:szCs w:val="24"/>
        </w:rPr>
        <w:t xml:space="preserve">2. при пълно неизпълнение, в т.ч. когато Услугите не отговарят на изискванията на </w:t>
      </w:r>
      <w:r w:rsidRPr="009D699D">
        <w:rPr>
          <w:rFonts w:ascii="Arial Narrow" w:hAnsi="Arial Narrow"/>
          <w:b/>
          <w:spacing w:val="-2"/>
          <w:sz w:val="24"/>
          <w:szCs w:val="24"/>
        </w:rPr>
        <w:t>ВЪЗЛОЖИТЕЛ</w:t>
      </w:r>
      <w:r w:rsidRPr="008979EB">
        <w:rPr>
          <w:rFonts w:ascii="Arial Narrow" w:hAnsi="Arial Narrow"/>
          <w:spacing w:val="-2"/>
          <w:sz w:val="24"/>
          <w:szCs w:val="24"/>
        </w:rPr>
        <w:t xml:space="preserve">Я, и разваляне на Договора от страна на </w:t>
      </w:r>
      <w:r w:rsidRPr="009D699D">
        <w:rPr>
          <w:rFonts w:ascii="Arial Narrow" w:hAnsi="Arial Narrow"/>
          <w:b/>
          <w:spacing w:val="-2"/>
          <w:sz w:val="24"/>
          <w:szCs w:val="24"/>
        </w:rPr>
        <w:t>ВЪЗЛОЖИТЕЛЯ</w:t>
      </w:r>
      <w:r w:rsidRPr="008979EB">
        <w:rPr>
          <w:rFonts w:ascii="Arial Narrow" w:hAnsi="Arial Narrow"/>
          <w:spacing w:val="-2"/>
          <w:sz w:val="24"/>
          <w:szCs w:val="24"/>
        </w:rPr>
        <w:t xml:space="preserve"> на това основание; </w:t>
      </w:r>
    </w:p>
    <w:p w:rsidR="009B58FD" w:rsidRPr="008979EB" w:rsidRDefault="009B58FD" w:rsidP="009B58FD">
      <w:pPr>
        <w:shd w:val="clear" w:color="auto" w:fill="FFFFFF"/>
        <w:tabs>
          <w:tab w:val="left" w:pos="-180"/>
        </w:tabs>
        <w:spacing w:after="0"/>
        <w:jc w:val="both"/>
        <w:rPr>
          <w:rFonts w:ascii="Arial Narrow" w:hAnsi="Arial Narrow"/>
          <w:spacing w:val="-2"/>
          <w:sz w:val="24"/>
          <w:szCs w:val="24"/>
        </w:rPr>
      </w:pPr>
      <w:r w:rsidRPr="008979EB">
        <w:rPr>
          <w:rFonts w:ascii="Arial Narrow" w:hAnsi="Arial Narrow"/>
          <w:spacing w:val="-2"/>
          <w:sz w:val="24"/>
          <w:szCs w:val="24"/>
        </w:rPr>
        <w:lastRenderedPageBreak/>
        <w:t xml:space="preserve">3. при прекратяване на дейността на </w:t>
      </w:r>
      <w:r w:rsidRPr="009D699D">
        <w:rPr>
          <w:rFonts w:ascii="Arial Narrow" w:hAnsi="Arial Narrow"/>
          <w:b/>
          <w:spacing w:val="-2"/>
          <w:sz w:val="24"/>
          <w:szCs w:val="24"/>
        </w:rPr>
        <w:t>ИЗПЪЛНИТЕЛЯ</w:t>
      </w:r>
      <w:r w:rsidRPr="008979EB">
        <w:rPr>
          <w:rFonts w:ascii="Arial Narrow" w:hAnsi="Arial Narrow"/>
          <w:spacing w:val="-2"/>
          <w:sz w:val="24"/>
          <w:szCs w:val="24"/>
        </w:rPr>
        <w:t xml:space="preserve"> или при обявяването му в несъстоятелност.</w:t>
      </w:r>
    </w:p>
    <w:p w:rsidR="009B58FD" w:rsidRPr="008979EB" w:rsidRDefault="009B58FD" w:rsidP="009B58FD">
      <w:pPr>
        <w:shd w:val="clear" w:color="auto" w:fill="FFFFFF"/>
        <w:tabs>
          <w:tab w:val="left" w:pos="-180"/>
        </w:tabs>
        <w:spacing w:after="0"/>
        <w:jc w:val="both"/>
        <w:rPr>
          <w:rFonts w:ascii="Arial Narrow" w:hAnsi="Arial Narrow"/>
          <w:sz w:val="24"/>
          <w:szCs w:val="24"/>
        </w:rPr>
      </w:pPr>
      <w:r w:rsidRPr="008979EB">
        <w:rPr>
          <w:rFonts w:ascii="Arial Narrow" w:hAnsi="Arial Narrow"/>
          <w:b/>
          <w:sz w:val="24"/>
          <w:szCs w:val="24"/>
        </w:rPr>
        <w:t xml:space="preserve">Чл. 12. </w:t>
      </w:r>
      <w:r w:rsidRPr="008979EB">
        <w:rPr>
          <w:rFonts w:ascii="Arial Narrow" w:hAnsi="Arial Narrow"/>
          <w:sz w:val="24"/>
          <w:szCs w:val="24"/>
        </w:rPr>
        <w:t xml:space="preserve">Във всеки случай на задържане на Гаранцията за изпълнение, </w:t>
      </w:r>
      <w:r w:rsidRPr="009D699D">
        <w:rPr>
          <w:rFonts w:ascii="Arial Narrow" w:hAnsi="Arial Narrow"/>
          <w:b/>
          <w:sz w:val="24"/>
          <w:szCs w:val="24"/>
        </w:rPr>
        <w:t>ВЪЗЛОЖИТЕЛЯТ</w:t>
      </w:r>
      <w:r w:rsidRPr="008979EB">
        <w:rPr>
          <w:rFonts w:ascii="Arial Narrow" w:hAnsi="Arial Narrow"/>
          <w:sz w:val="24"/>
          <w:szCs w:val="24"/>
        </w:rPr>
        <w:t xml:space="preserve"> уведомява </w:t>
      </w:r>
      <w:r w:rsidRPr="009D699D">
        <w:rPr>
          <w:rFonts w:ascii="Arial Narrow" w:hAnsi="Arial Narrow"/>
          <w:b/>
          <w:sz w:val="24"/>
          <w:szCs w:val="24"/>
        </w:rPr>
        <w:t>ИЗПЪЛНИТЕЛЯ</w:t>
      </w:r>
      <w:r w:rsidRPr="008979EB">
        <w:rPr>
          <w:rFonts w:ascii="Arial Narrow" w:hAnsi="Arial Narrow"/>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Pr="009D699D">
        <w:rPr>
          <w:rFonts w:ascii="Arial Narrow" w:hAnsi="Arial Narrow"/>
          <w:b/>
          <w:sz w:val="24"/>
          <w:szCs w:val="24"/>
        </w:rPr>
        <w:t>ВЪЗЛОЖИТЕЛЯ</w:t>
      </w:r>
      <w:r w:rsidRPr="008979EB">
        <w:rPr>
          <w:rFonts w:ascii="Arial Narrow" w:hAnsi="Arial Narrow"/>
          <w:sz w:val="24"/>
          <w:szCs w:val="24"/>
        </w:rPr>
        <w:t xml:space="preserve"> да търси обезщетение в по-голям размер.</w:t>
      </w:r>
    </w:p>
    <w:p w:rsidR="009B58FD" w:rsidRPr="008979EB" w:rsidRDefault="009B58FD" w:rsidP="009B58FD">
      <w:pPr>
        <w:shd w:val="clear" w:color="auto" w:fill="FFFFFF"/>
        <w:tabs>
          <w:tab w:val="left" w:pos="-180"/>
        </w:tabs>
        <w:spacing w:after="0"/>
        <w:jc w:val="both"/>
        <w:rPr>
          <w:rFonts w:ascii="Arial Narrow" w:hAnsi="Arial Narrow"/>
          <w:sz w:val="24"/>
          <w:szCs w:val="24"/>
        </w:rPr>
      </w:pPr>
      <w:r w:rsidRPr="008979EB">
        <w:rPr>
          <w:rFonts w:ascii="Arial Narrow" w:hAnsi="Arial Narrow"/>
          <w:b/>
          <w:sz w:val="24"/>
          <w:szCs w:val="24"/>
        </w:rPr>
        <w:t xml:space="preserve">Чл. 13. </w:t>
      </w:r>
      <w:r w:rsidRPr="008979EB">
        <w:rPr>
          <w:rFonts w:ascii="Arial Narrow" w:hAnsi="Arial Narrow"/>
          <w:sz w:val="24"/>
          <w:szCs w:val="24"/>
        </w:rPr>
        <w:t xml:space="preserve">Когато </w:t>
      </w:r>
      <w:r w:rsidRPr="009D699D">
        <w:rPr>
          <w:rFonts w:ascii="Arial Narrow" w:hAnsi="Arial Narrow"/>
          <w:b/>
          <w:sz w:val="24"/>
          <w:szCs w:val="24"/>
        </w:rPr>
        <w:t>ВЪЗЛОЖИТЕЛЯТ</w:t>
      </w:r>
      <w:r w:rsidRPr="008979EB">
        <w:rPr>
          <w:rFonts w:ascii="Arial Narrow" w:hAnsi="Arial Narrow"/>
          <w:sz w:val="24"/>
          <w:szCs w:val="24"/>
        </w:rPr>
        <w:t xml:space="preserve"> се е удовлетворил от Гаранцията за изпълнение и Договорът продължава да е в сила, </w:t>
      </w:r>
      <w:r w:rsidRPr="009D699D">
        <w:rPr>
          <w:rFonts w:ascii="Arial Narrow" w:hAnsi="Arial Narrow"/>
          <w:b/>
          <w:sz w:val="24"/>
          <w:szCs w:val="24"/>
        </w:rPr>
        <w:t>ИЗПЪЛНИТЕЛЯТ</w:t>
      </w:r>
      <w:r w:rsidRPr="008979EB">
        <w:rPr>
          <w:rFonts w:ascii="Arial Narrow" w:hAnsi="Arial Narrow"/>
          <w:sz w:val="24"/>
          <w:szCs w:val="24"/>
        </w:rPr>
        <w:t xml:space="preserve"> се задължава в срок до 30 (тридесет) дни да допълни Гаранцията за изпълнение, като внесе усвоената от </w:t>
      </w:r>
      <w:r w:rsidRPr="009D699D">
        <w:rPr>
          <w:rFonts w:ascii="Arial Narrow" w:hAnsi="Arial Narrow"/>
          <w:b/>
          <w:sz w:val="24"/>
          <w:szCs w:val="24"/>
        </w:rPr>
        <w:t>ВЪЗЛОЖИТЕЛЯ</w:t>
      </w:r>
      <w:r w:rsidRPr="008979EB">
        <w:rPr>
          <w:rFonts w:ascii="Arial Narrow" w:hAnsi="Arial Narrow"/>
          <w:sz w:val="24"/>
          <w:szCs w:val="24"/>
        </w:rPr>
        <w:t xml:space="preserve"> сума по сметката на </w:t>
      </w:r>
      <w:r w:rsidRPr="009D699D">
        <w:rPr>
          <w:rFonts w:ascii="Arial Narrow" w:hAnsi="Arial Narrow"/>
          <w:b/>
          <w:sz w:val="24"/>
          <w:szCs w:val="24"/>
        </w:rPr>
        <w:t>ВЪЗЛОЖИТЕЛЯ</w:t>
      </w:r>
      <w:r w:rsidRPr="008979EB">
        <w:rPr>
          <w:rFonts w:ascii="Arial Narrow" w:hAnsi="Arial Narrow"/>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4 от Договора.</w:t>
      </w:r>
    </w:p>
    <w:p w:rsidR="009B58FD" w:rsidRPr="008979EB" w:rsidRDefault="009B58FD" w:rsidP="009B58FD">
      <w:pPr>
        <w:keepNext/>
        <w:widowControl w:val="0"/>
        <w:shd w:val="clear" w:color="auto" w:fill="FFFFFF"/>
        <w:tabs>
          <w:tab w:val="left" w:pos="720"/>
        </w:tabs>
        <w:spacing w:after="0"/>
        <w:jc w:val="center"/>
        <w:outlineLvl w:val="2"/>
        <w:rPr>
          <w:rFonts w:ascii="Arial Narrow" w:hAnsi="Arial Narrow"/>
          <w:b/>
          <w:sz w:val="24"/>
          <w:szCs w:val="24"/>
        </w:rPr>
      </w:pPr>
    </w:p>
    <w:p w:rsidR="009B58FD" w:rsidRPr="008979EB" w:rsidRDefault="009B58FD" w:rsidP="009B58FD">
      <w:pPr>
        <w:keepNext/>
        <w:widowControl w:val="0"/>
        <w:shd w:val="clear" w:color="auto" w:fill="FFFFFF"/>
        <w:tabs>
          <w:tab w:val="left" w:pos="720"/>
        </w:tabs>
        <w:spacing w:after="0"/>
        <w:jc w:val="center"/>
        <w:outlineLvl w:val="2"/>
        <w:rPr>
          <w:rFonts w:ascii="Arial Narrow" w:hAnsi="Arial Narrow"/>
          <w:b/>
          <w:sz w:val="24"/>
          <w:szCs w:val="24"/>
        </w:rPr>
      </w:pPr>
      <w:r w:rsidRPr="008979EB">
        <w:rPr>
          <w:rFonts w:ascii="Arial Narrow" w:hAnsi="Arial Narrow"/>
          <w:b/>
          <w:sz w:val="24"/>
          <w:szCs w:val="24"/>
        </w:rPr>
        <w:t>РАЗДЕЛ V. ПРАВА И ЗАДЪЛЖЕНИЯ НА СТРАНИТЕ</w:t>
      </w:r>
    </w:p>
    <w:p w:rsidR="009B58FD" w:rsidRPr="008979EB" w:rsidRDefault="009B58FD" w:rsidP="009B58FD">
      <w:pPr>
        <w:spacing w:after="0"/>
        <w:jc w:val="both"/>
        <w:rPr>
          <w:rFonts w:ascii="Arial Narrow" w:hAnsi="Arial Narrow"/>
          <w:b/>
          <w:bCs/>
          <w:color w:val="000000"/>
          <w:spacing w:val="1"/>
          <w:sz w:val="24"/>
          <w:szCs w:val="24"/>
        </w:rPr>
      </w:pPr>
      <w:r w:rsidRPr="008979EB">
        <w:rPr>
          <w:rFonts w:ascii="Arial Narrow" w:hAnsi="Arial Narrow"/>
          <w:b/>
          <w:bCs/>
          <w:color w:val="000000"/>
          <w:spacing w:val="1"/>
          <w:sz w:val="24"/>
          <w:szCs w:val="24"/>
        </w:rPr>
        <w:t>Чл. 1</w:t>
      </w:r>
      <w:r w:rsidRPr="008979EB">
        <w:rPr>
          <w:rFonts w:ascii="Arial Narrow" w:hAnsi="Arial Narrow"/>
          <w:b/>
          <w:bCs/>
          <w:color w:val="000000"/>
          <w:spacing w:val="1"/>
          <w:sz w:val="24"/>
          <w:szCs w:val="24"/>
          <w:lang w:val="ru-RU"/>
        </w:rPr>
        <w:t>4</w:t>
      </w:r>
      <w:r w:rsidRPr="008979EB">
        <w:rPr>
          <w:rFonts w:ascii="Arial Narrow" w:hAnsi="Arial Narrow"/>
          <w:b/>
          <w:bCs/>
          <w:color w:val="000000"/>
          <w:spacing w:val="1"/>
          <w:sz w:val="24"/>
          <w:szCs w:val="24"/>
        </w:rPr>
        <w:t xml:space="preserve">. </w:t>
      </w:r>
      <w:r w:rsidRPr="008979EB">
        <w:rPr>
          <w:rFonts w:ascii="Arial Narrow" w:hAnsi="Arial Narrow"/>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D699D" w:rsidRDefault="009D699D" w:rsidP="009B58FD">
      <w:pPr>
        <w:spacing w:after="0"/>
        <w:jc w:val="both"/>
        <w:rPr>
          <w:rFonts w:ascii="Arial Narrow" w:hAnsi="Arial Narrow"/>
          <w:b/>
          <w:sz w:val="24"/>
          <w:szCs w:val="24"/>
          <w:u w:val="single"/>
        </w:rPr>
      </w:pPr>
    </w:p>
    <w:p w:rsidR="009B58FD" w:rsidRPr="008979EB" w:rsidRDefault="009B58FD" w:rsidP="009B58FD">
      <w:pPr>
        <w:spacing w:after="0"/>
        <w:jc w:val="both"/>
        <w:rPr>
          <w:rFonts w:ascii="Arial Narrow" w:hAnsi="Arial Narrow"/>
          <w:b/>
          <w:sz w:val="24"/>
          <w:szCs w:val="24"/>
          <w:u w:val="single"/>
        </w:rPr>
      </w:pPr>
      <w:r w:rsidRPr="008979EB">
        <w:rPr>
          <w:rFonts w:ascii="Arial Narrow" w:hAnsi="Arial Narrow"/>
          <w:b/>
          <w:sz w:val="24"/>
          <w:szCs w:val="24"/>
          <w:u w:val="single"/>
        </w:rPr>
        <w:t>Общи права и задължения на ВЪЗЛОЖИТЕЛЯ</w:t>
      </w:r>
    </w:p>
    <w:p w:rsidR="009B58FD" w:rsidRPr="008979EB" w:rsidRDefault="009B58FD" w:rsidP="009B58FD">
      <w:pPr>
        <w:widowControl w:val="0"/>
        <w:shd w:val="clear" w:color="auto" w:fill="FFFFFF"/>
        <w:spacing w:after="0"/>
        <w:jc w:val="both"/>
        <w:rPr>
          <w:rFonts w:ascii="Arial Narrow" w:hAnsi="Arial Narrow"/>
          <w:b/>
          <w:sz w:val="24"/>
          <w:szCs w:val="24"/>
        </w:rPr>
      </w:pPr>
      <w:r w:rsidRPr="008979EB">
        <w:rPr>
          <w:rFonts w:ascii="Arial Narrow" w:hAnsi="Arial Narrow"/>
          <w:b/>
          <w:sz w:val="24"/>
          <w:szCs w:val="24"/>
        </w:rPr>
        <w:t>Чл. 1</w:t>
      </w:r>
      <w:r w:rsidRPr="008979EB">
        <w:rPr>
          <w:rFonts w:ascii="Arial Narrow" w:hAnsi="Arial Narrow"/>
          <w:b/>
          <w:sz w:val="24"/>
          <w:szCs w:val="24"/>
          <w:lang w:val="ru-RU"/>
        </w:rPr>
        <w:t>5</w:t>
      </w:r>
      <w:r w:rsidRPr="008979EB">
        <w:rPr>
          <w:rFonts w:ascii="Arial Narrow" w:hAnsi="Arial Narrow"/>
          <w:b/>
          <w:sz w:val="24"/>
          <w:szCs w:val="24"/>
        </w:rPr>
        <w:t>. ВЪЗЛОЖИТЕЛЯТ се задължава:</w:t>
      </w:r>
    </w:p>
    <w:p w:rsidR="009B58FD" w:rsidRPr="008979EB" w:rsidRDefault="009B58FD" w:rsidP="009D699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1.</w:t>
      </w:r>
      <w:r w:rsidRPr="008979EB">
        <w:rPr>
          <w:rFonts w:ascii="Arial Narrow" w:hAnsi="Arial Narrow"/>
          <w:sz w:val="24"/>
          <w:szCs w:val="24"/>
        </w:rPr>
        <w:t xml:space="preserve"> Да заплати на </w:t>
      </w:r>
      <w:r w:rsidRPr="008979EB">
        <w:rPr>
          <w:rFonts w:ascii="Arial Narrow" w:hAnsi="Arial Narrow"/>
          <w:b/>
          <w:sz w:val="24"/>
          <w:szCs w:val="24"/>
        </w:rPr>
        <w:t>ИЗПЪЛНИТЕЛЯ</w:t>
      </w:r>
      <w:r w:rsidRPr="008979EB">
        <w:rPr>
          <w:rFonts w:ascii="Arial Narrow" w:hAnsi="Arial Narrow"/>
          <w:sz w:val="24"/>
          <w:szCs w:val="24"/>
        </w:rPr>
        <w:t xml:space="preserve"> дължимото му по настоящия договор възнаграждение в указания срок;</w:t>
      </w:r>
    </w:p>
    <w:p w:rsidR="009B58FD" w:rsidRPr="008979EB" w:rsidRDefault="009B58FD" w:rsidP="009B58F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2.</w:t>
      </w:r>
      <w:r w:rsidRPr="008979EB">
        <w:rPr>
          <w:rFonts w:ascii="Arial Narrow" w:hAnsi="Arial Narrow"/>
          <w:sz w:val="24"/>
          <w:szCs w:val="24"/>
        </w:rPr>
        <w:t xml:space="preserve"> Да предостави на разположение на </w:t>
      </w:r>
      <w:r w:rsidRPr="008979EB">
        <w:rPr>
          <w:rFonts w:ascii="Arial Narrow" w:hAnsi="Arial Narrow"/>
          <w:b/>
          <w:sz w:val="24"/>
          <w:szCs w:val="24"/>
        </w:rPr>
        <w:t>ИЗПЪЛНИТЕЛЯ</w:t>
      </w:r>
      <w:r w:rsidRPr="008979EB">
        <w:rPr>
          <w:rFonts w:ascii="Arial Narrow" w:hAnsi="Arial Narrow"/>
          <w:sz w:val="24"/>
          <w:szCs w:val="24"/>
        </w:rPr>
        <w:t xml:space="preserve"> всички документи и данни необходими за изпълнение на предмета на настоящия договор; </w:t>
      </w:r>
    </w:p>
    <w:p w:rsidR="009B58FD" w:rsidRPr="008979EB" w:rsidRDefault="009B58FD" w:rsidP="009D699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3.</w:t>
      </w:r>
      <w:r w:rsidRPr="008979EB">
        <w:rPr>
          <w:rFonts w:ascii="Arial Narrow" w:hAnsi="Arial Narrow"/>
          <w:sz w:val="24"/>
          <w:szCs w:val="24"/>
        </w:rPr>
        <w:t xml:space="preserve"> Да осигурява необходимото административно и техническо съдействие за изпълнение на настоящия договор;</w:t>
      </w:r>
    </w:p>
    <w:p w:rsidR="009B58FD" w:rsidRPr="008979EB" w:rsidRDefault="009B58FD" w:rsidP="009D699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4. </w:t>
      </w:r>
      <w:r w:rsidRPr="008979EB">
        <w:rPr>
          <w:rFonts w:ascii="Arial Narrow" w:hAnsi="Arial Narrow"/>
          <w:sz w:val="24"/>
          <w:szCs w:val="24"/>
        </w:rPr>
        <w:t xml:space="preserve">Да уведоми писмено </w:t>
      </w:r>
      <w:r w:rsidRPr="008979EB">
        <w:rPr>
          <w:rFonts w:ascii="Arial Narrow" w:hAnsi="Arial Narrow"/>
          <w:b/>
          <w:sz w:val="24"/>
          <w:szCs w:val="24"/>
        </w:rPr>
        <w:t>ИЗПЪЛНИТЕЛЯ</w:t>
      </w:r>
      <w:r w:rsidRPr="008979EB">
        <w:rPr>
          <w:rFonts w:ascii="Arial Narrow" w:hAnsi="Arial Narrow"/>
          <w:sz w:val="24"/>
          <w:szCs w:val="24"/>
        </w:rPr>
        <w:t xml:space="preserve"> в предвидените в този договор случаи.</w:t>
      </w:r>
    </w:p>
    <w:p w:rsidR="009B58FD" w:rsidRPr="008979EB" w:rsidRDefault="009B58FD" w:rsidP="009B58FD">
      <w:pPr>
        <w:widowControl w:val="0"/>
        <w:shd w:val="clear" w:color="auto" w:fill="FFFFFF"/>
        <w:spacing w:after="0"/>
        <w:jc w:val="both"/>
        <w:rPr>
          <w:rFonts w:ascii="Arial Narrow" w:hAnsi="Arial Narrow"/>
          <w:b/>
          <w:sz w:val="24"/>
          <w:szCs w:val="24"/>
        </w:rPr>
      </w:pPr>
      <w:r w:rsidRPr="008979EB">
        <w:rPr>
          <w:rFonts w:ascii="Arial Narrow" w:hAnsi="Arial Narrow"/>
          <w:b/>
          <w:sz w:val="24"/>
          <w:szCs w:val="24"/>
        </w:rPr>
        <w:t>Чл. 1</w:t>
      </w:r>
      <w:r w:rsidRPr="008979EB">
        <w:rPr>
          <w:rFonts w:ascii="Arial Narrow" w:hAnsi="Arial Narrow"/>
          <w:b/>
          <w:sz w:val="24"/>
          <w:szCs w:val="24"/>
          <w:lang w:val="ru-RU"/>
        </w:rPr>
        <w:t>6</w:t>
      </w:r>
      <w:r w:rsidRPr="008979EB">
        <w:rPr>
          <w:rFonts w:ascii="Arial Narrow" w:hAnsi="Arial Narrow"/>
          <w:b/>
          <w:sz w:val="24"/>
          <w:szCs w:val="24"/>
        </w:rPr>
        <w:t>. (1)ВЪЗЛОЖИТЕЛЯТ има право:</w:t>
      </w:r>
    </w:p>
    <w:p w:rsidR="009B58FD" w:rsidRPr="008979EB" w:rsidRDefault="009B58FD" w:rsidP="009D699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1. </w:t>
      </w:r>
      <w:r w:rsidRPr="008979EB">
        <w:rPr>
          <w:rFonts w:ascii="Arial Narrow" w:hAnsi="Arial Narrow"/>
          <w:sz w:val="24"/>
          <w:szCs w:val="24"/>
        </w:rPr>
        <w:t>Да проверява изпълнението на този договор по всяко време, по начин, не затрудняващ работата  на</w:t>
      </w:r>
      <w:r w:rsidRPr="008979EB">
        <w:rPr>
          <w:rFonts w:ascii="Arial Narrow" w:hAnsi="Arial Narrow"/>
          <w:b/>
          <w:sz w:val="24"/>
          <w:szCs w:val="24"/>
        </w:rPr>
        <w:t xml:space="preserve"> ИЗПЪЛНИТЕЛЯ</w:t>
      </w:r>
      <w:r w:rsidRPr="008979EB">
        <w:rPr>
          <w:rFonts w:ascii="Arial Narrow" w:hAnsi="Arial Narrow"/>
          <w:sz w:val="24"/>
          <w:szCs w:val="24"/>
        </w:rPr>
        <w:t>;</w:t>
      </w:r>
    </w:p>
    <w:p w:rsidR="009B58FD" w:rsidRPr="008979EB" w:rsidRDefault="009B58FD" w:rsidP="009D699D">
      <w:pPr>
        <w:widowControl w:val="0"/>
        <w:shd w:val="clear" w:color="auto" w:fill="FFFFFF"/>
        <w:spacing w:after="0"/>
        <w:jc w:val="both"/>
        <w:rPr>
          <w:rFonts w:ascii="Arial Narrow" w:hAnsi="Arial Narrow"/>
          <w:b/>
          <w:sz w:val="24"/>
          <w:szCs w:val="24"/>
        </w:rPr>
      </w:pPr>
      <w:r w:rsidRPr="008979EB">
        <w:rPr>
          <w:rFonts w:ascii="Arial Narrow" w:hAnsi="Arial Narrow"/>
          <w:b/>
          <w:sz w:val="24"/>
          <w:szCs w:val="24"/>
        </w:rPr>
        <w:t xml:space="preserve">2. </w:t>
      </w:r>
      <w:r w:rsidRPr="008979EB">
        <w:rPr>
          <w:rFonts w:ascii="Arial Narrow" w:hAnsi="Arial Narrow"/>
          <w:sz w:val="24"/>
          <w:szCs w:val="24"/>
        </w:rPr>
        <w:t xml:space="preserve">Да изиска и получи информация от </w:t>
      </w:r>
      <w:r w:rsidRPr="008979EB">
        <w:rPr>
          <w:rFonts w:ascii="Arial Narrow" w:hAnsi="Arial Narrow"/>
          <w:b/>
          <w:sz w:val="24"/>
          <w:szCs w:val="24"/>
        </w:rPr>
        <w:t>ИЗПЪЛНИТЕЛЯ</w:t>
      </w:r>
      <w:r w:rsidRPr="008979EB">
        <w:rPr>
          <w:rFonts w:ascii="Arial Narrow" w:hAnsi="Arial Narrow"/>
          <w:sz w:val="24"/>
          <w:szCs w:val="24"/>
        </w:rPr>
        <w:t xml:space="preserve"> за извършената работа във всеки един момент;</w:t>
      </w:r>
    </w:p>
    <w:p w:rsidR="009B58FD" w:rsidRPr="008979EB" w:rsidRDefault="009B58FD" w:rsidP="009D699D">
      <w:pPr>
        <w:widowControl w:val="0"/>
        <w:shd w:val="clear" w:color="auto" w:fill="FFFFFF"/>
        <w:spacing w:after="0"/>
        <w:jc w:val="both"/>
        <w:rPr>
          <w:rFonts w:ascii="Arial Narrow" w:hAnsi="Arial Narrow"/>
          <w:b/>
          <w:sz w:val="24"/>
          <w:szCs w:val="24"/>
        </w:rPr>
      </w:pPr>
      <w:r w:rsidRPr="008979EB">
        <w:rPr>
          <w:rFonts w:ascii="Arial Narrow" w:hAnsi="Arial Narrow"/>
          <w:b/>
          <w:sz w:val="24"/>
          <w:szCs w:val="24"/>
        </w:rPr>
        <w:t xml:space="preserve">3. </w:t>
      </w:r>
      <w:r w:rsidRPr="008979EB">
        <w:rPr>
          <w:rFonts w:ascii="Arial Narrow" w:hAnsi="Arial Narrow"/>
          <w:sz w:val="24"/>
          <w:szCs w:val="24"/>
        </w:rPr>
        <w:t xml:space="preserve">Да възложи корекции, поправки и допълнения, когато те са допуснати по вина на </w:t>
      </w:r>
      <w:r w:rsidRPr="008979EB">
        <w:rPr>
          <w:rFonts w:ascii="Arial Narrow" w:hAnsi="Arial Narrow"/>
          <w:b/>
          <w:sz w:val="24"/>
          <w:szCs w:val="24"/>
        </w:rPr>
        <w:t>ИЗПЪЛНИТЕЛЯ.</w:t>
      </w:r>
    </w:p>
    <w:p w:rsidR="009B58FD" w:rsidRPr="008979EB" w:rsidRDefault="009D699D" w:rsidP="009B58FD">
      <w:pPr>
        <w:widowControl w:val="0"/>
        <w:shd w:val="clear" w:color="auto" w:fill="FFFFFF"/>
        <w:spacing w:after="0"/>
        <w:jc w:val="both"/>
        <w:rPr>
          <w:rFonts w:ascii="Arial Narrow" w:hAnsi="Arial Narrow"/>
          <w:sz w:val="24"/>
          <w:szCs w:val="24"/>
        </w:rPr>
      </w:pPr>
      <w:r>
        <w:rPr>
          <w:rFonts w:ascii="Arial Narrow" w:hAnsi="Arial Narrow"/>
          <w:b/>
          <w:sz w:val="24"/>
          <w:szCs w:val="24"/>
        </w:rPr>
        <w:t xml:space="preserve"> </w:t>
      </w:r>
      <w:r w:rsidR="009B58FD" w:rsidRPr="008979EB">
        <w:rPr>
          <w:rFonts w:ascii="Arial Narrow" w:hAnsi="Arial Narrow"/>
          <w:b/>
          <w:sz w:val="24"/>
          <w:szCs w:val="24"/>
        </w:rPr>
        <w:t xml:space="preserve">(2) ВЪЗЛОЖИТЕЛЯТ </w:t>
      </w:r>
      <w:r w:rsidR="009B58FD" w:rsidRPr="008979EB">
        <w:rPr>
          <w:rFonts w:ascii="Arial Narrow" w:hAnsi="Arial Narrow"/>
          <w:sz w:val="24"/>
          <w:szCs w:val="24"/>
        </w:rPr>
        <w:t>гарантира конфиденциалност при използването на предоставените от</w:t>
      </w:r>
      <w:r w:rsidR="009B58FD" w:rsidRPr="008979EB">
        <w:rPr>
          <w:rFonts w:ascii="Arial Narrow" w:hAnsi="Arial Narrow"/>
          <w:b/>
          <w:sz w:val="24"/>
          <w:szCs w:val="24"/>
        </w:rPr>
        <w:t xml:space="preserve"> ИЗПЪЛНИТЕЛЯ </w:t>
      </w:r>
      <w:r w:rsidR="009B58FD" w:rsidRPr="008979EB">
        <w:rPr>
          <w:rFonts w:ascii="Arial Narrow" w:hAnsi="Arial Narrow"/>
          <w:sz w:val="24"/>
          <w:szCs w:val="24"/>
        </w:rPr>
        <w:t>документи по договора, като не ги предоставя на трети лица, освен, ако тези трети лица имат законово основание за получаването на документите.</w:t>
      </w:r>
    </w:p>
    <w:p w:rsidR="009B58FD" w:rsidRPr="008979EB" w:rsidRDefault="009B58FD" w:rsidP="009B58FD">
      <w:pPr>
        <w:widowControl w:val="0"/>
        <w:shd w:val="clear" w:color="auto" w:fill="FFFFFF"/>
        <w:spacing w:after="0"/>
        <w:jc w:val="both"/>
        <w:rPr>
          <w:rFonts w:ascii="Arial Narrow" w:hAnsi="Arial Narrow"/>
          <w:sz w:val="24"/>
          <w:szCs w:val="24"/>
        </w:rPr>
      </w:pPr>
    </w:p>
    <w:p w:rsidR="009B58FD" w:rsidRPr="008979EB" w:rsidRDefault="009B58FD" w:rsidP="009B58FD">
      <w:pPr>
        <w:keepNext/>
        <w:widowControl w:val="0"/>
        <w:shd w:val="clear" w:color="auto" w:fill="FFFFFF"/>
        <w:tabs>
          <w:tab w:val="left" w:pos="720"/>
        </w:tabs>
        <w:spacing w:after="0"/>
        <w:outlineLvl w:val="2"/>
        <w:rPr>
          <w:rFonts w:ascii="Arial Narrow" w:hAnsi="Arial Narrow"/>
          <w:b/>
          <w:sz w:val="24"/>
          <w:szCs w:val="24"/>
        </w:rPr>
      </w:pPr>
      <w:r w:rsidRPr="008979EB">
        <w:rPr>
          <w:rFonts w:ascii="Arial Narrow" w:hAnsi="Arial Narrow"/>
          <w:b/>
          <w:sz w:val="24"/>
          <w:szCs w:val="24"/>
          <w:u w:val="single"/>
        </w:rPr>
        <w:t>Общи права и задължения на ИЗПЪЛНИТЕЛЯ</w:t>
      </w:r>
    </w:p>
    <w:p w:rsidR="009B58FD" w:rsidRPr="008979EB" w:rsidRDefault="009B58FD" w:rsidP="009B58F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t>Чл. 1</w:t>
      </w:r>
      <w:r w:rsidRPr="008979EB">
        <w:rPr>
          <w:rFonts w:ascii="Arial Narrow" w:hAnsi="Arial Narrow"/>
          <w:b/>
          <w:sz w:val="24"/>
          <w:szCs w:val="24"/>
          <w:lang w:val="ru-RU"/>
        </w:rPr>
        <w:t>7</w:t>
      </w:r>
      <w:r w:rsidRPr="008979EB">
        <w:rPr>
          <w:rFonts w:ascii="Arial Narrow" w:hAnsi="Arial Narrow"/>
          <w:b/>
          <w:sz w:val="24"/>
          <w:szCs w:val="24"/>
        </w:rPr>
        <w:t>. ИЗПЪЛНИТЕЛЯТсе задължава:</w:t>
      </w:r>
    </w:p>
    <w:p w:rsidR="009B58FD" w:rsidRPr="008979EB" w:rsidRDefault="009B58FD" w:rsidP="009D699D">
      <w:pPr>
        <w:widowControl w:val="0"/>
        <w:shd w:val="clear" w:color="auto" w:fill="FFFFFF"/>
        <w:tabs>
          <w:tab w:val="left" w:pos="1134"/>
        </w:tabs>
        <w:spacing w:after="0"/>
        <w:jc w:val="both"/>
        <w:rPr>
          <w:rFonts w:ascii="Arial Narrow" w:hAnsi="Arial Narrow"/>
          <w:b/>
          <w:sz w:val="24"/>
          <w:szCs w:val="24"/>
        </w:rPr>
      </w:pPr>
      <w:r w:rsidRPr="008979EB">
        <w:rPr>
          <w:rFonts w:ascii="Arial Narrow" w:hAnsi="Arial Narrow"/>
          <w:b/>
          <w:sz w:val="24"/>
          <w:szCs w:val="24"/>
        </w:rPr>
        <w:t>1.Да извърши възложените дейности в срок, съгласно условията в чл. 2 на настоящия договор;</w:t>
      </w:r>
    </w:p>
    <w:p w:rsidR="009B58FD" w:rsidRPr="008979EB" w:rsidRDefault="009B58FD" w:rsidP="009D699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t xml:space="preserve">2. </w:t>
      </w:r>
      <w:r w:rsidRPr="008979EB">
        <w:rPr>
          <w:rFonts w:ascii="Arial Narrow" w:hAnsi="Arial Narrow"/>
          <w:sz w:val="24"/>
          <w:szCs w:val="24"/>
        </w:rPr>
        <w:t xml:space="preserve">Да не разпространява пред трети лица данните и информацията, предоставени му от </w:t>
      </w:r>
      <w:r w:rsidRPr="008979EB">
        <w:rPr>
          <w:rFonts w:ascii="Arial Narrow" w:hAnsi="Arial Narrow"/>
          <w:b/>
          <w:sz w:val="24"/>
          <w:szCs w:val="24"/>
        </w:rPr>
        <w:t>ВЪЗЛОЖИТЕЛЯ</w:t>
      </w:r>
      <w:r w:rsidRPr="008979EB">
        <w:rPr>
          <w:rFonts w:ascii="Arial Narrow" w:hAnsi="Arial Narrow"/>
          <w:sz w:val="24"/>
          <w:szCs w:val="24"/>
        </w:rPr>
        <w:t xml:space="preserve"> във връзка и по повод изпълнението на възложената му работа;</w:t>
      </w:r>
    </w:p>
    <w:p w:rsidR="009B58FD" w:rsidRPr="008979EB" w:rsidRDefault="009B58FD" w:rsidP="009D699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lastRenderedPageBreak/>
        <w:t xml:space="preserve">3. </w:t>
      </w:r>
      <w:r w:rsidRPr="008979EB">
        <w:rPr>
          <w:rFonts w:ascii="Arial Narrow" w:hAnsi="Arial Narrow"/>
          <w:sz w:val="24"/>
          <w:szCs w:val="24"/>
        </w:rPr>
        <w:t>Да информира</w:t>
      </w:r>
      <w:r w:rsidRPr="008979EB">
        <w:rPr>
          <w:rFonts w:ascii="Arial Narrow" w:hAnsi="Arial Narrow"/>
          <w:b/>
          <w:sz w:val="24"/>
          <w:szCs w:val="24"/>
        </w:rPr>
        <w:t xml:space="preserve"> ВЪЗЛОЖИТЕЛЯ </w:t>
      </w:r>
      <w:r w:rsidRPr="008979EB">
        <w:rPr>
          <w:rFonts w:ascii="Arial Narrow" w:hAnsi="Arial Narrow"/>
          <w:sz w:val="24"/>
          <w:szCs w:val="24"/>
        </w:rPr>
        <w:t>за възникнали проблеми при изпълнението на предмета на настоящия договор и за предприетите мерки относно тяхното разрешаване;</w:t>
      </w:r>
    </w:p>
    <w:p w:rsidR="009B58FD" w:rsidRPr="008979EB" w:rsidRDefault="009B58FD" w:rsidP="009D699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t>4.</w:t>
      </w:r>
      <w:r w:rsidRPr="008979EB">
        <w:rPr>
          <w:rFonts w:ascii="Arial Narrow" w:hAnsi="Arial Narrow"/>
          <w:sz w:val="24"/>
          <w:szCs w:val="24"/>
        </w:rPr>
        <w:t xml:space="preserve"> Да поддържа точно и систематизирано деловодство, счетоводство и отчетност във връзка с изпълнение на настоящия договор;</w:t>
      </w:r>
    </w:p>
    <w:p w:rsidR="009D699D" w:rsidRDefault="009B58FD" w:rsidP="009D699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t xml:space="preserve">5. </w:t>
      </w:r>
      <w:r w:rsidRPr="008979EB">
        <w:rPr>
          <w:rFonts w:ascii="Arial Narrow" w:hAnsi="Arial Narrow"/>
          <w:color w:val="000000"/>
          <w:sz w:val="24"/>
          <w:szCs w:val="24"/>
        </w:rPr>
        <w:t>Да спазва изискванията на мерките за информация и публичност при изпълнение на дейностите по поръчката, както и всички други изисквания на Програма за развитие на селските райони за периода 2014-2020 г.</w:t>
      </w:r>
    </w:p>
    <w:p w:rsidR="009B58FD" w:rsidRPr="009D699D" w:rsidRDefault="009B58FD" w:rsidP="009D699D">
      <w:pPr>
        <w:widowControl w:val="0"/>
        <w:shd w:val="clear" w:color="auto" w:fill="FFFFFF"/>
        <w:tabs>
          <w:tab w:val="left" w:pos="1134"/>
        </w:tabs>
        <w:spacing w:after="0"/>
        <w:jc w:val="both"/>
        <w:rPr>
          <w:rFonts w:ascii="Arial Narrow" w:hAnsi="Arial Narrow"/>
          <w:sz w:val="24"/>
          <w:szCs w:val="24"/>
        </w:rPr>
      </w:pPr>
      <w:r w:rsidRPr="008979EB">
        <w:rPr>
          <w:rFonts w:ascii="Arial Narrow" w:hAnsi="Arial Narrow"/>
          <w:b/>
          <w:sz w:val="24"/>
          <w:szCs w:val="24"/>
        </w:rPr>
        <w:t xml:space="preserve">6. </w:t>
      </w:r>
      <w:r w:rsidRPr="008979EB">
        <w:rPr>
          <w:rFonts w:ascii="Arial Narrow" w:hAnsi="Arial Narrow"/>
          <w:color w:val="000000"/>
          <w:sz w:val="24"/>
          <w:szCs w:val="24"/>
        </w:rPr>
        <w:t>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чрез разглеждане на документацията или чрез проверки на мястото на изпълнение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(три) години след приключване на оперативната програма.</w:t>
      </w:r>
    </w:p>
    <w:p w:rsidR="009B58FD" w:rsidRPr="008979EB" w:rsidRDefault="009B58FD" w:rsidP="009D699D">
      <w:pPr>
        <w:widowControl w:val="0"/>
        <w:shd w:val="clear" w:color="auto" w:fill="FFFFFF"/>
        <w:spacing w:after="0"/>
        <w:jc w:val="both"/>
        <w:rPr>
          <w:rFonts w:ascii="Arial Narrow" w:hAnsi="Arial Narrow"/>
          <w:color w:val="000000"/>
          <w:sz w:val="24"/>
          <w:szCs w:val="24"/>
        </w:rPr>
      </w:pPr>
      <w:r w:rsidRPr="008979EB">
        <w:rPr>
          <w:rFonts w:ascii="Arial Narrow" w:hAnsi="Arial Narrow"/>
          <w:b/>
          <w:color w:val="000000"/>
          <w:sz w:val="24"/>
          <w:szCs w:val="24"/>
        </w:rPr>
        <w:t>7.</w:t>
      </w:r>
      <w:r w:rsidRPr="008979EB">
        <w:rPr>
          <w:rFonts w:ascii="Arial Narrow" w:hAnsi="Arial Narrow"/>
          <w:color w:val="000000"/>
          <w:sz w:val="24"/>
          <w:szCs w:val="24"/>
        </w:rPr>
        <w:t xml:space="preserve"> Да изпълнява мерките и препоръките, съдържащи се в докладите от проверки на място;</w:t>
      </w:r>
    </w:p>
    <w:p w:rsidR="009B58FD" w:rsidRPr="008979EB" w:rsidRDefault="009B58FD" w:rsidP="009B58FD">
      <w:pPr>
        <w:widowControl w:val="0"/>
        <w:shd w:val="clear" w:color="auto" w:fill="FFFFFF"/>
        <w:autoSpaceDE w:val="0"/>
        <w:autoSpaceDN w:val="0"/>
        <w:adjustRightInd w:val="0"/>
        <w:spacing w:after="0"/>
        <w:jc w:val="both"/>
        <w:rPr>
          <w:rFonts w:ascii="Arial Narrow" w:hAnsi="Arial Narrow"/>
          <w:b/>
          <w:sz w:val="24"/>
          <w:szCs w:val="24"/>
        </w:rPr>
      </w:pPr>
      <w:r w:rsidRPr="008979EB">
        <w:rPr>
          <w:rFonts w:ascii="Arial Narrow" w:hAnsi="Arial Narrow"/>
          <w:b/>
          <w:color w:val="000000"/>
          <w:sz w:val="24"/>
          <w:szCs w:val="24"/>
        </w:rPr>
        <w:t>8.</w:t>
      </w:r>
      <w:r w:rsidRPr="008979EB">
        <w:rPr>
          <w:rFonts w:ascii="Arial Narrow" w:hAnsi="Arial Narrow"/>
          <w:color w:val="000000"/>
          <w:sz w:val="24"/>
          <w:szCs w:val="24"/>
        </w:rPr>
        <w:t xml:space="preserve"> Да съхранява </w:t>
      </w:r>
      <w:r w:rsidRPr="008979EB">
        <w:rPr>
          <w:rFonts w:ascii="Arial Narrow" w:hAnsi="Arial Narrow"/>
          <w:sz w:val="24"/>
          <w:szCs w:val="24"/>
        </w:rPr>
        <w:t>всички документи по изпълнението на настоящия договор както следва: за период от 5 (пет) години след датата на приключването на дейностите по настоящия договор.</w:t>
      </w:r>
    </w:p>
    <w:p w:rsidR="009B58FD" w:rsidRPr="008979EB" w:rsidRDefault="009B58FD" w:rsidP="009D699D">
      <w:pPr>
        <w:widowControl w:val="0"/>
        <w:shd w:val="clear" w:color="auto" w:fill="FFFFFF"/>
        <w:autoSpaceDE w:val="0"/>
        <w:autoSpaceDN w:val="0"/>
        <w:adjustRightInd w:val="0"/>
        <w:spacing w:after="0"/>
        <w:jc w:val="both"/>
        <w:rPr>
          <w:rFonts w:ascii="Arial Narrow" w:hAnsi="Arial Narrow"/>
          <w:b/>
          <w:spacing w:val="-3"/>
          <w:sz w:val="24"/>
          <w:szCs w:val="24"/>
        </w:rPr>
      </w:pPr>
      <w:r w:rsidRPr="008979EB">
        <w:rPr>
          <w:rFonts w:ascii="Arial Narrow" w:hAnsi="Arial Narrow"/>
          <w:b/>
          <w:color w:val="000000"/>
          <w:sz w:val="24"/>
          <w:szCs w:val="24"/>
        </w:rPr>
        <w:t>9.</w:t>
      </w:r>
      <w:r w:rsidRPr="008979EB">
        <w:rPr>
          <w:rFonts w:ascii="Arial Narrow" w:hAnsi="Arial Narrow"/>
          <w:sz w:val="24"/>
          <w:szCs w:val="24"/>
        </w:rPr>
        <w:t xml:space="preserve">Да издава фактури на </w:t>
      </w:r>
      <w:r w:rsidRPr="008979EB">
        <w:rPr>
          <w:rFonts w:ascii="Arial Narrow" w:hAnsi="Arial Narrow"/>
          <w:b/>
          <w:sz w:val="24"/>
          <w:szCs w:val="24"/>
        </w:rPr>
        <w:t>ВЪЗЛОЖИТЕЛЯ</w:t>
      </w:r>
      <w:r w:rsidRPr="008979EB">
        <w:rPr>
          <w:rFonts w:ascii="Arial Narrow" w:hAnsi="Arial Narrow"/>
          <w:sz w:val="24"/>
          <w:szCs w:val="24"/>
        </w:rPr>
        <w:t>, като се съобрази с изискванията му за съдържание.</w:t>
      </w:r>
    </w:p>
    <w:p w:rsidR="009B58FD" w:rsidRPr="008979EB" w:rsidRDefault="009B58FD" w:rsidP="009B58FD">
      <w:pPr>
        <w:widowControl w:val="0"/>
        <w:shd w:val="clear" w:color="auto" w:fill="FFFFFF"/>
        <w:autoSpaceDE w:val="0"/>
        <w:autoSpaceDN w:val="0"/>
        <w:adjustRightInd w:val="0"/>
        <w:spacing w:after="0"/>
        <w:jc w:val="both"/>
        <w:rPr>
          <w:rFonts w:ascii="Arial Narrow" w:hAnsi="Arial Narrow"/>
          <w:sz w:val="24"/>
          <w:szCs w:val="24"/>
        </w:rPr>
      </w:pPr>
      <w:r w:rsidRPr="008979EB">
        <w:rPr>
          <w:rFonts w:ascii="Arial Narrow" w:hAnsi="Arial Narrow"/>
          <w:b/>
          <w:spacing w:val="-3"/>
          <w:sz w:val="24"/>
          <w:szCs w:val="24"/>
        </w:rPr>
        <w:t>10.</w:t>
      </w:r>
      <w:r w:rsidRPr="008979EB">
        <w:rPr>
          <w:rFonts w:ascii="Arial Narrow" w:hAnsi="Arial Narrow"/>
          <w:spacing w:val="-3"/>
          <w:sz w:val="24"/>
          <w:szCs w:val="24"/>
        </w:rPr>
        <w:t xml:space="preserve"> Да с</w:t>
      </w:r>
      <w:r w:rsidRPr="008979EB">
        <w:rPr>
          <w:rFonts w:ascii="Arial Narrow" w:hAnsi="Arial Narrow"/>
          <w:sz w:val="24"/>
          <w:szCs w:val="24"/>
        </w:rPr>
        <w:t xml:space="preserve">леди изпълнението на договора и да предаде на </w:t>
      </w:r>
      <w:r w:rsidRPr="008979EB">
        <w:rPr>
          <w:rFonts w:ascii="Arial Narrow" w:hAnsi="Arial Narrow"/>
          <w:b/>
          <w:sz w:val="24"/>
          <w:szCs w:val="24"/>
        </w:rPr>
        <w:t>ВЪЗЛОЖИТЕЛЯ</w:t>
      </w:r>
      <w:r w:rsidRPr="008979EB">
        <w:rPr>
          <w:rFonts w:ascii="Arial Narrow" w:hAnsi="Arial Narrow"/>
          <w:sz w:val="24"/>
          <w:szCs w:val="24"/>
        </w:rPr>
        <w:t xml:space="preserve"> всички материали и документи, които са придобити, съставени или изготвени от него във връзка с изпълнение на задълженията по настоящия договор.</w:t>
      </w:r>
    </w:p>
    <w:p w:rsidR="009D699D" w:rsidRDefault="009B58FD" w:rsidP="009D699D">
      <w:pPr>
        <w:widowControl w:val="0"/>
        <w:shd w:val="clear" w:color="auto" w:fill="FFFFFF"/>
        <w:spacing w:after="0"/>
        <w:jc w:val="both"/>
        <w:rPr>
          <w:rFonts w:ascii="Arial Narrow" w:hAnsi="Arial Narrow"/>
          <w:spacing w:val="-3"/>
          <w:sz w:val="24"/>
          <w:szCs w:val="24"/>
        </w:rPr>
      </w:pPr>
      <w:r w:rsidRPr="008979EB">
        <w:rPr>
          <w:rFonts w:ascii="Arial Narrow" w:hAnsi="Arial Narrow"/>
          <w:b/>
          <w:color w:val="000000"/>
          <w:sz w:val="24"/>
          <w:szCs w:val="24"/>
        </w:rPr>
        <w:t xml:space="preserve">11. </w:t>
      </w:r>
      <w:r w:rsidRPr="008979EB">
        <w:rPr>
          <w:rFonts w:ascii="Arial Narrow" w:hAnsi="Arial Narrow"/>
          <w:sz w:val="24"/>
          <w:szCs w:val="24"/>
        </w:rPr>
        <w:t xml:space="preserve">Да издава фактури на </w:t>
      </w:r>
      <w:r w:rsidRPr="008979EB">
        <w:rPr>
          <w:rFonts w:ascii="Arial Narrow" w:hAnsi="Arial Narrow"/>
          <w:b/>
          <w:sz w:val="24"/>
          <w:szCs w:val="24"/>
        </w:rPr>
        <w:t>ВЪЗЛОЖИТЕЛЯ</w:t>
      </w:r>
      <w:r w:rsidRPr="008979EB">
        <w:rPr>
          <w:rFonts w:ascii="Arial Narrow" w:hAnsi="Arial Narrow"/>
          <w:sz w:val="24"/>
          <w:szCs w:val="24"/>
        </w:rPr>
        <w:t>, като се задължава да посочи в тях, номера на настоящия договор и реквизитите съгласно</w:t>
      </w:r>
      <w:r w:rsidR="009D699D">
        <w:rPr>
          <w:rFonts w:ascii="Arial Narrow" w:hAnsi="Arial Narrow"/>
          <w:sz w:val="24"/>
          <w:szCs w:val="24"/>
        </w:rPr>
        <w:t xml:space="preserve"> </w:t>
      </w:r>
      <w:r w:rsidRPr="008979EB">
        <w:rPr>
          <w:rFonts w:ascii="Arial Narrow" w:hAnsi="Arial Narrow"/>
          <w:sz w:val="24"/>
          <w:szCs w:val="24"/>
        </w:rPr>
        <w:t>указанията на „Програма за развитие на селските райони за периода 2014-2020г.”.</w:t>
      </w:r>
    </w:p>
    <w:p w:rsidR="009B58FD" w:rsidRPr="009D699D" w:rsidRDefault="009B58FD" w:rsidP="009D699D">
      <w:pPr>
        <w:widowControl w:val="0"/>
        <w:shd w:val="clear" w:color="auto" w:fill="FFFFFF"/>
        <w:spacing w:after="0"/>
        <w:jc w:val="both"/>
        <w:rPr>
          <w:rFonts w:ascii="Arial Narrow" w:hAnsi="Arial Narrow"/>
          <w:spacing w:val="-3"/>
          <w:sz w:val="24"/>
          <w:szCs w:val="24"/>
        </w:rPr>
      </w:pPr>
      <w:r w:rsidRPr="008979EB">
        <w:rPr>
          <w:rFonts w:ascii="Arial Narrow" w:hAnsi="Arial Narrow"/>
          <w:b/>
          <w:spacing w:val="-3"/>
          <w:sz w:val="24"/>
          <w:szCs w:val="24"/>
        </w:rPr>
        <w:t xml:space="preserve">13. ИЗПЪЛНИТЕЛЯ </w:t>
      </w:r>
      <w:r w:rsidRPr="008979EB">
        <w:rPr>
          <w:rFonts w:ascii="Arial Narrow" w:hAnsi="Arial Narrow"/>
          <w:spacing w:val="-3"/>
          <w:sz w:val="24"/>
          <w:szCs w:val="24"/>
        </w:rPr>
        <w:t>се задължава да</w:t>
      </w:r>
      <w:r w:rsidRPr="008979EB">
        <w:rPr>
          <w:rFonts w:ascii="Arial Narrow" w:hAnsi="Arial Narrow"/>
          <w:sz w:val="24"/>
          <w:szCs w:val="24"/>
        </w:rPr>
        <w:t xml:space="preserve"> изпълни всички изисквания за визуализация съобразно указанията на „Програма за развитие на селските райони за периода 2014-2020г.”, в т.ч. на всички изготвени от него документи, съобразно официално одобрените по програмата.  </w:t>
      </w:r>
    </w:p>
    <w:p w:rsidR="009B58FD" w:rsidRPr="008979EB" w:rsidRDefault="009B58FD" w:rsidP="009D699D">
      <w:pPr>
        <w:widowControl w:val="0"/>
        <w:shd w:val="clear" w:color="auto" w:fill="FFFFFF"/>
        <w:spacing w:after="0"/>
        <w:jc w:val="both"/>
        <w:rPr>
          <w:rFonts w:ascii="Arial Narrow" w:hAnsi="Arial Narrow"/>
          <w:b/>
          <w:spacing w:val="-3"/>
          <w:sz w:val="24"/>
          <w:szCs w:val="24"/>
        </w:rPr>
      </w:pPr>
      <w:r w:rsidRPr="008979EB">
        <w:rPr>
          <w:rFonts w:ascii="Arial Narrow" w:hAnsi="Arial Narrow"/>
          <w:b/>
          <w:sz w:val="24"/>
          <w:szCs w:val="24"/>
        </w:rPr>
        <w:t xml:space="preserve">14.  </w:t>
      </w:r>
      <w:r w:rsidRPr="008979EB">
        <w:rPr>
          <w:rFonts w:ascii="Arial Narrow" w:hAnsi="Arial Narrow"/>
          <w:sz w:val="24"/>
          <w:szCs w:val="24"/>
        </w:rPr>
        <w:t>Да сключи договор/договори за подизпълнение с посочените в офертата му подизпълнители в срок от 5 дни от сключване на настоящия договор и да представи оригинален екземпляр на</w:t>
      </w:r>
      <w:r w:rsidRPr="008979EB">
        <w:rPr>
          <w:rFonts w:ascii="Arial Narrow" w:hAnsi="Arial Narrow"/>
          <w:b/>
          <w:sz w:val="24"/>
          <w:szCs w:val="24"/>
        </w:rPr>
        <w:t xml:space="preserve"> ВЪЗЛОЖИТЕЛЯ </w:t>
      </w:r>
      <w:r w:rsidRPr="008979EB">
        <w:rPr>
          <w:rFonts w:ascii="Arial Narrow" w:hAnsi="Arial Narrow"/>
          <w:sz w:val="24"/>
          <w:szCs w:val="24"/>
        </w:rPr>
        <w:t>в 3-дневен срок.</w:t>
      </w:r>
    </w:p>
    <w:p w:rsidR="009B58FD" w:rsidRPr="008979EB" w:rsidRDefault="009B58FD" w:rsidP="009B58FD">
      <w:pPr>
        <w:shd w:val="clear" w:color="auto" w:fill="FFFFFF"/>
        <w:autoSpaceDE w:val="0"/>
        <w:autoSpaceDN w:val="0"/>
        <w:adjustRightInd w:val="0"/>
        <w:spacing w:after="0"/>
        <w:jc w:val="both"/>
        <w:rPr>
          <w:rFonts w:ascii="Arial Narrow" w:hAnsi="Arial Narrow"/>
          <w:sz w:val="24"/>
          <w:szCs w:val="24"/>
        </w:rPr>
      </w:pPr>
      <w:r w:rsidRPr="008979EB">
        <w:rPr>
          <w:rFonts w:ascii="Arial Narrow" w:hAnsi="Arial Narrow"/>
          <w:b/>
          <w:sz w:val="24"/>
          <w:szCs w:val="24"/>
        </w:rPr>
        <w:t xml:space="preserve">Чл. 18. ИЗПЪЛНИТЕЛЯТ </w:t>
      </w:r>
      <w:r w:rsidRPr="008979EB">
        <w:rPr>
          <w:rFonts w:ascii="Arial Narrow" w:hAnsi="Arial Narrow"/>
          <w:sz w:val="24"/>
          <w:szCs w:val="24"/>
        </w:rPr>
        <w:t>няма право без предварителното писмено съгласие на</w:t>
      </w:r>
      <w:r w:rsidRPr="008979EB">
        <w:rPr>
          <w:rFonts w:ascii="Arial Narrow" w:hAnsi="Arial Narrow"/>
          <w:b/>
          <w:sz w:val="24"/>
          <w:szCs w:val="24"/>
        </w:rPr>
        <w:t xml:space="preserve"> ВЪЗЛОЖИТЕЛЯ, </w:t>
      </w:r>
      <w:r w:rsidRPr="008979EB">
        <w:rPr>
          <w:rFonts w:ascii="Arial Narrow" w:hAnsi="Arial Narrow"/>
          <w:sz w:val="24"/>
          <w:szCs w:val="24"/>
        </w:rPr>
        <w:t>освен в случаите по чл. 17, т. 6</w:t>
      </w:r>
      <w:r w:rsidRPr="008979EB">
        <w:rPr>
          <w:rFonts w:ascii="Arial Narrow" w:hAnsi="Arial Narrow"/>
          <w:b/>
          <w:sz w:val="24"/>
          <w:szCs w:val="24"/>
        </w:rPr>
        <w:t xml:space="preserve">, </w:t>
      </w:r>
      <w:r w:rsidRPr="008979EB">
        <w:rPr>
          <w:rFonts w:ascii="Arial Narrow" w:hAnsi="Arial Narrow"/>
          <w:sz w:val="24"/>
          <w:szCs w:val="24"/>
        </w:rPr>
        <w:t>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и/или подизпълнители (ако има такива). Разкриването на информация пред такъв служител се осъществява само в необходимата степен за целите на изпълнение на договора.</w:t>
      </w:r>
    </w:p>
    <w:p w:rsidR="009B58FD" w:rsidRPr="008979EB" w:rsidRDefault="009B58FD" w:rsidP="009B58F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Чл. 19. ИЗПЪЛНИТЕЛЯТ има право:</w:t>
      </w:r>
    </w:p>
    <w:p w:rsidR="009B58FD" w:rsidRPr="008979EB" w:rsidRDefault="009B58FD" w:rsidP="00AC5431">
      <w:pPr>
        <w:shd w:val="clear" w:color="auto" w:fill="FFFFFF"/>
        <w:tabs>
          <w:tab w:val="left" w:pos="2970"/>
        </w:tabs>
        <w:suppressAutoHyphens/>
        <w:spacing w:after="0"/>
        <w:jc w:val="both"/>
        <w:rPr>
          <w:rFonts w:ascii="Arial Narrow" w:hAnsi="Arial Narrow"/>
          <w:sz w:val="24"/>
          <w:szCs w:val="24"/>
        </w:rPr>
      </w:pPr>
      <w:r w:rsidRPr="008979EB">
        <w:rPr>
          <w:rFonts w:ascii="Arial Narrow" w:hAnsi="Arial Narrow"/>
          <w:b/>
          <w:sz w:val="24"/>
          <w:szCs w:val="24"/>
        </w:rPr>
        <w:t xml:space="preserve">1. </w:t>
      </w:r>
      <w:r w:rsidRPr="008979EB">
        <w:rPr>
          <w:rFonts w:ascii="Arial Narrow" w:hAnsi="Arial Narrow"/>
          <w:sz w:val="24"/>
          <w:szCs w:val="24"/>
        </w:rPr>
        <w:t>Да получи уговореното възнаграждение съгласно чл. 3 от настоящия договор;</w:t>
      </w:r>
    </w:p>
    <w:p w:rsidR="009B58FD" w:rsidRPr="008979EB" w:rsidRDefault="009B58FD" w:rsidP="00AC5431">
      <w:pPr>
        <w:shd w:val="clear" w:color="auto" w:fill="FFFFFF"/>
        <w:tabs>
          <w:tab w:val="left" w:pos="2970"/>
        </w:tabs>
        <w:suppressAutoHyphens/>
        <w:spacing w:after="0"/>
        <w:jc w:val="both"/>
        <w:rPr>
          <w:rFonts w:ascii="Arial Narrow" w:hAnsi="Arial Narrow"/>
          <w:sz w:val="24"/>
          <w:szCs w:val="24"/>
        </w:rPr>
      </w:pPr>
      <w:r w:rsidRPr="008979EB">
        <w:rPr>
          <w:rFonts w:ascii="Arial Narrow" w:hAnsi="Arial Narrow"/>
          <w:b/>
          <w:sz w:val="24"/>
          <w:szCs w:val="24"/>
        </w:rPr>
        <w:lastRenderedPageBreak/>
        <w:t xml:space="preserve">2. </w:t>
      </w:r>
      <w:r w:rsidRPr="008979EB">
        <w:rPr>
          <w:rFonts w:ascii="Arial Narrow" w:hAnsi="Arial Narrow"/>
          <w:sz w:val="24"/>
          <w:szCs w:val="24"/>
        </w:rPr>
        <w:t xml:space="preserve">Да иска от </w:t>
      </w:r>
      <w:r w:rsidRPr="008979EB">
        <w:rPr>
          <w:rFonts w:ascii="Arial Narrow" w:hAnsi="Arial Narrow"/>
          <w:b/>
          <w:sz w:val="24"/>
          <w:szCs w:val="24"/>
        </w:rPr>
        <w:t>ВЪЗЛОЖИТЕЛЯ</w:t>
      </w:r>
      <w:r w:rsidRPr="008979EB">
        <w:rPr>
          <w:rFonts w:ascii="Arial Narrow" w:hAnsi="Arial Narrow"/>
          <w:sz w:val="24"/>
          <w:szCs w:val="24"/>
        </w:rPr>
        <w:t xml:space="preserve"> съдействие, информация и документи, необходими му за качественото извършване на дейностите по чл. 1 от настоящия договор;</w:t>
      </w:r>
    </w:p>
    <w:p w:rsidR="009B58FD" w:rsidRPr="008979EB" w:rsidRDefault="009B58FD" w:rsidP="00AC5431">
      <w:pPr>
        <w:shd w:val="clear" w:color="auto" w:fill="FFFFFF"/>
        <w:tabs>
          <w:tab w:val="left" w:pos="2970"/>
        </w:tabs>
        <w:suppressAutoHyphens/>
        <w:spacing w:after="0"/>
        <w:jc w:val="both"/>
        <w:rPr>
          <w:rFonts w:ascii="Arial Narrow" w:hAnsi="Arial Narrow"/>
          <w:sz w:val="24"/>
          <w:szCs w:val="24"/>
        </w:rPr>
      </w:pPr>
      <w:r w:rsidRPr="008979EB">
        <w:rPr>
          <w:rFonts w:ascii="Arial Narrow" w:hAnsi="Arial Narrow"/>
          <w:b/>
          <w:sz w:val="24"/>
          <w:szCs w:val="24"/>
        </w:rPr>
        <w:t xml:space="preserve">3. </w:t>
      </w:r>
      <w:r w:rsidRPr="008979EB">
        <w:rPr>
          <w:rFonts w:ascii="Arial Narrow" w:hAnsi="Arial Narrow"/>
          <w:sz w:val="24"/>
          <w:szCs w:val="24"/>
        </w:rPr>
        <w:t xml:space="preserve">Да спре временно изпълнението на възложената работа при липса на съдействие и информация от страна на </w:t>
      </w:r>
      <w:r w:rsidRPr="008979EB">
        <w:rPr>
          <w:rFonts w:ascii="Arial Narrow" w:hAnsi="Arial Narrow"/>
          <w:b/>
          <w:sz w:val="24"/>
          <w:szCs w:val="24"/>
        </w:rPr>
        <w:t>ВЪЗЛОЖИТЕЛЯ</w:t>
      </w:r>
      <w:r w:rsidRPr="008979EB">
        <w:rPr>
          <w:rFonts w:ascii="Arial Narrow" w:hAnsi="Arial Narrow"/>
          <w:sz w:val="24"/>
          <w:szCs w:val="24"/>
        </w:rPr>
        <w:t>, необходими му за качественото извършване на дейностите по чл. 1.</w:t>
      </w:r>
    </w:p>
    <w:p w:rsidR="00AC5431" w:rsidRDefault="00AC5431" w:rsidP="009B58FD">
      <w:pPr>
        <w:keepNext/>
        <w:keepLines/>
        <w:spacing w:after="0"/>
        <w:jc w:val="center"/>
        <w:outlineLvl w:val="1"/>
        <w:rPr>
          <w:rFonts w:ascii="Arial Narrow" w:hAnsi="Arial Narrow"/>
          <w:b/>
          <w:sz w:val="24"/>
          <w:szCs w:val="24"/>
        </w:rPr>
      </w:pPr>
    </w:p>
    <w:p w:rsidR="009B58FD" w:rsidRPr="008979EB" w:rsidRDefault="009B58FD" w:rsidP="009B58FD">
      <w:pPr>
        <w:keepNext/>
        <w:keepLines/>
        <w:spacing w:after="0"/>
        <w:jc w:val="center"/>
        <w:outlineLvl w:val="1"/>
        <w:rPr>
          <w:rFonts w:ascii="Arial Narrow" w:hAnsi="Arial Narrow"/>
          <w:b/>
          <w:bCs/>
          <w:sz w:val="24"/>
          <w:szCs w:val="24"/>
        </w:rPr>
      </w:pPr>
      <w:r w:rsidRPr="008979EB">
        <w:rPr>
          <w:rFonts w:ascii="Arial Narrow" w:hAnsi="Arial Narrow"/>
          <w:b/>
          <w:sz w:val="24"/>
          <w:szCs w:val="24"/>
        </w:rPr>
        <w:t>VІ</w:t>
      </w:r>
      <w:r w:rsidRPr="008979EB">
        <w:rPr>
          <w:rFonts w:ascii="Arial Narrow" w:hAnsi="Arial Narrow"/>
          <w:b/>
          <w:bCs/>
          <w:sz w:val="24"/>
          <w:szCs w:val="24"/>
        </w:rPr>
        <w:t>. ПРЕДАВАНЕ И ПРИЕМАНЕ НА ИЗПЪЛНЕНИЕТО</w:t>
      </w:r>
    </w:p>
    <w:p w:rsidR="009B58FD" w:rsidRPr="008979EB" w:rsidRDefault="009B58FD" w:rsidP="009B58FD">
      <w:pPr>
        <w:tabs>
          <w:tab w:val="left" w:pos="0"/>
        </w:tabs>
        <w:spacing w:after="0"/>
        <w:jc w:val="both"/>
        <w:rPr>
          <w:rFonts w:ascii="Arial Narrow" w:hAnsi="Arial Narrow"/>
          <w:sz w:val="24"/>
          <w:szCs w:val="24"/>
        </w:rPr>
      </w:pPr>
      <w:r w:rsidRPr="008979EB">
        <w:rPr>
          <w:rFonts w:ascii="Arial Narrow" w:hAnsi="Arial Narrow"/>
          <w:b/>
          <w:sz w:val="24"/>
          <w:szCs w:val="24"/>
        </w:rPr>
        <w:t xml:space="preserve">Чл. 20. </w:t>
      </w:r>
      <w:r w:rsidRPr="008979EB">
        <w:rPr>
          <w:rFonts w:ascii="Arial Narrow" w:hAnsi="Arial Narrow"/>
          <w:sz w:val="24"/>
          <w:szCs w:val="24"/>
        </w:rPr>
        <w:t>Предаването на изпълнението на Услугата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979EB">
        <w:rPr>
          <w:rFonts w:ascii="Arial Narrow" w:hAnsi="Arial Narrow"/>
          <w:b/>
          <w:sz w:val="24"/>
          <w:szCs w:val="24"/>
        </w:rPr>
        <w:t>Приемо-предавателен протокол</w:t>
      </w:r>
      <w:r w:rsidRPr="008979EB">
        <w:rPr>
          <w:rFonts w:ascii="Arial Narrow" w:hAnsi="Arial Narrow"/>
          <w:sz w:val="24"/>
          <w:szCs w:val="24"/>
        </w:rPr>
        <w:t>“).</w:t>
      </w:r>
      <w:r w:rsidRPr="008979EB">
        <w:rPr>
          <w:rFonts w:ascii="Arial Narrow" w:hAnsi="Arial Narrow"/>
          <w:sz w:val="24"/>
          <w:szCs w:val="24"/>
        </w:rPr>
        <w:tab/>
      </w:r>
    </w:p>
    <w:p w:rsidR="009B58FD" w:rsidRPr="008979EB" w:rsidRDefault="009B58FD" w:rsidP="009B58FD">
      <w:pPr>
        <w:tabs>
          <w:tab w:val="left" w:pos="0"/>
        </w:tabs>
        <w:spacing w:after="0"/>
        <w:jc w:val="both"/>
        <w:rPr>
          <w:rFonts w:ascii="Arial Narrow" w:hAnsi="Arial Narrow"/>
          <w:bCs/>
          <w:sz w:val="24"/>
          <w:szCs w:val="24"/>
        </w:rPr>
      </w:pPr>
      <w:r w:rsidRPr="008979EB">
        <w:rPr>
          <w:rFonts w:ascii="Arial Narrow" w:hAnsi="Arial Narrow"/>
          <w:b/>
          <w:sz w:val="24"/>
          <w:szCs w:val="24"/>
        </w:rPr>
        <w:t>Чл. 2</w:t>
      </w:r>
      <w:r w:rsidRPr="008979EB">
        <w:rPr>
          <w:rFonts w:ascii="Arial Narrow" w:hAnsi="Arial Narrow"/>
          <w:b/>
          <w:sz w:val="24"/>
          <w:szCs w:val="24"/>
          <w:lang w:val="ru-RU"/>
        </w:rPr>
        <w:t>1</w:t>
      </w:r>
      <w:r w:rsidRPr="008979EB">
        <w:rPr>
          <w:rFonts w:ascii="Arial Narrow" w:hAnsi="Arial Narrow"/>
          <w:b/>
          <w:sz w:val="24"/>
          <w:szCs w:val="24"/>
        </w:rPr>
        <w:t>. (1)</w:t>
      </w:r>
      <w:r w:rsidRPr="008979EB">
        <w:rPr>
          <w:rFonts w:ascii="Arial Narrow" w:hAnsi="Arial Narrow"/>
          <w:sz w:val="24"/>
          <w:szCs w:val="24"/>
        </w:rPr>
        <w:t xml:space="preserve"> ВЪЗЛОЖИТЕЛЯТ има право:</w:t>
      </w:r>
      <w:bookmarkStart w:id="89" w:name="_DV_M64"/>
      <w:bookmarkEnd w:id="89"/>
    </w:p>
    <w:p w:rsidR="009B58FD" w:rsidRPr="008979EB" w:rsidRDefault="009B58FD" w:rsidP="009B58FD">
      <w:pPr>
        <w:tabs>
          <w:tab w:val="left" w:pos="0"/>
        </w:tabs>
        <w:spacing w:after="0"/>
        <w:jc w:val="both"/>
        <w:rPr>
          <w:rFonts w:ascii="Arial Narrow" w:hAnsi="Arial Narrow"/>
          <w:bCs/>
          <w:sz w:val="24"/>
          <w:szCs w:val="24"/>
        </w:rPr>
      </w:pPr>
      <w:r w:rsidRPr="008979EB">
        <w:rPr>
          <w:rFonts w:ascii="Arial Narrow" w:hAnsi="Arial Narrow"/>
          <w:sz w:val="24"/>
          <w:szCs w:val="24"/>
        </w:rPr>
        <w:t>1. да приеме изпълнението, когато отговаря на договореното;</w:t>
      </w:r>
      <w:bookmarkStart w:id="90" w:name="_DV_M65"/>
      <w:bookmarkEnd w:id="90"/>
    </w:p>
    <w:p w:rsidR="009B58FD" w:rsidRPr="008979EB" w:rsidRDefault="009B58FD" w:rsidP="009B58FD">
      <w:pPr>
        <w:tabs>
          <w:tab w:val="left" w:pos="0"/>
        </w:tabs>
        <w:spacing w:after="0"/>
        <w:jc w:val="both"/>
        <w:rPr>
          <w:rFonts w:ascii="Arial Narrow" w:hAnsi="Arial Narrow"/>
          <w:bCs/>
          <w:sz w:val="24"/>
          <w:szCs w:val="24"/>
        </w:rPr>
      </w:pPr>
      <w:r w:rsidRPr="008979EB">
        <w:rPr>
          <w:rFonts w:ascii="Arial Narrow" w:hAnsi="Arial Narrow"/>
          <w:sz w:val="24"/>
          <w:szCs w:val="24"/>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9B58FD" w:rsidRPr="008979EB" w:rsidRDefault="009B58FD" w:rsidP="009B58FD">
      <w:pPr>
        <w:tabs>
          <w:tab w:val="left" w:pos="0"/>
        </w:tabs>
        <w:spacing w:after="0"/>
        <w:jc w:val="both"/>
        <w:rPr>
          <w:rFonts w:ascii="Arial Narrow" w:hAnsi="Arial Narrow"/>
          <w:bCs/>
          <w:sz w:val="24"/>
          <w:szCs w:val="24"/>
        </w:rPr>
      </w:pPr>
      <w:r w:rsidRPr="008979EB">
        <w:rPr>
          <w:rFonts w:ascii="Arial Narrow" w:hAnsi="Arial Narrow"/>
          <w:sz w:val="24"/>
          <w:szCs w:val="24"/>
        </w:rPr>
        <w:t>3. да откаже да приеме изпълнението при съществени отклонения от договореното.</w:t>
      </w:r>
    </w:p>
    <w:p w:rsidR="009B58FD" w:rsidRPr="008979EB" w:rsidRDefault="009B58FD" w:rsidP="009B58FD">
      <w:pPr>
        <w:tabs>
          <w:tab w:val="left" w:pos="0"/>
        </w:tabs>
        <w:spacing w:after="0"/>
        <w:jc w:val="both"/>
        <w:rPr>
          <w:rFonts w:ascii="Arial Narrow" w:hAnsi="Arial Narrow"/>
          <w:bCs/>
          <w:sz w:val="24"/>
          <w:szCs w:val="24"/>
        </w:rPr>
      </w:pPr>
      <w:r w:rsidRPr="008979EB">
        <w:rPr>
          <w:rFonts w:ascii="Arial Narrow" w:hAnsi="Arial Narrow"/>
          <w:b/>
          <w:sz w:val="24"/>
          <w:szCs w:val="24"/>
        </w:rPr>
        <w:t>(2)</w:t>
      </w:r>
      <w:r w:rsidRPr="008979EB">
        <w:rPr>
          <w:rFonts w:ascii="Arial Narrow" w:hAnsi="Arial Narrow"/>
          <w:sz w:val="24"/>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8979EB">
        <w:rPr>
          <w:rFonts w:ascii="Arial Narrow" w:hAnsi="Arial Narrow"/>
          <w:spacing w:val="1"/>
          <w:sz w:val="24"/>
          <w:szCs w:val="24"/>
        </w:rPr>
        <w:t>7 (</w:t>
      </w:r>
      <w:r w:rsidRPr="008979EB">
        <w:rPr>
          <w:rFonts w:ascii="Arial Narrow" w:hAnsi="Arial Narrow"/>
          <w:i/>
          <w:spacing w:val="1"/>
          <w:sz w:val="24"/>
          <w:szCs w:val="24"/>
        </w:rPr>
        <w:t>седем</w:t>
      </w:r>
      <w:r w:rsidRPr="008979EB">
        <w:rPr>
          <w:rFonts w:ascii="Arial Narrow" w:hAnsi="Arial Narrow"/>
          <w:spacing w:val="1"/>
          <w:sz w:val="24"/>
          <w:szCs w:val="24"/>
        </w:rPr>
        <w:t xml:space="preserve">) дни след изтичането на срока на изпълнение по чл. 2 от Договора. </w:t>
      </w:r>
      <w:r w:rsidRPr="008979EB">
        <w:rPr>
          <w:rFonts w:ascii="Arial Narrow" w:hAnsi="Arial Narrow"/>
          <w:sz w:val="24"/>
          <w:szCs w:val="24"/>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8979EB">
        <w:rPr>
          <w:rFonts w:ascii="Arial Narrow" w:hAnsi="Arial Narrow"/>
          <w:spacing w:val="1"/>
          <w:sz w:val="24"/>
          <w:szCs w:val="24"/>
        </w:rPr>
        <w:t>чл. 2</w:t>
      </w:r>
      <w:r w:rsidRPr="008979EB">
        <w:rPr>
          <w:rFonts w:ascii="Arial Narrow" w:hAnsi="Arial Narrow"/>
          <w:spacing w:val="1"/>
          <w:sz w:val="24"/>
          <w:szCs w:val="24"/>
          <w:lang w:val="ru-RU"/>
        </w:rPr>
        <w:t>5</w:t>
      </w:r>
      <w:r w:rsidRPr="008979EB">
        <w:rPr>
          <w:rFonts w:ascii="Arial Narrow" w:hAnsi="Arial Narrow"/>
          <w:spacing w:val="1"/>
          <w:sz w:val="24"/>
          <w:szCs w:val="24"/>
        </w:rPr>
        <w:t xml:space="preserve"> от Договора</w:t>
      </w:r>
      <w:r w:rsidRPr="008979EB">
        <w:rPr>
          <w:rFonts w:ascii="Arial Narrow" w:hAnsi="Arial Narrow"/>
          <w:sz w:val="24"/>
          <w:szCs w:val="24"/>
        </w:rPr>
        <w:t>.</w:t>
      </w:r>
      <w:bookmarkStart w:id="91" w:name="_DV_M67"/>
      <w:bookmarkStart w:id="92" w:name="_DV_M68"/>
      <w:bookmarkStart w:id="93" w:name="_DV_M69"/>
      <w:bookmarkEnd w:id="91"/>
      <w:bookmarkEnd w:id="92"/>
      <w:bookmarkEnd w:id="93"/>
    </w:p>
    <w:p w:rsidR="009B58FD" w:rsidRPr="008979EB" w:rsidRDefault="009B58FD" w:rsidP="009B58FD">
      <w:pPr>
        <w:shd w:val="clear" w:color="auto" w:fill="FFFFFF"/>
        <w:suppressAutoHyphens/>
        <w:spacing w:after="0"/>
        <w:ind w:right="1" w:firstLine="567"/>
        <w:jc w:val="center"/>
        <w:rPr>
          <w:rFonts w:ascii="Arial Narrow" w:hAnsi="Arial Narrow"/>
          <w:b/>
          <w:sz w:val="24"/>
          <w:szCs w:val="24"/>
        </w:rPr>
      </w:pPr>
    </w:p>
    <w:p w:rsidR="009B58FD" w:rsidRPr="008979EB" w:rsidRDefault="009B58FD" w:rsidP="009B58FD">
      <w:pPr>
        <w:shd w:val="clear" w:color="auto" w:fill="FFFFFF"/>
        <w:suppressAutoHyphens/>
        <w:spacing w:after="0"/>
        <w:ind w:right="1" w:firstLine="567"/>
        <w:jc w:val="center"/>
        <w:rPr>
          <w:rFonts w:ascii="Arial Narrow" w:hAnsi="Arial Narrow"/>
          <w:b/>
          <w:sz w:val="24"/>
          <w:szCs w:val="24"/>
          <w:lang w:eastAsia="ar-SA"/>
        </w:rPr>
      </w:pPr>
      <w:r w:rsidRPr="008979EB">
        <w:rPr>
          <w:rFonts w:ascii="Arial Narrow" w:hAnsi="Arial Narrow"/>
          <w:b/>
          <w:sz w:val="24"/>
          <w:szCs w:val="24"/>
        </w:rPr>
        <w:t xml:space="preserve">РАЗДЕЛ VІІ. </w:t>
      </w:r>
      <w:r w:rsidRPr="008979EB">
        <w:rPr>
          <w:rFonts w:ascii="Arial Narrow" w:hAnsi="Arial Narrow"/>
          <w:b/>
          <w:sz w:val="24"/>
          <w:szCs w:val="24"/>
          <w:lang w:eastAsia="ar-SA"/>
        </w:rPr>
        <w:t>НЕПРЕДВИДЕНИ ОБСТОЯТЕЛСТВА</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Чл. 2</w:t>
      </w:r>
      <w:r w:rsidRPr="008979EB">
        <w:rPr>
          <w:rFonts w:ascii="Arial Narrow" w:hAnsi="Arial Narrow"/>
          <w:b/>
          <w:sz w:val="24"/>
          <w:szCs w:val="24"/>
          <w:lang w:val="ru-RU"/>
        </w:rPr>
        <w:t>2</w:t>
      </w:r>
      <w:r w:rsidRPr="008979EB">
        <w:rPr>
          <w:rFonts w:ascii="Arial Narrow" w:hAnsi="Arial Narrow"/>
          <w:b/>
          <w:sz w:val="24"/>
          <w:szCs w:val="24"/>
        </w:rPr>
        <w:t>. (1)</w:t>
      </w:r>
      <w:r w:rsidRPr="008979EB">
        <w:rPr>
          <w:rFonts w:ascii="Arial Narrow" w:hAnsi="Arial Narrow"/>
          <w:sz w:val="24"/>
          <w:szCs w:val="24"/>
        </w:rPr>
        <w:t xml:space="preserve"> Страните по настоящия договор не носят отговорност за неизпълнение на задълженията си при настъпването на непредвидени обстоятелства по смисъла на §2, т. 27 от Допълнителните разпоредби на Закона за обществените поръчки. Срокът за изпълнение на задължението се продължава с периода, през който изпълнението е било спряно. Непредвиденото обстоятелство не засяга права или задължения на страните, които са възникнали и са били дължими преди настъпването му.</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(2)</w:t>
      </w:r>
      <w:r w:rsidRPr="008979EB">
        <w:rPr>
          <w:rFonts w:ascii="Arial Narrow" w:hAnsi="Arial Narrow"/>
          <w:sz w:val="24"/>
          <w:szCs w:val="24"/>
        </w:rPr>
        <w:t xml:space="preserve"> Ако непреодолимата сила, съответно спирането по предходната алинея, продължи повече от 20 (двадесет) календарни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 xml:space="preserve">(3) </w:t>
      </w:r>
      <w:r w:rsidRPr="008979EB">
        <w:rPr>
          <w:rFonts w:ascii="Arial Narrow" w:hAnsi="Arial Narrow"/>
          <w:sz w:val="24"/>
          <w:szCs w:val="24"/>
        </w:rPr>
        <w:t xml:space="preserve">Страната, която е засегната от непредвиденото обстоятелство, следва в 3(три) дневен срок след установяването му, да уведоми другата страна, както и да представи доказателства (съответните документи, издадени от компетентния орган) за появата, естеството и размера на събитието и оценка на неговите вероятни последици и продължителност. Засегнатата страна периодично предоставя последващи известия за начина, по който непредвиденото обстоятелство спира изпълнението на задълженията й, както и за степента на спиране. </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lastRenderedPageBreak/>
        <w:t>(4)</w:t>
      </w:r>
      <w:r w:rsidRPr="008979EB">
        <w:rPr>
          <w:rFonts w:ascii="Arial Narrow" w:hAnsi="Arial Narrow"/>
          <w:sz w:val="24"/>
          <w:szCs w:val="24"/>
        </w:rPr>
        <w:t xml:space="preserve"> В случаите на възпрепятстване на </w:t>
      </w:r>
      <w:r w:rsidRPr="008979EB">
        <w:rPr>
          <w:rFonts w:ascii="Arial Narrow" w:hAnsi="Arial Narrow"/>
          <w:b/>
          <w:sz w:val="24"/>
          <w:szCs w:val="24"/>
        </w:rPr>
        <w:t>ИЗПЪЛНИТЕЛЯ</w:t>
      </w:r>
      <w:r w:rsidRPr="008979EB">
        <w:rPr>
          <w:rFonts w:ascii="Arial Narrow" w:hAnsi="Arial Narrow"/>
          <w:sz w:val="24"/>
          <w:szCs w:val="24"/>
        </w:rPr>
        <w:t xml:space="preserve"> поради непредвидено обстоятелство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(5)</w:t>
      </w:r>
      <w:r w:rsidRPr="008979EB">
        <w:rPr>
          <w:rFonts w:ascii="Arial Narrow" w:hAnsi="Arial Narrow"/>
          <w:sz w:val="24"/>
          <w:szCs w:val="24"/>
        </w:rPr>
        <w:t xml:space="preserve"> Страните не носят отговорност една спрямо друга по отношение на вреди, претърпени като последица от непредвиденото обстоятелство;</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(6)</w:t>
      </w:r>
      <w:r w:rsidRPr="008979EB">
        <w:rPr>
          <w:rFonts w:ascii="Arial Narrow" w:hAnsi="Arial Narrow"/>
          <w:sz w:val="24"/>
          <w:szCs w:val="24"/>
        </w:rPr>
        <w:t xml:space="preserve"> През времето, когато изпълнението на задълженията на някоя от страните е възпрепятствано от непредвиденото обстоятелство, за което е дадено известие в съответствие с клаузите на настоящия договор и до отпадане действието му, страните предприемат всички необходими действия, за да избегнат или смекчат въздействието на събитието и доколкото е възможно, да продължат да изпълняват задълженията си по договора, които не са възпрепятствани от непредвиденото обстоятелство;</w:t>
      </w:r>
    </w:p>
    <w:p w:rsidR="009B58FD" w:rsidRPr="008979EB" w:rsidRDefault="009B58FD" w:rsidP="009B58FD">
      <w:pPr>
        <w:shd w:val="clear" w:color="auto" w:fill="FFFFFF"/>
        <w:spacing w:after="0"/>
        <w:jc w:val="both"/>
        <w:rPr>
          <w:rFonts w:ascii="Arial Narrow" w:hAnsi="Arial Narrow"/>
          <w:b/>
          <w:sz w:val="24"/>
          <w:szCs w:val="24"/>
        </w:rPr>
      </w:pPr>
      <w:r w:rsidRPr="008979EB">
        <w:rPr>
          <w:rFonts w:ascii="Arial Narrow" w:hAnsi="Arial Narrow"/>
          <w:b/>
          <w:sz w:val="24"/>
          <w:szCs w:val="24"/>
        </w:rPr>
        <w:t>(7)</w:t>
      </w:r>
      <w:r w:rsidRPr="008979EB">
        <w:rPr>
          <w:rFonts w:ascii="Arial Narrow" w:hAnsi="Arial Narrow"/>
          <w:sz w:val="24"/>
          <w:szCs w:val="24"/>
        </w:rPr>
        <w:t xml:space="preserve"> Изпълнението на задълженията се възобновява след отпадане на събитията, довели до спирането му;</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Чл. 2</w:t>
      </w:r>
      <w:r w:rsidRPr="008979EB">
        <w:rPr>
          <w:rFonts w:ascii="Arial Narrow" w:hAnsi="Arial Narrow"/>
          <w:b/>
          <w:sz w:val="24"/>
          <w:szCs w:val="24"/>
          <w:lang w:val="ru-RU"/>
        </w:rPr>
        <w:t>3</w:t>
      </w:r>
      <w:r w:rsidRPr="008979EB">
        <w:rPr>
          <w:rFonts w:ascii="Arial Narrow" w:hAnsi="Arial Narrow"/>
          <w:b/>
          <w:sz w:val="24"/>
          <w:szCs w:val="24"/>
        </w:rPr>
        <w:t xml:space="preserve">. </w:t>
      </w:r>
      <w:r w:rsidRPr="008979EB">
        <w:rPr>
          <w:rFonts w:ascii="Arial Narrow" w:hAnsi="Arial Narrow"/>
          <w:sz w:val="24"/>
          <w:szCs w:val="24"/>
        </w:rPr>
        <w:t>Непредвидени обстоятелства (непреодолима сила) по смисъла на този договор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 (§2, т. 27 от Закона за обществените поръчки).</w:t>
      </w:r>
    </w:p>
    <w:p w:rsidR="009B58FD" w:rsidRPr="008979EB" w:rsidRDefault="009B58FD" w:rsidP="009B58FD">
      <w:pPr>
        <w:shd w:val="clear" w:color="auto" w:fill="FFFFFF"/>
        <w:spacing w:after="0"/>
        <w:ind w:firstLine="709"/>
        <w:jc w:val="both"/>
        <w:rPr>
          <w:rFonts w:ascii="Arial Narrow" w:hAnsi="Arial Narrow"/>
          <w:sz w:val="24"/>
          <w:szCs w:val="24"/>
        </w:rPr>
      </w:pPr>
    </w:p>
    <w:p w:rsidR="009B58FD" w:rsidRPr="008979EB" w:rsidRDefault="009B58FD" w:rsidP="009B58FD">
      <w:pPr>
        <w:widowControl w:val="0"/>
        <w:shd w:val="clear" w:color="auto" w:fill="FFFFFF"/>
        <w:spacing w:after="0"/>
        <w:jc w:val="center"/>
        <w:rPr>
          <w:rFonts w:ascii="Arial Narrow" w:hAnsi="Arial Narrow"/>
          <w:b/>
          <w:sz w:val="24"/>
          <w:szCs w:val="24"/>
        </w:rPr>
      </w:pPr>
      <w:r w:rsidRPr="008979EB">
        <w:rPr>
          <w:rFonts w:ascii="Arial Narrow" w:hAnsi="Arial Narrow"/>
          <w:b/>
          <w:bCs/>
          <w:sz w:val="24"/>
          <w:szCs w:val="24"/>
        </w:rPr>
        <w:t>РАЗДЕЛ VІІ</w:t>
      </w:r>
      <w:r w:rsidRPr="008979EB">
        <w:rPr>
          <w:rFonts w:ascii="Arial Narrow" w:hAnsi="Arial Narrow"/>
          <w:b/>
          <w:sz w:val="24"/>
          <w:szCs w:val="24"/>
        </w:rPr>
        <w:t>І. НЕУСТОЙКИ И САНКЦИИ</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sz w:val="24"/>
          <w:szCs w:val="24"/>
        </w:rPr>
        <w:t>Чл. 2</w:t>
      </w:r>
      <w:r w:rsidRPr="008979EB">
        <w:rPr>
          <w:rFonts w:ascii="Arial Narrow" w:hAnsi="Arial Narrow"/>
          <w:b/>
          <w:sz w:val="24"/>
          <w:szCs w:val="24"/>
          <w:lang w:val="ru-RU"/>
        </w:rPr>
        <w:t>4</w:t>
      </w:r>
      <w:r w:rsidRPr="008979EB">
        <w:rPr>
          <w:rFonts w:ascii="Arial Narrow" w:hAnsi="Arial Narrow"/>
          <w:b/>
          <w:sz w:val="24"/>
          <w:szCs w:val="24"/>
        </w:rPr>
        <w:t>. (1)</w:t>
      </w:r>
      <w:r w:rsidRPr="008979EB">
        <w:rPr>
          <w:rFonts w:ascii="Arial Narrow" w:hAnsi="Arial Narrow"/>
          <w:color w:val="000000"/>
          <w:sz w:val="24"/>
          <w:szCs w:val="24"/>
        </w:rPr>
        <w:t xml:space="preserve"> Ако </w:t>
      </w:r>
      <w:r w:rsidRPr="008979EB">
        <w:rPr>
          <w:rFonts w:ascii="Arial Narrow" w:hAnsi="Arial Narrow"/>
          <w:b/>
          <w:color w:val="000000"/>
          <w:sz w:val="24"/>
          <w:szCs w:val="24"/>
        </w:rPr>
        <w:t>ИЗПЪЛНИТЕЛЯТ</w:t>
      </w:r>
      <w:r w:rsidRPr="008979EB">
        <w:rPr>
          <w:rFonts w:ascii="Arial Narrow" w:hAnsi="Arial Narrow"/>
          <w:color w:val="000000"/>
          <w:sz w:val="24"/>
          <w:szCs w:val="24"/>
        </w:rPr>
        <w:t xml:space="preserve"> не изпълни възложената услуга или част от нея, или изискванията за нея съгласно настоящия договор, или не изпълни други договорени дейности в установения по договора срок, същият дължи на </w:t>
      </w:r>
      <w:r w:rsidRPr="008979EB">
        <w:rPr>
          <w:rFonts w:ascii="Arial Narrow" w:hAnsi="Arial Narrow"/>
          <w:b/>
          <w:color w:val="000000"/>
          <w:sz w:val="24"/>
          <w:szCs w:val="24"/>
        </w:rPr>
        <w:t>ВЪЗЛОЖИТЕЛЯ</w:t>
      </w:r>
      <w:r w:rsidRPr="008979EB">
        <w:rPr>
          <w:rFonts w:ascii="Arial Narrow" w:hAnsi="Arial Narrow"/>
          <w:color w:val="000000"/>
          <w:sz w:val="24"/>
          <w:szCs w:val="24"/>
        </w:rPr>
        <w:t xml:space="preserve"> неустойка в размер на 0,10 % (нула цяло и десет процента) за всеки просрочен ден, но не повече от 10 % (десет процента) от дължимия размер на възнаграждението посочено в чл. 3.</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sz w:val="24"/>
          <w:szCs w:val="24"/>
        </w:rPr>
        <w:t>(2).</w:t>
      </w:r>
      <w:r w:rsidRPr="008979EB">
        <w:rPr>
          <w:rFonts w:ascii="Arial Narrow" w:hAnsi="Arial Narrow"/>
          <w:color w:val="000000"/>
          <w:sz w:val="24"/>
          <w:szCs w:val="24"/>
        </w:rPr>
        <w:t xml:space="preserve"> При забава в плащането, </w:t>
      </w:r>
      <w:r w:rsidRPr="008979EB">
        <w:rPr>
          <w:rFonts w:ascii="Arial Narrow" w:hAnsi="Arial Narrow"/>
          <w:b/>
          <w:color w:val="000000"/>
          <w:sz w:val="24"/>
          <w:szCs w:val="24"/>
        </w:rPr>
        <w:t>ВЪЗЛОЖИТЕЛЯТ</w:t>
      </w:r>
      <w:r w:rsidRPr="008979EB">
        <w:rPr>
          <w:rFonts w:ascii="Arial Narrow" w:hAnsi="Arial Narrow"/>
          <w:color w:val="000000"/>
          <w:sz w:val="24"/>
          <w:szCs w:val="24"/>
        </w:rPr>
        <w:t xml:space="preserve"> дължи неустойка в размер на  0,10 % (нула цяло и десет процента) от дължимата сума за всеки ден закъснение, но не повече от 10 % (десет процента) от дължимия размер на възнаграждението посочено в   чл. 3. </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sz w:val="24"/>
          <w:szCs w:val="24"/>
        </w:rPr>
        <w:t>(3)</w:t>
      </w:r>
      <w:r w:rsidRPr="008979EB">
        <w:rPr>
          <w:rFonts w:ascii="Arial Narrow" w:hAnsi="Arial Narrow"/>
          <w:color w:val="000000"/>
          <w:sz w:val="24"/>
          <w:szCs w:val="24"/>
        </w:rPr>
        <w:t xml:space="preserve"> За неизпълнението на други задължения по настоящия договор неизправната страна дължи на изправната неустойка в размер до 10 % (десет процента) от цената по договора посочена в чл. 3. Страната, която е понесла вреди от неизпълнението може да търси обезщетение и за по-големи вреди.</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sz w:val="24"/>
          <w:szCs w:val="24"/>
        </w:rPr>
        <w:t>(4).</w:t>
      </w:r>
      <w:r w:rsidRPr="008979EB">
        <w:rPr>
          <w:rFonts w:ascii="Arial Narrow" w:hAnsi="Arial Narrow"/>
          <w:color w:val="000000"/>
          <w:sz w:val="24"/>
          <w:szCs w:val="24"/>
        </w:rPr>
        <w:t xml:space="preserve"> При прекратяване на договора по чл. 27, ал. 1, т. 1, </w:t>
      </w:r>
      <w:r w:rsidRPr="008979EB">
        <w:rPr>
          <w:rFonts w:ascii="Arial Narrow" w:hAnsi="Arial Narrow"/>
          <w:b/>
          <w:color w:val="000000"/>
          <w:sz w:val="24"/>
          <w:szCs w:val="24"/>
        </w:rPr>
        <w:t>ВЪЗЛОЖИТЕЛЯТ</w:t>
      </w:r>
      <w:r w:rsidRPr="008979EB">
        <w:rPr>
          <w:rFonts w:ascii="Arial Narrow" w:hAnsi="Arial Narrow"/>
          <w:color w:val="000000"/>
          <w:sz w:val="24"/>
          <w:szCs w:val="24"/>
        </w:rPr>
        <w:t xml:space="preserve"> не дължи неустойки, лихви и пропуснати ползи на </w:t>
      </w:r>
      <w:r w:rsidRPr="008979EB">
        <w:rPr>
          <w:rFonts w:ascii="Arial Narrow" w:hAnsi="Arial Narrow"/>
          <w:b/>
          <w:color w:val="000000"/>
          <w:sz w:val="24"/>
          <w:szCs w:val="24"/>
        </w:rPr>
        <w:t>ИЗПЪЛНИТЕЛЯ</w:t>
      </w:r>
      <w:r w:rsidRPr="008979EB">
        <w:rPr>
          <w:rFonts w:ascii="Arial Narrow" w:hAnsi="Arial Narrow"/>
          <w:color w:val="000000"/>
          <w:sz w:val="24"/>
          <w:szCs w:val="24"/>
        </w:rPr>
        <w:t>.</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sz w:val="24"/>
          <w:szCs w:val="24"/>
        </w:rPr>
        <w:t>(5).</w:t>
      </w:r>
      <w:r w:rsidRPr="008979EB">
        <w:rPr>
          <w:rFonts w:ascii="Arial Narrow" w:hAnsi="Arial Narrow"/>
          <w:color w:val="000000"/>
          <w:sz w:val="24"/>
          <w:szCs w:val="24"/>
        </w:rPr>
        <w:t xml:space="preserve"> При прекратяване на договора по чл. 27, ал. 1, т. 1, </w:t>
      </w:r>
      <w:r w:rsidRPr="008979EB">
        <w:rPr>
          <w:rFonts w:ascii="Arial Narrow" w:hAnsi="Arial Narrow"/>
          <w:b/>
          <w:color w:val="000000"/>
          <w:sz w:val="24"/>
          <w:szCs w:val="24"/>
        </w:rPr>
        <w:t>ВЪЗЛОЖИТЕЛЯТ</w:t>
      </w:r>
      <w:r w:rsidRPr="008979EB">
        <w:rPr>
          <w:rFonts w:ascii="Arial Narrow" w:hAnsi="Arial Narrow"/>
          <w:color w:val="000000"/>
          <w:sz w:val="24"/>
          <w:szCs w:val="24"/>
        </w:rPr>
        <w:t xml:space="preserve"> дължи на </w:t>
      </w:r>
      <w:r w:rsidRPr="008979EB">
        <w:rPr>
          <w:rFonts w:ascii="Arial Narrow" w:hAnsi="Arial Narrow"/>
          <w:b/>
          <w:color w:val="000000"/>
          <w:sz w:val="24"/>
          <w:szCs w:val="24"/>
        </w:rPr>
        <w:t>ИЗПЪЛНИТЕЛЯ</w:t>
      </w:r>
      <w:r w:rsidRPr="008979EB">
        <w:rPr>
          <w:rFonts w:ascii="Arial Narrow" w:hAnsi="Arial Narrow"/>
          <w:color w:val="000000"/>
          <w:sz w:val="24"/>
          <w:szCs w:val="24"/>
        </w:rPr>
        <w:t xml:space="preserve"> заплащане за извършената и не разплатена услуга.</w:t>
      </w:r>
    </w:p>
    <w:p w:rsidR="009B58FD" w:rsidRPr="008979EB" w:rsidRDefault="009B58FD" w:rsidP="009B58FD">
      <w:pPr>
        <w:spacing w:after="0"/>
        <w:jc w:val="both"/>
        <w:rPr>
          <w:rFonts w:ascii="Arial Narrow" w:hAnsi="Arial Narrow"/>
          <w:sz w:val="24"/>
          <w:szCs w:val="24"/>
        </w:rPr>
      </w:pPr>
      <w:r w:rsidRPr="008979EB">
        <w:rPr>
          <w:rFonts w:ascii="Arial Narrow" w:hAnsi="Arial Narrow"/>
          <w:b/>
          <w:sz w:val="24"/>
          <w:szCs w:val="24"/>
        </w:rPr>
        <w:t>(6)</w:t>
      </w:r>
      <w:r w:rsidRPr="00AC5431">
        <w:rPr>
          <w:rFonts w:ascii="Arial Narrow" w:hAnsi="Arial Narrow"/>
          <w:b/>
          <w:sz w:val="24"/>
          <w:szCs w:val="24"/>
        </w:rPr>
        <w:t>ВЪЗЛОЖИТЕЛЯТ</w:t>
      </w:r>
      <w:r w:rsidRPr="008979EB">
        <w:rPr>
          <w:rFonts w:ascii="Arial Narrow" w:hAnsi="Arial Narrow"/>
          <w:sz w:val="24"/>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AC5431">
        <w:rPr>
          <w:rFonts w:ascii="Arial Narrow" w:hAnsi="Arial Narrow"/>
          <w:b/>
          <w:sz w:val="24"/>
          <w:szCs w:val="24"/>
        </w:rPr>
        <w:t>ИЗПЪЛНИТЕЛЯ</w:t>
      </w:r>
      <w:r w:rsidRPr="008979EB">
        <w:rPr>
          <w:rFonts w:ascii="Arial Narrow" w:hAnsi="Arial Narrow"/>
          <w:sz w:val="24"/>
          <w:szCs w:val="24"/>
        </w:rPr>
        <w:t xml:space="preserve"> за това.  </w:t>
      </w:r>
    </w:p>
    <w:p w:rsidR="009B58FD" w:rsidRPr="008979EB" w:rsidRDefault="009B58FD" w:rsidP="009B58FD">
      <w:pPr>
        <w:spacing w:after="0"/>
        <w:jc w:val="both"/>
        <w:rPr>
          <w:rFonts w:ascii="Arial Narrow" w:hAnsi="Arial Narrow"/>
          <w:sz w:val="24"/>
          <w:szCs w:val="24"/>
        </w:rPr>
      </w:pPr>
      <w:r w:rsidRPr="008979EB">
        <w:rPr>
          <w:rFonts w:ascii="Arial Narrow" w:hAnsi="Arial Narrow"/>
          <w:b/>
          <w:sz w:val="24"/>
          <w:szCs w:val="24"/>
        </w:rPr>
        <w:t>(7)</w:t>
      </w:r>
      <w:r w:rsidRPr="008979EB">
        <w:rPr>
          <w:rFonts w:ascii="Arial Narrow" w:hAnsi="Arial Narrow"/>
          <w:sz w:val="24"/>
          <w:szCs w:val="24"/>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58FD" w:rsidRPr="008979EB" w:rsidRDefault="009B58FD" w:rsidP="009B58FD">
      <w:pPr>
        <w:shd w:val="clear" w:color="auto" w:fill="FFFFFF"/>
        <w:spacing w:after="0"/>
        <w:jc w:val="center"/>
        <w:rPr>
          <w:rFonts w:ascii="Arial Narrow" w:hAnsi="Arial Narrow"/>
          <w:b/>
          <w:sz w:val="24"/>
          <w:szCs w:val="24"/>
        </w:rPr>
      </w:pPr>
    </w:p>
    <w:p w:rsidR="009B58FD" w:rsidRPr="008979EB" w:rsidRDefault="009B58FD" w:rsidP="009B58FD">
      <w:pPr>
        <w:shd w:val="clear" w:color="auto" w:fill="FFFFFF"/>
        <w:spacing w:after="0"/>
        <w:jc w:val="center"/>
        <w:rPr>
          <w:rFonts w:ascii="Arial Narrow" w:hAnsi="Arial Narrow"/>
          <w:b/>
          <w:sz w:val="24"/>
          <w:szCs w:val="24"/>
        </w:rPr>
      </w:pPr>
      <w:r w:rsidRPr="008979EB">
        <w:rPr>
          <w:rFonts w:ascii="Arial Narrow" w:hAnsi="Arial Narrow"/>
          <w:b/>
          <w:sz w:val="24"/>
          <w:szCs w:val="24"/>
        </w:rPr>
        <w:lastRenderedPageBreak/>
        <w:t xml:space="preserve">РАЗДЕЛ </w:t>
      </w:r>
      <w:r w:rsidRPr="008979EB">
        <w:rPr>
          <w:rFonts w:ascii="Arial Narrow" w:hAnsi="Arial Narrow"/>
          <w:b/>
          <w:color w:val="000000"/>
          <w:sz w:val="24"/>
          <w:szCs w:val="24"/>
        </w:rPr>
        <w:t>IX</w:t>
      </w:r>
      <w:r w:rsidRPr="008979EB">
        <w:rPr>
          <w:rFonts w:ascii="Arial Narrow" w:hAnsi="Arial Narrow"/>
          <w:b/>
          <w:sz w:val="24"/>
          <w:szCs w:val="24"/>
        </w:rPr>
        <w:t>. НЕРЕДНОСТИ</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Чл.2</w:t>
      </w:r>
      <w:r w:rsidRPr="008979EB">
        <w:rPr>
          <w:rFonts w:ascii="Arial Narrow" w:hAnsi="Arial Narrow"/>
          <w:b/>
          <w:sz w:val="24"/>
          <w:szCs w:val="24"/>
          <w:lang w:val="ru-RU"/>
        </w:rPr>
        <w:t>5</w:t>
      </w:r>
      <w:r w:rsidRPr="008979EB">
        <w:rPr>
          <w:rFonts w:ascii="Arial Narrow" w:hAnsi="Arial Narrow"/>
          <w:b/>
          <w:sz w:val="24"/>
          <w:szCs w:val="24"/>
        </w:rPr>
        <w:t>.(1)</w:t>
      </w:r>
      <w:r w:rsidRPr="008979EB">
        <w:rPr>
          <w:rFonts w:ascii="Arial Narrow" w:hAnsi="Arial Narrow"/>
          <w:sz w:val="24"/>
          <w:szCs w:val="24"/>
        </w:rPr>
        <w:t xml:space="preserve"> По смисъла на настоящия договор, нередност е всяко нарушение на разпоредба на европейското или националното законодателство, в резултат на извършено действие или пропуск на стопански субект, което оказва или би могло да окаже въздействие в ущърб на общинския бюджет на Европейските общности или държавния бюджет на България чрез неоправдан разход на средства.</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(2) ИЗПЪЛНИТЕЛЯТ</w:t>
      </w:r>
      <w:r w:rsidRPr="008979EB">
        <w:rPr>
          <w:rFonts w:ascii="Arial Narrow" w:hAnsi="Arial Narrow"/>
          <w:sz w:val="24"/>
          <w:szCs w:val="24"/>
        </w:rPr>
        <w:t xml:space="preserve"> се задължава да следи и докладва за нередности при изпълнението на договора. </w:t>
      </w:r>
    </w:p>
    <w:p w:rsidR="009B58FD" w:rsidRPr="008979EB" w:rsidRDefault="009B58FD" w:rsidP="009B58FD">
      <w:pPr>
        <w:shd w:val="clear" w:color="auto" w:fill="FFFFFF"/>
        <w:spacing w:after="0"/>
        <w:jc w:val="both"/>
        <w:rPr>
          <w:rFonts w:ascii="Arial Narrow" w:hAnsi="Arial Narrow"/>
          <w:sz w:val="24"/>
          <w:szCs w:val="24"/>
        </w:rPr>
      </w:pPr>
      <w:r w:rsidRPr="008979EB">
        <w:rPr>
          <w:rFonts w:ascii="Arial Narrow" w:hAnsi="Arial Narrow"/>
          <w:b/>
          <w:sz w:val="24"/>
          <w:szCs w:val="24"/>
        </w:rPr>
        <w:t xml:space="preserve">(3) </w:t>
      </w:r>
      <w:r w:rsidRPr="008979EB">
        <w:rPr>
          <w:rFonts w:ascii="Arial Narrow" w:hAnsi="Arial Narrow"/>
          <w:b/>
          <w:caps/>
          <w:sz w:val="24"/>
          <w:szCs w:val="24"/>
        </w:rPr>
        <w:t xml:space="preserve">Възложителят </w:t>
      </w:r>
      <w:r w:rsidRPr="008979EB">
        <w:rPr>
          <w:rFonts w:ascii="Arial Narrow" w:hAnsi="Arial Narrow"/>
          <w:sz w:val="24"/>
          <w:szCs w:val="24"/>
        </w:rPr>
        <w:t xml:space="preserve">има право да изисква от </w:t>
      </w:r>
      <w:r w:rsidRPr="008979EB">
        <w:rPr>
          <w:rFonts w:ascii="Arial Narrow" w:hAnsi="Arial Narrow"/>
          <w:b/>
          <w:caps/>
          <w:sz w:val="24"/>
          <w:szCs w:val="24"/>
        </w:rPr>
        <w:t>Изпълнителя</w:t>
      </w:r>
      <w:r w:rsidRPr="008979EB">
        <w:rPr>
          <w:rFonts w:ascii="Arial Narrow" w:hAnsi="Arial Narrow"/>
          <w:sz w:val="24"/>
          <w:szCs w:val="24"/>
        </w:rPr>
        <w:t xml:space="preserve"> всякаква информация, свързана с установени нередности и с извършени от </w:t>
      </w:r>
      <w:r w:rsidRPr="008979EB">
        <w:rPr>
          <w:rFonts w:ascii="Arial Narrow" w:hAnsi="Arial Narrow"/>
          <w:b/>
          <w:caps/>
          <w:sz w:val="24"/>
          <w:szCs w:val="24"/>
        </w:rPr>
        <w:t>Изпълнителя</w:t>
      </w:r>
      <w:r w:rsidRPr="008979EB">
        <w:rPr>
          <w:rFonts w:ascii="Arial Narrow" w:hAnsi="Arial Narrow"/>
          <w:sz w:val="24"/>
          <w:szCs w:val="24"/>
        </w:rPr>
        <w:t xml:space="preserve"> последващи действия в случаи на установена нередност.</w:t>
      </w:r>
    </w:p>
    <w:p w:rsidR="009B58FD" w:rsidRPr="008979EB" w:rsidRDefault="009B58FD" w:rsidP="009B58FD">
      <w:pPr>
        <w:widowControl w:val="0"/>
        <w:shd w:val="clear" w:color="auto" w:fill="FFFFFF"/>
        <w:spacing w:after="0"/>
        <w:rPr>
          <w:rFonts w:ascii="Arial Narrow" w:hAnsi="Arial Narrow"/>
          <w:b/>
          <w:color w:val="000000"/>
          <w:sz w:val="24"/>
          <w:szCs w:val="24"/>
        </w:rPr>
      </w:pPr>
    </w:p>
    <w:p w:rsidR="009B58FD" w:rsidRPr="008979EB" w:rsidRDefault="009B58FD" w:rsidP="009B58FD">
      <w:pPr>
        <w:widowControl w:val="0"/>
        <w:shd w:val="clear" w:color="auto" w:fill="FFFFFF"/>
        <w:spacing w:after="0"/>
        <w:jc w:val="center"/>
        <w:rPr>
          <w:rFonts w:ascii="Arial Narrow" w:hAnsi="Arial Narrow"/>
          <w:b/>
          <w:color w:val="000000"/>
          <w:sz w:val="24"/>
          <w:szCs w:val="24"/>
        </w:rPr>
      </w:pPr>
      <w:r w:rsidRPr="008979EB">
        <w:rPr>
          <w:rFonts w:ascii="Arial Narrow" w:hAnsi="Arial Narrow"/>
          <w:b/>
          <w:color w:val="000000"/>
          <w:sz w:val="24"/>
          <w:szCs w:val="24"/>
        </w:rPr>
        <w:t>РАЗДЕЛ X. ПРЕКРАТЯВАНЕ НА ДОГОВОРА</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color w:val="000000"/>
          <w:sz w:val="24"/>
          <w:szCs w:val="24"/>
        </w:rPr>
        <w:t>Чл. 2</w:t>
      </w:r>
      <w:r w:rsidRPr="008979EB">
        <w:rPr>
          <w:rFonts w:ascii="Arial Narrow" w:hAnsi="Arial Narrow"/>
          <w:b/>
          <w:color w:val="000000"/>
          <w:sz w:val="24"/>
          <w:szCs w:val="24"/>
          <w:lang w:val="ru-RU"/>
        </w:rPr>
        <w:t>6</w:t>
      </w:r>
      <w:r w:rsidRPr="008979EB">
        <w:rPr>
          <w:rFonts w:ascii="Arial Narrow" w:hAnsi="Arial Narrow"/>
          <w:b/>
          <w:color w:val="000000"/>
          <w:sz w:val="24"/>
          <w:szCs w:val="24"/>
        </w:rPr>
        <w:t>. (1)</w:t>
      </w:r>
      <w:r w:rsidRPr="008979EB">
        <w:rPr>
          <w:rFonts w:ascii="Arial Narrow" w:hAnsi="Arial Narrow"/>
          <w:color w:val="000000"/>
          <w:sz w:val="24"/>
          <w:szCs w:val="24"/>
        </w:rPr>
        <w:t xml:space="preserve"> Настоящият договор може да бъде прекратен:</w:t>
      </w:r>
    </w:p>
    <w:p w:rsidR="009B58FD" w:rsidRPr="008979EB" w:rsidRDefault="009B58FD" w:rsidP="00AC5431">
      <w:pPr>
        <w:widowControl w:val="0"/>
        <w:shd w:val="clear" w:color="auto" w:fill="FFFFFF"/>
        <w:spacing w:after="0"/>
        <w:jc w:val="both"/>
        <w:rPr>
          <w:rFonts w:ascii="Arial Narrow" w:hAnsi="Arial Narrow"/>
          <w:color w:val="000000"/>
          <w:sz w:val="24"/>
          <w:szCs w:val="24"/>
        </w:rPr>
      </w:pPr>
      <w:r w:rsidRPr="008979EB">
        <w:rPr>
          <w:rFonts w:ascii="Arial Narrow" w:hAnsi="Arial Narrow"/>
          <w:b/>
          <w:color w:val="000000"/>
          <w:sz w:val="24"/>
          <w:szCs w:val="24"/>
        </w:rPr>
        <w:t>1.</w:t>
      </w:r>
      <w:r w:rsidRPr="008979EB">
        <w:rPr>
          <w:rFonts w:ascii="Arial Narrow" w:hAnsi="Arial Narrow"/>
          <w:color w:val="000000"/>
          <w:sz w:val="24"/>
          <w:szCs w:val="24"/>
        </w:rPr>
        <w:t xml:space="preserve"> По взаимно съгласие между страните, изразено в писмена форма.</w:t>
      </w:r>
    </w:p>
    <w:p w:rsidR="009B58FD" w:rsidRPr="008979EB" w:rsidRDefault="009B58FD" w:rsidP="009B58FD">
      <w:pPr>
        <w:widowControl w:val="0"/>
        <w:shd w:val="clear" w:color="auto" w:fill="FFFFFF"/>
        <w:spacing w:after="0"/>
        <w:jc w:val="both"/>
        <w:rPr>
          <w:rFonts w:ascii="Arial Narrow" w:hAnsi="Arial Narrow"/>
          <w:color w:val="000000"/>
          <w:sz w:val="24"/>
          <w:szCs w:val="24"/>
        </w:rPr>
      </w:pPr>
      <w:r w:rsidRPr="008979EB">
        <w:rPr>
          <w:rFonts w:ascii="Arial Narrow" w:hAnsi="Arial Narrow"/>
          <w:b/>
          <w:color w:val="000000"/>
          <w:sz w:val="24"/>
          <w:szCs w:val="24"/>
        </w:rPr>
        <w:t>2.</w:t>
      </w:r>
      <w:r w:rsidRPr="008979EB">
        <w:rPr>
          <w:rFonts w:ascii="Arial Narrow" w:hAnsi="Arial Narrow"/>
          <w:color w:val="000000"/>
          <w:sz w:val="24"/>
          <w:szCs w:val="24"/>
        </w:rPr>
        <w:t xml:space="preserve"> При виновно неизпълнение на задълженията на една от страните по договора с 15 (петнадесет) дневно писмено предизвестие от изправната до неизправната страна.</w:t>
      </w:r>
    </w:p>
    <w:p w:rsidR="009B58FD" w:rsidRPr="008979EB" w:rsidRDefault="009B58FD" w:rsidP="00AC5431">
      <w:pPr>
        <w:widowControl w:val="0"/>
        <w:shd w:val="clear" w:color="auto" w:fill="FFFFFF"/>
        <w:spacing w:after="0"/>
        <w:jc w:val="both"/>
        <w:rPr>
          <w:rFonts w:ascii="Arial Narrow" w:eastAsia="Batang" w:hAnsi="Arial Narrow"/>
          <w:sz w:val="24"/>
          <w:szCs w:val="24"/>
          <w:lang w:eastAsia="ar-SA"/>
        </w:rPr>
      </w:pPr>
      <w:r w:rsidRPr="008979EB">
        <w:rPr>
          <w:rFonts w:ascii="Arial Narrow" w:hAnsi="Arial Narrow"/>
          <w:b/>
          <w:color w:val="000000"/>
          <w:sz w:val="24"/>
          <w:szCs w:val="24"/>
        </w:rPr>
        <w:t>3.</w:t>
      </w:r>
      <w:r w:rsidRPr="008979EB">
        <w:rPr>
          <w:rFonts w:ascii="Arial Narrow" w:hAnsi="Arial Narrow"/>
          <w:color w:val="000000"/>
          <w:sz w:val="24"/>
          <w:szCs w:val="24"/>
        </w:rPr>
        <w:t xml:space="preserve"> При констатирани нередности или възникнал конфликт на интереси с изпращане на едностранно писмено предизвестие от </w:t>
      </w:r>
      <w:r w:rsidRPr="008979EB">
        <w:rPr>
          <w:rFonts w:ascii="Arial Narrow" w:hAnsi="Arial Narrow"/>
          <w:b/>
          <w:color w:val="000000"/>
          <w:sz w:val="24"/>
          <w:szCs w:val="24"/>
        </w:rPr>
        <w:t>ВЪЗЛОЖИТЕЛЯ</w:t>
      </w:r>
      <w:r w:rsidRPr="008979EB">
        <w:rPr>
          <w:rFonts w:ascii="Arial Narrow" w:hAnsi="Arial Narrow"/>
          <w:color w:val="000000"/>
          <w:sz w:val="24"/>
          <w:szCs w:val="24"/>
        </w:rPr>
        <w:t xml:space="preserve"> до </w:t>
      </w:r>
      <w:r w:rsidRPr="008979EB">
        <w:rPr>
          <w:rFonts w:ascii="Arial Narrow" w:hAnsi="Arial Narrow"/>
          <w:b/>
          <w:color w:val="000000"/>
          <w:sz w:val="24"/>
          <w:szCs w:val="24"/>
        </w:rPr>
        <w:t>ИЗПЪЛНИТЕЛЯ</w:t>
      </w:r>
      <w:r w:rsidRPr="008979EB">
        <w:rPr>
          <w:rFonts w:ascii="Arial Narrow" w:hAnsi="Arial Narrow"/>
          <w:b/>
          <w:sz w:val="24"/>
          <w:szCs w:val="24"/>
        </w:rPr>
        <w:t>;</w:t>
      </w:r>
      <w:r w:rsidRPr="008979EB">
        <w:rPr>
          <w:rFonts w:ascii="Arial Narrow" w:eastAsia="Batang" w:hAnsi="Arial Narrow"/>
          <w:sz w:val="24"/>
          <w:szCs w:val="24"/>
          <w:lang w:eastAsia="ar-SA"/>
        </w:rPr>
        <w:tab/>
      </w:r>
    </w:p>
    <w:p w:rsidR="009B58FD" w:rsidRPr="008979EB" w:rsidRDefault="009B58FD" w:rsidP="00AC5431">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4. ВЪЗЛОЖИТЕЛЯ </w:t>
      </w:r>
      <w:r w:rsidRPr="008979EB">
        <w:rPr>
          <w:rFonts w:ascii="Arial Narrow" w:hAnsi="Arial Narrow"/>
          <w:sz w:val="24"/>
          <w:szCs w:val="24"/>
        </w:rPr>
        <w:t xml:space="preserve">може едностранно да прекрати настоящия Договор чрез писмено предизвестие от 14 (четиринадесет) календарни дни, отправено до </w:t>
      </w:r>
      <w:r w:rsidRPr="008979EB">
        <w:rPr>
          <w:rFonts w:ascii="Arial Narrow" w:hAnsi="Arial Narrow"/>
          <w:b/>
          <w:sz w:val="24"/>
          <w:szCs w:val="24"/>
        </w:rPr>
        <w:t>ИЗПЪЛНИТЕЛЯ,</w:t>
      </w:r>
      <w:r w:rsidRPr="008979EB">
        <w:rPr>
          <w:rFonts w:ascii="Arial Narrow" w:hAnsi="Arial Narrow"/>
          <w:sz w:val="24"/>
          <w:szCs w:val="24"/>
        </w:rPr>
        <w:t xml:space="preserve"> в случай че по отношение на</w:t>
      </w:r>
      <w:r w:rsidRPr="008979EB">
        <w:rPr>
          <w:rFonts w:ascii="Arial Narrow" w:hAnsi="Arial Narrow"/>
          <w:b/>
          <w:sz w:val="24"/>
          <w:szCs w:val="24"/>
        </w:rPr>
        <w:t xml:space="preserve"> ИЗПЪЛНИТЕЛЯ  </w:t>
      </w:r>
      <w:r w:rsidRPr="008979EB">
        <w:rPr>
          <w:rFonts w:ascii="Arial Narrow" w:hAnsi="Arial Narrow"/>
          <w:sz w:val="24"/>
          <w:szCs w:val="24"/>
        </w:rPr>
        <w:t xml:space="preserve">бъде открито производство по несъстоятелност, по отношение на него бъде открито производство по ликвидация. </w:t>
      </w:r>
    </w:p>
    <w:p w:rsidR="009B58FD" w:rsidRPr="008979EB" w:rsidRDefault="009B58FD" w:rsidP="009B58F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(2) </w:t>
      </w:r>
      <w:r w:rsidRPr="008979EB">
        <w:rPr>
          <w:rFonts w:ascii="Arial Narrow" w:hAnsi="Arial Narrow"/>
          <w:sz w:val="24"/>
          <w:szCs w:val="24"/>
        </w:rPr>
        <w:t>Настоящия договор се счита за изпълнен при условията посочени в чл. 1 и чл. 2 от договора.</w:t>
      </w:r>
    </w:p>
    <w:p w:rsidR="009B58FD" w:rsidRPr="008979EB" w:rsidRDefault="009B58FD" w:rsidP="009B58FD">
      <w:pPr>
        <w:widowControl w:val="0"/>
        <w:shd w:val="clear" w:color="auto" w:fill="FFFFFF"/>
        <w:spacing w:after="0"/>
        <w:jc w:val="both"/>
        <w:rPr>
          <w:rFonts w:ascii="Arial Narrow" w:hAnsi="Arial Narrow"/>
          <w:sz w:val="24"/>
          <w:szCs w:val="24"/>
        </w:rPr>
      </w:pPr>
    </w:p>
    <w:p w:rsidR="009B58FD" w:rsidRPr="008979EB" w:rsidRDefault="009B58FD" w:rsidP="009B58FD">
      <w:pPr>
        <w:shd w:val="clear" w:color="auto" w:fill="FFFFFF"/>
        <w:tabs>
          <w:tab w:val="left" w:pos="0"/>
        </w:tabs>
        <w:spacing w:after="0"/>
        <w:jc w:val="center"/>
        <w:rPr>
          <w:rFonts w:ascii="Arial Narrow" w:hAnsi="Arial Narrow"/>
          <w:b/>
          <w:sz w:val="24"/>
          <w:szCs w:val="24"/>
        </w:rPr>
      </w:pPr>
      <w:r w:rsidRPr="008979EB">
        <w:rPr>
          <w:rFonts w:ascii="Arial Narrow" w:hAnsi="Arial Narrow"/>
          <w:b/>
          <w:sz w:val="24"/>
          <w:szCs w:val="24"/>
        </w:rPr>
        <w:t>РАЗДЕЛ Х</w:t>
      </w:r>
      <w:r w:rsidRPr="008979EB">
        <w:rPr>
          <w:rFonts w:ascii="Arial Narrow" w:hAnsi="Arial Narrow"/>
          <w:b/>
          <w:color w:val="000000"/>
          <w:sz w:val="24"/>
          <w:szCs w:val="24"/>
        </w:rPr>
        <w:t>I</w:t>
      </w:r>
      <w:r w:rsidRPr="008979EB">
        <w:rPr>
          <w:rFonts w:ascii="Arial Narrow" w:hAnsi="Arial Narrow"/>
          <w:b/>
          <w:sz w:val="24"/>
          <w:szCs w:val="24"/>
        </w:rPr>
        <w:t>. ИЗМЕНЕНИЕ НА ДОГОВОРА</w:t>
      </w:r>
    </w:p>
    <w:p w:rsidR="009B58FD" w:rsidRPr="008979EB" w:rsidRDefault="009B58FD" w:rsidP="009B58F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Чл. 2</w:t>
      </w:r>
      <w:r w:rsidRPr="008979EB">
        <w:rPr>
          <w:rFonts w:ascii="Arial Narrow" w:hAnsi="Arial Narrow"/>
          <w:b/>
          <w:sz w:val="24"/>
          <w:szCs w:val="24"/>
          <w:lang w:val="ru-RU"/>
        </w:rPr>
        <w:t>7</w:t>
      </w:r>
      <w:r w:rsidRPr="008979EB">
        <w:rPr>
          <w:rFonts w:ascii="Arial Narrow" w:hAnsi="Arial Narrow"/>
          <w:b/>
          <w:sz w:val="24"/>
          <w:szCs w:val="24"/>
        </w:rPr>
        <w:t xml:space="preserve">. (1) </w:t>
      </w:r>
      <w:r w:rsidRPr="008979EB">
        <w:rPr>
          <w:rFonts w:ascii="Arial Narrow" w:hAnsi="Arial Narrow"/>
          <w:sz w:val="24"/>
          <w:szCs w:val="24"/>
        </w:rPr>
        <w:t>Страните по договора не могат да го изменят.</w:t>
      </w:r>
    </w:p>
    <w:p w:rsidR="009B58FD" w:rsidRPr="008979EB" w:rsidRDefault="009B58FD" w:rsidP="009B58FD">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(2)</w:t>
      </w:r>
      <w:r w:rsidRPr="008979EB">
        <w:rPr>
          <w:rFonts w:ascii="Arial Narrow" w:hAnsi="Arial Narrow"/>
          <w:sz w:val="24"/>
          <w:szCs w:val="24"/>
        </w:rPr>
        <w:t xml:space="preserve"> Изменение на договора се допуска по изключение:</w:t>
      </w:r>
    </w:p>
    <w:p w:rsidR="009B58FD" w:rsidRPr="008979EB" w:rsidRDefault="009B58FD" w:rsidP="00AC5431">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1. </w:t>
      </w:r>
      <w:r w:rsidRPr="008979EB">
        <w:rPr>
          <w:rFonts w:ascii="Arial Narrow" w:hAnsi="Arial Narrow"/>
          <w:sz w:val="24"/>
          <w:szCs w:val="24"/>
        </w:rPr>
        <w:t>когато в резултат на непреодолима сила и/или непредвидени обстоятелства се налага промяна в сроковете на договора, с</w:t>
      </w:r>
      <w:r w:rsidRPr="008979EB">
        <w:rPr>
          <w:rFonts w:ascii="Arial Narrow" w:hAnsi="Arial Narrow"/>
          <w:sz w:val="24"/>
          <w:szCs w:val="24"/>
          <w:shd w:val="clear" w:color="auto" w:fill="FFFFFF"/>
        </w:rPr>
        <w:t>ъобразно указанията на „Програма за развитие на селските райони за периода 2014-2020г.”</w:t>
      </w:r>
    </w:p>
    <w:p w:rsidR="009B58FD" w:rsidRPr="008979EB" w:rsidRDefault="009B58FD" w:rsidP="009B58FD">
      <w:pPr>
        <w:widowControl w:val="0"/>
        <w:shd w:val="clear" w:color="auto" w:fill="FFFFFF"/>
        <w:spacing w:after="0"/>
        <w:ind w:firstLine="708"/>
        <w:jc w:val="both"/>
        <w:rPr>
          <w:rFonts w:ascii="Arial Narrow" w:hAnsi="Arial Narrow"/>
          <w:sz w:val="24"/>
          <w:szCs w:val="24"/>
        </w:rPr>
      </w:pPr>
      <w:r w:rsidRPr="008979EB">
        <w:rPr>
          <w:rFonts w:ascii="Arial Narrow" w:hAnsi="Arial Narrow"/>
          <w:sz w:val="24"/>
          <w:szCs w:val="24"/>
        </w:rPr>
        <w:t>или</w:t>
      </w:r>
    </w:p>
    <w:p w:rsidR="009B58FD" w:rsidRPr="008979EB" w:rsidRDefault="009B58FD" w:rsidP="00AC5431">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 xml:space="preserve">2. </w:t>
      </w:r>
      <w:r w:rsidRPr="008979EB">
        <w:rPr>
          <w:rFonts w:ascii="Arial Narrow" w:hAnsi="Arial Narrow"/>
          <w:sz w:val="24"/>
          <w:szCs w:val="24"/>
        </w:rPr>
        <w:t>в случаите по чл. 116 от Закона за обществените поръчки;</w:t>
      </w:r>
    </w:p>
    <w:p w:rsidR="009B58FD" w:rsidRPr="008979EB" w:rsidRDefault="009B58FD" w:rsidP="00AC5431">
      <w:pPr>
        <w:widowControl w:val="0"/>
        <w:shd w:val="clear" w:color="auto" w:fill="FFFFFF"/>
        <w:spacing w:after="0"/>
        <w:jc w:val="both"/>
        <w:rPr>
          <w:rFonts w:ascii="Arial Narrow" w:hAnsi="Arial Narrow"/>
          <w:sz w:val="24"/>
          <w:szCs w:val="24"/>
        </w:rPr>
      </w:pPr>
      <w:r w:rsidRPr="008979EB">
        <w:rPr>
          <w:rFonts w:ascii="Arial Narrow" w:hAnsi="Arial Narrow"/>
          <w:b/>
          <w:sz w:val="24"/>
          <w:szCs w:val="24"/>
        </w:rPr>
        <w:t>3.</w:t>
      </w:r>
      <w:r w:rsidRPr="008979EB">
        <w:rPr>
          <w:rFonts w:ascii="Arial Narrow" w:hAnsi="Arial Narrow"/>
          <w:sz w:val="24"/>
          <w:szCs w:val="24"/>
        </w:rPr>
        <w:t xml:space="preserve"> в случаите по чл. 34 от настоящия договор.</w:t>
      </w:r>
    </w:p>
    <w:p w:rsidR="009B58FD" w:rsidRPr="008979EB" w:rsidRDefault="009B58FD" w:rsidP="009B58FD">
      <w:pPr>
        <w:widowControl w:val="0"/>
        <w:shd w:val="clear" w:color="auto" w:fill="FFFFFF"/>
        <w:spacing w:after="0"/>
        <w:ind w:firstLine="708"/>
        <w:jc w:val="both"/>
        <w:rPr>
          <w:rFonts w:ascii="Arial Narrow" w:hAnsi="Arial Narrow"/>
          <w:sz w:val="24"/>
          <w:szCs w:val="24"/>
        </w:rPr>
      </w:pPr>
    </w:p>
    <w:p w:rsidR="009B58FD" w:rsidRPr="008979EB" w:rsidRDefault="009B58FD" w:rsidP="009B58FD">
      <w:pPr>
        <w:spacing w:after="0"/>
        <w:ind w:firstLine="567"/>
        <w:jc w:val="center"/>
        <w:rPr>
          <w:rFonts w:ascii="Arial Narrow" w:hAnsi="Arial Narrow"/>
          <w:b/>
          <w:bCs/>
          <w:sz w:val="24"/>
          <w:szCs w:val="24"/>
        </w:rPr>
      </w:pPr>
      <w:r w:rsidRPr="008979EB">
        <w:rPr>
          <w:rFonts w:ascii="Arial Narrow" w:eastAsia="Batang" w:hAnsi="Arial Narrow"/>
          <w:b/>
          <w:sz w:val="24"/>
          <w:szCs w:val="24"/>
          <w:lang w:eastAsia="ar-SA"/>
        </w:rPr>
        <w:t xml:space="preserve">РАЗДЕЛ ХII. </w:t>
      </w:r>
      <w:r w:rsidRPr="008979EB">
        <w:rPr>
          <w:rFonts w:ascii="Arial Narrow" w:hAnsi="Arial Narrow"/>
          <w:b/>
          <w:bCs/>
          <w:sz w:val="24"/>
          <w:szCs w:val="24"/>
        </w:rPr>
        <w:t>ОБЩИ РАЗПОРЕДБИ</w:t>
      </w: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 xml:space="preserve">Дефинирани понятия и тълкуване </w:t>
      </w:r>
    </w:p>
    <w:p w:rsidR="009B58FD" w:rsidRPr="008979EB" w:rsidRDefault="009B58FD" w:rsidP="009B58FD">
      <w:pPr>
        <w:suppressAutoHyphens/>
        <w:spacing w:after="0"/>
        <w:jc w:val="both"/>
        <w:rPr>
          <w:rFonts w:ascii="Arial Narrow" w:hAnsi="Arial Narrow"/>
          <w:b/>
          <w:sz w:val="24"/>
          <w:szCs w:val="24"/>
        </w:rPr>
      </w:pPr>
      <w:r w:rsidRPr="008979EB">
        <w:rPr>
          <w:rFonts w:ascii="Arial Narrow" w:hAnsi="Arial Narrow"/>
          <w:b/>
          <w:sz w:val="24"/>
          <w:szCs w:val="24"/>
        </w:rPr>
        <w:t xml:space="preserve">Чл. </w:t>
      </w:r>
      <w:r w:rsidRPr="008979EB">
        <w:rPr>
          <w:rFonts w:ascii="Arial Narrow" w:hAnsi="Arial Narrow"/>
          <w:b/>
          <w:sz w:val="24"/>
          <w:szCs w:val="24"/>
          <w:lang w:val="ru-RU"/>
        </w:rPr>
        <w:t>28</w:t>
      </w:r>
      <w:r w:rsidRPr="008979EB">
        <w:rPr>
          <w:rFonts w:ascii="Arial Narrow" w:hAnsi="Arial Narrow"/>
          <w:b/>
          <w:sz w:val="24"/>
          <w:szCs w:val="24"/>
        </w:rPr>
        <w:t xml:space="preserve">. (1) </w:t>
      </w:r>
      <w:r w:rsidRPr="008979EB">
        <w:rPr>
          <w:rFonts w:ascii="Arial Narrow" w:hAnsi="Arial Narrow"/>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b/>
          <w:sz w:val="24"/>
          <w:szCs w:val="24"/>
        </w:rPr>
        <w:lastRenderedPageBreak/>
        <w:t xml:space="preserve">(2) </w:t>
      </w:r>
      <w:r w:rsidRPr="008979EB">
        <w:rPr>
          <w:rFonts w:ascii="Arial Narrow" w:hAnsi="Arial Narrow"/>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noProof/>
          <w:sz w:val="24"/>
          <w:szCs w:val="24"/>
          <w:lang w:eastAsia="cs-CZ"/>
        </w:rPr>
        <w:t>1. специалните разпоредби имат предимство пред общите разпоредби;</w:t>
      </w: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noProof/>
          <w:sz w:val="24"/>
          <w:szCs w:val="24"/>
          <w:lang w:eastAsia="cs-CZ"/>
        </w:rPr>
        <w:t>2. разпоредбите на Приложенията имат предимство пред разпоредбите на Договора.</w:t>
      </w:r>
    </w:p>
    <w:p w:rsidR="009B58FD" w:rsidRPr="008979EB" w:rsidRDefault="009B58FD" w:rsidP="009B58FD">
      <w:pPr>
        <w:suppressAutoHyphens/>
        <w:spacing w:after="0"/>
        <w:jc w:val="both"/>
        <w:rPr>
          <w:rFonts w:ascii="Arial Narrow" w:hAnsi="Arial Narrow"/>
          <w:b/>
          <w:noProof/>
          <w:sz w:val="24"/>
          <w:szCs w:val="24"/>
          <w:highlight w:val="magenta"/>
          <w:u w:val="single"/>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 xml:space="preserve">Спазване на приложими норми </w:t>
      </w: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b/>
          <w:sz w:val="24"/>
          <w:szCs w:val="24"/>
        </w:rPr>
        <w:t xml:space="preserve">Чл. 29. </w:t>
      </w:r>
      <w:r w:rsidRPr="008979EB">
        <w:rPr>
          <w:rFonts w:ascii="Arial Narrow" w:hAnsi="Arial Narrow"/>
          <w:noProof/>
          <w:sz w:val="24"/>
          <w:szCs w:val="24"/>
          <w:lang w:eastAsia="cs-CZ"/>
        </w:rPr>
        <w:t>При изпълнението на Договора, ИЗПЪЛНИТЕЛЯТ и неговите подизпълнители (ако е приложимо)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B58FD" w:rsidRPr="008979EB" w:rsidRDefault="009B58FD" w:rsidP="009B58FD">
      <w:pPr>
        <w:suppressAutoHyphens/>
        <w:spacing w:after="0"/>
        <w:jc w:val="both"/>
        <w:rPr>
          <w:rFonts w:ascii="Arial Narrow" w:hAnsi="Arial Narrow"/>
          <w:noProof/>
          <w:sz w:val="24"/>
          <w:szCs w:val="24"/>
          <w:u w:val="single"/>
          <w:lang w:eastAsia="cs-CZ"/>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 xml:space="preserve">Конфиденциалност </w:t>
      </w:r>
    </w:p>
    <w:p w:rsidR="009B58FD" w:rsidRPr="008979EB" w:rsidRDefault="009B58FD" w:rsidP="009B58FD">
      <w:pPr>
        <w:suppressAutoHyphens/>
        <w:spacing w:after="0"/>
        <w:jc w:val="both"/>
        <w:rPr>
          <w:rFonts w:ascii="Arial Narrow" w:hAnsi="Arial Narrow"/>
          <w:bCs/>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0</w:t>
      </w:r>
      <w:r w:rsidRPr="008979EB">
        <w:rPr>
          <w:rFonts w:ascii="Arial Narrow" w:hAnsi="Arial Narrow"/>
          <w:b/>
          <w:sz w:val="24"/>
          <w:szCs w:val="24"/>
        </w:rPr>
        <w:t xml:space="preserve">. </w:t>
      </w:r>
      <w:r w:rsidRPr="008979EB">
        <w:rPr>
          <w:rFonts w:ascii="Arial Narrow" w:hAnsi="Arial Narrow"/>
          <w:b/>
          <w:bCs/>
          <w:noProof/>
          <w:sz w:val="24"/>
          <w:szCs w:val="24"/>
          <w:lang w:eastAsia="en-GB"/>
        </w:rPr>
        <w:t xml:space="preserve">(1) </w:t>
      </w:r>
      <w:r w:rsidRPr="008979EB">
        <w:rPr>
          <w:rFonts w:ascii="Arial Narrow" w:hAnsi="Arial Narrow"/>
          <w:bCs/>
          <w:noProof/>
          <w:sz w:val="24"/>
          <w:szCs w:val="24"/>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8979EB">
        <w:rPr>
          <w:bCs/>
          <w:noProof/>
          <w:sz w:val="24"/>
          <w:szCs w:val="24"/>
          <w:lang w:eastAsia="en-GB"/>
        </w:rPr>
        <w:t>ѝ</w:t>
      </w:r>
      <w:r w:rsidRPr="008979EB">
        <w:rPr>
          <w:rFonts w:ascii="Arial Narrow" w:hAnsi="Arial Narrow"/>
          <w:bCs/>
          <w:noProof/>
          <w:sz w:val="24"/>
          <w:szCs w:val="24"/>
          <w:lang w:eastAsia="en-GB"/>
        </w:rPr>
        <w:t xml:space="preserve"> известна при или по повод изпълнението на Договора („</w:t>
      </w:r>
      <w:r w:rsidRPr="008979EB">
        <w:rPr>
          <w:rFonts w:ascii="Arial Narrow" w:hAnsi="Arial Narrow"/>
          <w:b/>
          <w:bCs/>
          <w:noProof/>
          <w:sz w:val="24"/>
          <w:szCs w:val="24"/>
          <w:lang w:eastAsia="en-GB"/>
        </w:rPr>
        <w:t>Конфиденциална информация</w:t>
      </w:r>
      <w:r w:rsidRPr="008979EB">
        <w:rPr>
          <w:rFonts w:ascii="Arial Narrow" w:hAnsi="Arial Narrow"/>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(2)</w:t>
      </w:r>
      <w:r w:rsidRPr="008979EB">
        <w:rPr>
          <w:rFonts w:ascii="Arial Narrow" w:hAnsi="Arial Narrow"/>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(3)</w:t>
      </w:r>
      <w:r w:rsidRPr="008979EB">
        <w:rPr>
          <w:rFonts w:ascii="Arial Narrow" w:hAnsi="Arial Narrow"/>
          <w:noProof/>
          <w:sz w:val="24"/>
          <w:szCs w:val="24"/>
          <w:lang w:eastAsia="en-GB"/>
        </w:rPr>
        <w:t xml:space="preserve"> Не се счита за нарушение на задълженията за неразкриване на Конфиденциална информация, когато:</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2. информацията се изисква по силата на закон, приложим спрямо която и да е от Страните; или</w:t>
      </w:r>
    </w:p>
    <w:p w:rsidR="009B58FD" w:rsidRPr="008979EB" w:rsidRDefault="009B58FD" w:rsidP="009B58FD">
      <w:pPr>
        <w:suppressAutoHyphens/>
        <w:spacing w:after="0"/>
        <w:jc w:val="both"/>
        <w:rPr>
          <w:rFonts w:ascii="Arial Narrow" w:hAnsi="Arial Narrow"/>
          <w:bCs/>
          <w:noProof/>
          <w:sz w:val="24"/>
          <w:szCs w:val="24"/>
          <w:lang w:eastAsia="en-GB"/>
        </w:rPr>
      </w:pPr>
      <w:r w:rsidRPr="008979EB">
        <w:rPr>
          <w:rFonts w:ascii="Arial Narrow" w:hAnsi="Arial Narrow"/>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B58FD" w:rsidRPr="008979EB" w:rsidRDefault="009B58FD" w:rsidP="009B58FD">
      <w:pPr>
        <w:suppressAutoHyphens/>
        <w:spacing w:after="0"/>
        <w:jc w:val="both"/>
        <w:rPr>
          <w:rFonts w:ascii="Arial Narrow" w:hAnsi="Arial Narrow"/>
          <w:bCs/>
          <w:noProof/>
          <w:sz w:val="24"/>
          <w:szCs w:val="24"/>
          <w:lang w:eastAsia="en-GB"/>
        </w:rPr>
      </w:pPr>
      <w:r w:rsidRPr="008979EB">
        <w:rPr>
          <w:rFonts w:ascii="Arial Narrow" w:hAnsi="Arial Narrow"/>
          <w:sz w:val="24"/>
          <w:szCs w:val="24"/>
        </w:rPr>
        <w:t>В случаите по точки 2 или 3 Страната, която следва да предостави информацията, уведомява незабавно другата Страна по Договора</w:t>
      </w:r>
      <w:r w:rsidRPr="008979EB">
        <w:rPr>
          <w:rFonts w:ascii="Arial Narrow" w:hAnsi="Arial Narrow"/>
          <w:bCs/>
          <w:noProof/>
          <w:sz w:val="24"/>
          <w:szCs w:val="24"/>
          <w:lang w:eastAsia="en-GB"/>
        </w:rPr>
        <w:t>.</w:t>
      </w:r>
    </w:p>
    <w:p w:rsidR="009B58FD" w:rsidRPr="008979EB" w:rsidRDefault="009B58FD" w:rsidP="009B58FD">
      <w:pPr>
        <w:suppressAutoHyphens/>
        <w:spacing w:after="0"/>
        <w:jc w:val="both"/>
        <w:rPr>
          <w:rFonts w:ascii="Arial Narrow" w:hAnsi="Arial Narrow"/>
          <w:bCs/>
          <w:noProof/>
          <w:sz w:val="24"/>
          <w:szCs w:val="24"/>
          <w:u w:val="single"/>
          <w:lang w:eastAsia="en-GB"/>
        </w:rPr>
      </w:pPr>
    </w:p>
    <w:p w:rsidR="009B58FD" w:rsidRPr="008979EB" w:rsidRDefault="009B58FD" w:rsidP="009B58FD">
      <w:pPr>
        <w:suppressAutoHyphens/>
        <w:spacing w:after="0"/>
        <w:jc w:val="both"/>
        <w:rPr>
          <w:rFonts w:ascii="Arial Narrow" w:hAnsi="Arial Narrow"/>
          <w:bCs/>
          <w:noProof/>
          <w:sz w:val="24"/>
          <w:szCs w:val="24"/>
          <w:u w:val="single"/>
          <w:lang w:eastAsia="en-GB"/>
        </w:rPr>
      </w:pPr>
      <w:r w:rsidRPr="008979EB">
        <w:rPr>
          <w:rFonts w:ascii="Arial Narrow" w:hAnsi="Arial Narrow"/>
          <w:bCs/>
          <w:noProof/>
          <w:sz w:val="24"/>
          <w:szCs w:val="24"/>
          <w:u w:val="single"/>
          <w:lang w:eastAsia="en-GB"/>
        </w:rPr>
        <w:t>Публични изявления</w:t>
      </w:r>
    </w:p>
    <w:p w:rsidR="009B58FD" w:rsidRPr="008979EB" w:rsidRDefault="009B58FD" w:rsidP="009B58FD">
      <w:pPr>
        <w:suppressAutoHyphens/>
        <w:spacing w:after="0"/>
        <w:jc w:val="both"/>
        <w:rPr>
          <w:rFonts w:ascii="Arial Narrow" w:hAnsi="Arial Narrow"/>
          <w:noProof/>
          <w:sz w:val="24"/>
          <w:szCs w:val="24"/>
          <w:lang w:eastAsia="en-GB"/>
        </w:rPr>
      </w:pPr>
      <w:bookmarkStart w:id="94" w:name="_DV_M169"/>
      <w:bookmarkStart w:id="95" w:name="_DV_M170"/>
      <w:bookmarkEnd w:id="94"/>
      <w:bookmarkEnd w:id="95"/>
      <w:r w:rsidRPr="008979EB">
        <w:rPr>
          <w:rFonts w:ascii="Arial Narrow" w:hAnsi="Arial Narrow"/>
          <w:b/>
          <w:sz w:val="24"/>
          <w:szCs w:val="24"/>
        </w:rPr>
        <w:t>Чл. 3</w:t>
      </w:r>
      <w:r w:rsidRPr="008979EB">
        <w:rPr>
          <w:rFonts w:ascii="Arial Narrow" w:hAnsi="Arial Narrow"/>
          <w:b/>
          <w:sz w:val="24"/>
          <w:szCs w:val="24"/>
          <w:lang w:val="ru-RU"/>
        </w:rPr>
        <w:t>1</w:t>
      </w:r>
      <w:r w:rsidRPr="008979EB">
        <w:rPr>
          <w:rFonts w:ascii="Arial Narrow" w:hAnsi="Arial Narrow"/>
          <w:b/>
          <w:sz w:val="24"/>
          <w:szCs w:val="24"/>
        </w:rPr>
        <w:t xml:space="preserve">. </w:t>
      </w:r>
      <w:r w:rsidRPr="008979EB">
        <w:rPr>
          <w:rFonts w:ascii="Arial Narrow" w:hAnsi="Arial Narrow"/>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979EB">
        <w:rPr>
          <w:rFonts w:ascii="Arial Narrow" w:hAnsi="Arial Narrow"/>
          <w:bCs/>
          <w:noProof/>
          <w:sz w:val="24"/>
          <w:szCs w:val="24"/>
          <w:lang w:eastAsia="en-GB"/>
        </w:rPr>
        <w:t xml:space="preserve">ВЪЗЛОЖИТЕЛЯ </w:t>
      </w:r>
      <w:r w:rsidRPr="008979EB">
        <w:rPr>
          <w:rFonts w:ascii="Arial Narrow" w:hAnsi="Arial Narrow"/>
          <w:noProof/>
          <w:sz w:val="24"/>
          <w:szCs w:val="24"/>
          <w:lang w:eastAsia="en-GB"/>
        </w:rPr>
        <w:t xml:space="preserve">или на резултати от работата на </w:t>
      </w:r>
      <w:r w:rsidRPr="008979EB">
        <w:rPr>
          <w:rFonts w:ascii="Arial Narrow" w:hAnsi="Arial Narrow"/>
          <w:noProof/>
          <w:sz w:val="24"/>
          <w:szCs w:val="24"/>
          <w:lang w:eastAsia="en-GB"/>
        </w:rPr>
        <w:lastRenderedPageBreak/>
        <w:t xml:space="preserve">ИЗПЪЛНИТЕЛЯ, без предварителното писмено съгласие на </w:t>
      </w:r>
      <w:r w:rsidRPr="008979EB">
        <w:rPr>
          <w:rFonts w:ascii="Arial Narrow" w:hAnsi="Arial Narrow"/>
          <w:bCs/>
          <w:noProof/>
          <w:sz w:val="24"/>
          <w:szCs w:val="24"/>
          <w:lang w:eastAsia="en-GB"/>
        </w:rPr>
        <w:t>ВЪЗЛОЖИТЕЛЯ</w:t>
      </w:r>
      <w:r w:rsidRPr="008979EB">
        <w:rPr>
          <w:rFonts w:ascii="Arial Narrow" w:hAnsi="Arial Narrow"/>
          <w:noProof/>
          <w:sz w:val="24"/>
          <w:szCs w:val="24"/>
          <w:lang w:eastAsia="en-GB"/>
        </w:rPr>
        <w:t>, което съгласие няма да бъде безпричинно отказано или забавено.</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noProof/>
          <w:sz w:val="24"/>
          <w:szCs w:val="24"/>
          <w:u w:val="single"/>
          <w:lang w:eastAsia="cs-CZ"/>
        </w:rPr>
        <w:t>Прехвърляне на права и задължения</w:t>
      </w:r>
    </w:p>
    <w:p w:rsidR="009B58FD" w:rsidRPr="008979EB" w:rsidRDefault="009B58FD" w:rsidP="009B58FD">
      <w:pPr>
        <w:suppressAutoHyphens/>
        <w:spacing w:after="0"/>
        <w:jc w:val="both"/>
        <w:rPr>
          <w:rFonts w:ascii="Arial Narrow" w:hAnsi="Arial Narrow"/>
          <w:noProof/>
          <w:sz w:val="24"/>
          <w:szCs w:val="24"/>
          <w:lang w:eastAsia="cs-CZ"/>
        </w:rPr>
      </w:pPr>
      <w:r w:rsidRPr="008979EB">
        <w:rPr>
          <w:rFonts w:ascii="Arial Narrow" w:hAnsi="Arial Narrow"/>
          <w:b/>
          <w:sz w:val="24"/>
          <w:szCs w:val="24"/>
        </w:rPr>
        <w:t>Чл. 3</w:t>
      </w:r>
      <w:r w:rsidRPr="008979EB">
        <w:rPr>
          <w:rFonts w:ascii="Arial Narrow" w:hAnsi="Arial Narrow"/>
          <w:b/>
          <w:sz w:val="24"/>
          <w:szCs w:val="24"/>
          <w:lang w:val="ru-RU"/>
        </w:rPr>
        <w:t>2</w:t>
      </w:r>
      <w:r w:rsidRPr="008979EB">
        <w:rPr>
          <w:rFonts w:ascii="Arial Narrow" w:hAnsi="Arial Narrow"/>
          <w:b/>
          <w:sz w:val="24"/>
          <w:szCs w:val="24"/>
        </w:rPr>
        <w:t xml:space="preserve">. </w:t>
      </w:r>
      <w:r w:rsidRPr="008979EB">
        <w:rPr>
          <w:rFonts w:ascii="Arial Narrow" w:hAnsi="Arial Narrow"/>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и по договорите за подизпълнение могат да бъдат прехвърляни или залагани съгласно приложимото право.</w:t>
      </w:r>
    </w:p>
    <w:p w:rsidR="009B58FD" w:rsidRPr="008979EB" w:rsidRDefault="009B58FD" w:rsidP="009B58FD">
      <w:pPr>
        <w:suppressAutoHyphens/>
        <w:spacing w:after="0"/>
        <w:jc w:val="both"/>
        <w:rPr>
          <w:rFonts w:ascii="Arial Narrow" w:hAnsi="Arial Narrow"/>
          <w:noProof/>
          <w:sz w:val="24"/>
          <w:szCs w:val="24"/>
          <w:u w:val="single"/>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Изменения</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3</w:t>
      </w:r>
      <w:r w:rsidRPr="008979EB">
        <w:rPr>
          <w:rFonts w:ascii="Arial Narrow" w:hAnsi="Arial Narrow"/>
          <w:b/>
          <w:sz w:val="24"/>
          <w:szCs w:val="24"/>
        </w:rPr>
        <w:t xml:space="preserve">. </w:t>
      </w:r>
      <w:r w:rsidRPr="008979EB">
        <w:rPr>
          <w:rFonts w:ascii="Arial Narrow" w:hAnsi="Arial Narrow"/>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Непреодолима сила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4</w:t>
      </w:r>
      <w:r w:rsidRPr="008979EB">
        <w:rPr>
          <w:rFonts w:ascii="Arial Narrow" w:hAnsi="Arial Narrow"/>
          <w:b/>
          <w:sz w:val="24"/>
          <w:szCs w:val="24"/>
        </w:rPr>
        <w:t xml:space="preserve">. (1) </w:t>
      </w:r>
      <w:r w:rsidRPr="008979EB">
        <w:rPr>
          <w:rFonts w:ascii="Arial Narrow" w:hAnsi="Arial Narrow"/>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(2)</w:t>
      </w:r>
      <w:r w:rsidRPr="008979EB">
        <w:rPr>
          <w:rFonts w:ascii="Arial Narrow" w:hAnsi="Arial Narrow"/>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(3)</w:t>
      </w:r>
      <w:r w:rsidRPr="008979EB">
        <w:rPr>
          <w:rFonts w:ascii="Arial Narrow" w:hAnsi="Arial Narrow"/>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(4)</w:t>
      </w:r>
      <w:r w:rsidRPr="008979EB">
        <w:rPr>
          <w:rFonts w:ascii="Arial Narrow" w:hAnsi="Arial Narrow"/>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Нищожност на отделни клаузи</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5</w:t>
      </w:r>
      <w:r w:rsidRPr="008979EB">
        <w:rPr>
          <w:rFonts w:ascii="Arial Narrow" w:hAnsi="Arial Narrow"/>
          <w:b/>
          <w:sz w:val="24"/>
          <w:szCs w:val="24"/>
        </w:rPr>
        <w:t xml:space="preserve">. </w:t>
      </w:r>
      <w:r w:rsidRPr="008979EB">
        <w:rPr>
          <w:rFonts w:ascii="Arial Narrow" w:hAnsi="Arial Narrow"/>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Уведомления</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6</w:t>
      </w:r>
      <w:r w:rsidRPr="008979EB">
        <w:rPr>
          <w:rFonts w:ascii="Arial Narrow" w:hAnsi="Arial Narrow"/>
          <w:b/>
          <w:sz w:val="24"/>
          <w:szCs w:val="24"/>
        </w:rPr>
        <w:t xml:space="preserve">. </w:t>
      </w:r>
      <w:r w:rsidRPr="008979EB">
        <w:rPr>
          <w:rFonts w:ascii="Arial Narrow" w:hAnsi="Arial Narrow"/>
          <w:b/>
          <w:noProof/>
          <w:sz w:val="24"/>
          <w:szCs w:val="24"/>
          <w:lang w:eastAsia="en-GB"/>
        </w:rPr>
        <w:t>(1)</w:t>
      </w:r>
      <w:r w:rsidRPr="008979EB">
        <w:rPr>
          <w:rFonts w:ascii="Arial Narrow" w:hAnsi="Arial Narrow"/>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(2)</w:t>
      </w:r>
      <w:r w:rsidRPr="008979EB">
        <w:rPr>
          <w:rFonts w:ascii="Arial Narrow" w:hAnsi="Arial Narrow"/>
          <w:noProof/>
          <w:sz w:val="24"/>
          <w:szCs w:val="24"/>
          <w:lang w:eastAsia="en-GB"/>
        </w:rPr>
        <w:t xml:space="preserve"> За целите на този Договор данните и лицата за контакт на Страните са, както следва: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 xml:space="preserve">1. За </w:t>
      </w:r>
      <w:r w:rsidRPr="00AC5431">
        <w:rPr>
          <w:rFonts w:ascii="Arial Narrow" w:hAnsi="Arial Narrow"/>
          <w:b/>
          <w:noProof/>
          <w:sz w:val="24"/>
          <w:szCs w:val="24"/>
          <w:lang w:eastAsia="en-GB"/>
        </w:rPr>
        <w:t>ВЪЗЛОЖИТЕЛЯ</w:t>
      </w:r>
      <w:r w:rsidRPr="008979EB">
        <w:rPr>
          <w:rFonts w:ascii="Arial Narrow" w:hAnsi="Arial Narrow"/>
          <w:noProof/>
          <w:sz w:val="24"/>
          <w:szCs w:val="24"/>
          <w:lang w:eastAsia="en-GB"/>
        </w:rPr>
        <w:t>:</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lastRenderedPageBreak/>
        <w:t xml:space="preserve">Адрес за кореспонденция: ………………………………………….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Тел.: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Факс: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e-mail: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Лице за контакт: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 xml:space="preserve">2. За </w:t>
      </w:r>
      <w:r w:rsidRPr="00AC5431">
        <w:rPr>
          <w:rFonts w:ascii="Arial Narrow" w:hAnsi="Arial Narrow"/>
          <w:b/>
          <w:noProof/>
          <w:sz w:val="24"/>
          <w:szCs w:val="24"/>
          <w:lang w:eastAsia="en-GB"/>
        </w:rPr>
        <w:t>ИЗПЪЛНИТЕЛЯ</w:t>
      </w:r>
      <w:r w:rsidRPr="008979EB">
        <w:rPr>
          <w:rFonts w:ascii="Arial Narrow" w:hAnsi="Arial Narrow"/>
          <w:noProof/>
          <w:sz w:val="24"/>
          <w:szCs w:val="24"/>
          <w:lang w:eastAsia="en-GB"/>
        </w:rPr>
        <w:t xml:space="preserve">: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Адрес за кореспонденция: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Тел.: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Факс: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e-mail: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Лице за контакт: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(3)</w:t>
      </w:r>
      <w:r w:rsidRPr="008979EB">
        <w:rPr>
          <w:rFonts w:ascii="Arial Narrow" w:hAnsi="Arial Narrow"/>
          <w:noProof/>
          <w:sz w:val="24"/>
          <w:szCs w:val="24"/>
          <w:lang w:eastAsia="en-GB"/>
        </w:rPr>
        <w:t xml:space="preserve"> За дата на уведомлението се счита: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1. датата на предаването – при лично предаване на уведомлението;</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2. датата на пощенското клеймо на обратната разписка – при изпращане по пощата;</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3.  датата на доставка, отбелязана върху куриерската разписка – при изпращане по куриер;</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3. датата на приемането – при изпращане по факс;</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noProof/>
          <w:sz w:val="24"/>
          <w:szCs w:val="24"/>
          <w:lang w:eastAsia="en-GB"/>
        </w:rPr>
        <w:t xml:space="preserve">4. датата на получаване – при изпращане по електронна поща.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(4)</w:t>
      </w:r>
      <w:r w:rsidRPr="008979EB">
        <w:rPr>
          <w:rFonts w:ascii="Arial Narrow" w:hAnsi="Arial Narrow"/>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(5)</w:t>
      </w:r>
      <w:r w:rsidRPr="008979EB">
        <w:rPr>
          <w:rFonts w:ascii="Arial Narrow" w:hAnsi="Arial Narrow"/>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C5431">
        <w:rPr>
          <w:rFonts w:ascii="Arial Narrow" w:hAnsi="Arial Narrow"/>
          <w:b/>
          <w:bCs/>
          <w:noProof/>
          <w:sz w:val="24"/>
          <w:szCs w:val="24"/>
          <w:lang w:eastAsia="en-GB"/>
        </w:rPr>
        <w:t>ИЗПЪЛНИТЕЛЯ</w:t>
      </w:r>
      <w:r w:rsidRPr="008979EB">
        <w:rPr>
          <w:rFonts w:ascii="Arial Narrow" w:hAnsi="Arial Narrow"/>
          <w:noProof/>
          <w:sz w:val="24"/>
          <w:szCs w:val="24"/>
          <w:lang w:eastAsia="en-GB"/>
        </w:rPr>
        <w:t xml:space="preserve">, същият се задължава да уведоми </w:t>
      </w:r>
      <w:r w:rsidRPr="00AC5431">
        <w:rPr>
          <w:rFonts w:ascii="Arial Narrow" w:hAnsi="Arial Narrow"/>
          <w:b/>
          <w:bCs/>
          <w:noProof/>
          <w:sz w:val="24"/>
          <w:szCs w:val="24"/>
          <w:lang w:eastAsia="en-GB"/>
        </w:rPr>
        <w:t>ВЪЗЛОЖИТЕЛЯ</w:t>
      </w:r>
      <w:r w:rsidRPr="008979EB">
        <w:rPr>
          <w:rFonts w:ascii="Arial Narrow" w:hAnsi="Arial Narrow"/>
          <w:noProof/>
          <w:sz w:val="24"/>
          <w:szCs w:val="24"/>
          <w:lang w:eastAsia="en-GB"/>
        </w:rPr>
        <w:t xml:space="preserve"> за промяната в срок до 7 (седем)] дни от вписването </w:t>
      </w:r>
      <w:r w:rsidRPr="008979EB">
        <w:rPr>
          <w:noProof/>
          <w:sz w:val="24"/>
          <w:szCs w:val="24"/>
          <w:lang w:eastAsia="en-GB"/>
        </w:rPr>
        <w:t>ѝ</w:t>
      </w:r>
      <w:r w:rsidRPr="008979EB">
        <w:rPr>
          <w:rFonts w:ascii="Arial Narrow" w:hAnsi="Arial Narrow"/>
          <w:noProof/>
          <w:sz w:val="24"/>
          <w:szCs w:val="24"/>
          <w:lang w:eastAsia="en-GB"/>
        </w:rPr>
        <w:t xml:space="preserve"> в съответния регистър.</w:t>
      </w:r>
    </w:p>
    <w:p w:rsidR="009B58FD" w:rsidRPr="008979EB" w:rsidRDefault="009B58FD" w:rsidP="009B58FD">
      <w:pPr>
        <w:suppressAutoHyphens/>
        <w:spacing w:after="0"/>
        <w:jc w:val="both"/>
        <w:rPr>
          <w:rFonts w:ascii="Arial Narrow" w:hAnsi="Arial Narrow"/>
          <w:b/>
          <w:noProof/>
          <w:sz w:val="24"/>
          <w:szCs w:val="24"/>
          <w:highlight w:val="magenta"/>
          <w:u w:val="single"/>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Език</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3</w:t>
      </w:r>
      <w:r w:rsidRPr="008979EB">
        <w:rPr>
          <w:rFonts w:ascii="Arial Narrow" w:hAnsi="Arial Narrow"/>
          <w:b/>
          <w:sz w:val="24"/>
          <w:szCs w:val="24"/>
          <w:lang w:val="ru-RU"/>
        </w:rPr>
        <w:t>7</w:t>
      </w:r>
      <w:r w:rsidRPr="008979EB">
        <w:rPr>
          <w:rFonts w:ascii="Arial Narrow" w:hAnsi="Arial Narrow"/>
          <w:b/>
          <w:sz w:val="24"/>
          <w:szCs w:val="24"/>
        </w:rPr>
        <w:t xml:space="preserve">. </w:t>
      </w:r>
      <w:r w:rsidRPr="008979EB">
        <w:rPr>
          <w:rFonts w:ascii="Arial Narrow" w:hAnsi="Arial Narrow"/>
          <w:b/>
          <w:noProof/>
          <w:sz w:val="24"/>
          <w:szCs w:val="24"/>
          <w:lang w:eastAsia="en-GB"/>
        </w:rPr>
        <w:t>(1)</w:t>
      </w:r>
      <w:r w:rsidRPr="008979EB">
        <w:rPr>
          <w:rFonts w:ascii="Arial Narrow" w:hAnsi="Arial Narrow"/>
          <w:noProof/>
          <w:sz w:val="24"/>
          <w:szCs w:val="24"/>
          <w:lang w:eastAsia="en-GB"/>
        </w:rPr>
        <w:t xml:space="preserve"> Този Договор се сключва на български език. </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noProof/>
          <w:sz w:val="24"/>
          <w:szCs w:val="24"/>
          <w:lang w:eastAsia="en-GB"/>
        </w:rPr>
        <w:t>(2)</w:t>
      </w:r>
      <w:r w:rsidRPr="008979EB">
        <w:rPr>
          <w:rFonts w:ascii="Arial Narrow" w:hAnsi="Arial Narrow"/>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w:t>
      </w:r>
      <w:r w:rsidRPr="00AC5431">
        <w:rPr>
          <w:rFonts w:ascii="Arial Narrow" w:hAnsi="Arial Narrow"/>
          <w:b/>
          <w:noProof/>
          <w:sz w:val="24"/>
          <w:szCs w:val="24"/>
          <w:lang w:eastAsia="en-GB"/>
        </w:rPr>
        <w:t>ИЗПЪЛНИТЕЛЯ</w:t>
      </w:r>
      <w:r w:rsidRPr="008979EB">
        <w:rPr>
          <w:rFonts w:ascii="Arial Narrow" w:hAnsi="Arial Narrow"/>
          <w:noProof/>
          <w:sz w:val="24"/>
          <w:szCs w:val="24"/>
          <w:lang w:eastAsia="en-GB"/>
        </w:rPr>
        <w:t xml:space="preserve">, са за сметка на </w:t>
      </w:r>
      <w:r w:rsidRPr="00AC5431">
        <w:rPr>
          <w:rFonts w:ascii="Arial Narrow" w:hAnsi="Arial Narrow"/>
          <w:b/>
          <w:noProof/>
          <w:sz w:val="24"/>
          <w:szCs w:val="24"/>
          <w:lang w:eastAsia="en-GB"/>
        </w:rPr>
        <w:t>ИЗПЪЛНИТЕЛЯ</w:t>
      </w:r>
      <w:r w:rsidRPr="008979EB">
        <w:rPr>
          <w:rFonts w:ascii="Arial Narrow" w:hAnsi="Arial Narrow"/>
          <w:noProof/>
          <w:sz w:val="24"/>
          <w:szCs w:val="24"/>
          <w:lang w:eastAsia="en-GB"/>
        </w:rPr>
        <w:t xml:space="preserve">. </w:t>
      </w:r>
    </w:p>
    <w:p w:rsidR="009B58FD" w:rsidRPr="008979EB" w:rsidRDefault="009B58FD" w:rsidP="009B58FD">
      <w:pPr>
        <w:suppressAutoHyphens/>
        <w:spacing w:after="0"/>
        <w:jc w:val="both"/>
        <w:rPr>
          <w:rFonts w:ascii="Arial Narrow" w:hAnsi="Arial Narrow"/>
          <w:noProof/>
          <w:sz w:val="24"/>
          <w:szCs w:val="24"/>
          <w:u w:val="single"/>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Приложимо право</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 xml:space="preserve">Чл. </w:t>
      </w:r>
      <w:r w:rsidRPr="008979EB">
        <w:rPr>
          <w:rFonts w:ascii="Arial Narrow" w:hAnsi="Arial Narrow"/>
          <w:b/>
          <w:sz w:val="24"/>
          <w:szCs w:val="24"/>
          <w:lang w:val="ru-RU"/>
        </w:rPr>
        <w:t>38</w:t>
      </w:r>
      <w:r w:rsidRPr="008979EB">
        <w:rPr>
          <w:rFonts w:ascii="Arial Narrow" w:hAnsi="Arial Narrow"/>
          <w:b/>
          <w:sz w:val="24"/>
          <w:szCs w:val="24"/>
        </w:rPr>
        <w:t xml:space="preserve">. </w:t>
      </w:r>
      <w:r w:rsidRPr="008979EB">
        <w:rPr>
          <w:rFonts w:ascii="Arial Narrow" w:hAnsi="Arial Narrow"/>
          <w:noProof/>
          <w:sz w:val="24"/>
          <w:szCs w:val="24"/>
          <w:lang w:eastAsia="en-GB"/>
        </w:rPr>
        <w:t>За неуредени в този Договор въпроси се прилага разпоредбите на действащото българско законодателство.</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Разрешаване на спорове</w:t>
      </w:r>
    </w:p>
    <w:p w:rsidR="009B58FD" w:rsidRPr="008979EB" w:rsidRDefault="009B58FD" w:rsidP="009B58FD">
      <w:pPr>
        <w:suppressAutoHyphens/>
        <w:spacing w:after="0"/>
        <w:jc w:val="both"/>
        <w:rPr>
          <w:rFonts w:ascii="Arial Narrow" w:hAnsi="Arial Narrow"/>
          <w:bCs/>
          <w:noProof/>
          <w:sz w:val="24"/>
          <w:szCs w:val="24"/>
          <w:lang w:eastAsia="en-GB"/>
        </w:rPr>
      </w:pPr>
      <w:r w:rsidRPr="008979EB">
        <w:rPr>
          <w:rFonts w:ascii="Arial Narrow" w:hAnsi="Arial Narrow"/>
          <w:b/>
          <w:sz w:val="24"/>
          <w:szCs w:val="24"/>
        </w:rPr>
        <w:t xml:space="preserve">Чл. 39. </w:t>
      </w:r>
      <w:r w:rsidRPr="008979EB">
        <w:rPr>
          <w:rFonts w:ascii="Arial Narrow" w:hAnsi="Arial Narrow"/>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979EB">
        <w:rPr>
          <w:rFonts w:ascii="Arial Narrow" w:hAnsi="Arial Narrow"/>
          <w:noProof/>
          <w:sz w:val="24"/>
          <w:szCs w:val="24"/>
          <w:lang w:eastAsia="en-GB"/>
        </w:rPr>
        <w:t>до компетентния български съд</w:t>
      </w:r>
      <w:r w:rsidRPr="008979EB">
        <w:rPr>
          <w:rFonts w:ascii="Arial Narrow" w:hAnsi="Arial Narrow"/>
          <w:bCs/>
          <w:noProof/>
          <w:sz w:val="24"/>
          <w:szCs w:val="24"/>
          <w:lang w:eastAsia="en-GB"/>
        </w:rPr>
        <w:t>.</w:t>
      </w:r>
    </w:p>
    <w:p w:rsidR="009B58FD" w:rsidRPr="008979EB" w:rsidRDefault="009B58FD" w:rsidP="009B58FD">
      <w:pPr>
        <w:suppressAutoHyphens/>
        <w:spacing w:after="0"/>
        <w:jc w:val="both"/>
        <w:rPr>
          <w:rFonts w:ascii="Arial Narrow" w:hAnsi="Arial Narrow"/>
          <w:noProof/>
          <w:sz w:val="24"/>
          <w:szCs w:val="24"/>
          <w:lang w:eastAsia="en-GB"/>
        </w:rPr>
      </w:pPr>
    </w:p>
    <w:p w:rsidR="009B58FD" w:rsidRPr="008979EB" w:rsidRDefault="009B58FD" w:rsidP="009B58FD">
      <w:pPr>
        <w:suppressAutoHyphens/>
        <w:spacing w:after="0"/>
        <w:jc w:val="both"/>
        <w:rPr>
          <w:rFonts w:ascii="Arial Narrow" w:hAnsi="Arial Narrow"/>
          <w:noProof/>
          <w:sz w:val="24"/>
          <w:szCs w:val="24"/>
          <w:u w:val="single"/>
          <w:lang w:eastAsia="en-GB"/>
        </w:rPr>
      </w:pPr>
      <w:r w:rsidRPr="008979EB">
        <w:rPr>
          <w:rFonts w:ascii="Arial Narrow" w:hAnsi="Arial Narrow"/>
          <w:noProof/>
          <w:sz w:val="24"/>
          <w:szCs w:val="24"/>
          <w:u w:val="single"/>
          <w:lang w:eastAsia="en-GB"/>
        </w:rPr>
        <w:t>Екземпляри</w:t>
      </w:r>
    </w:p>
    <w:p w:rsidR="009B58FD" w:rsidRPr="008979EB" w:rsidRDefault="009B58FD" w:rsidP="009B58FD">
      <w:pPr>
        <w:suppressAutoHyphens/>
        <w:spacing w:after="0"/>
        <w:jc w:val="both"/>
        <w:rPr>
          <w:rFonts w:ascii="Arial Narrow" w:hAnsi="Arial Narrow"/>
          <w:noProof/>
          <w:sz w:val="24"/>
          <w:szCs w:val="24"/>
          <w:lang w:eastAsia="en-GB"/>
        </w:rPr>
      </w:pPr>
      <w:r w:rsidRPr="008979EB">
        <w:rPr>
          <w:rFonts w:ascii="Arial Narrow" w:hAnsi="Arial Narrow"/>
          <w:b/>
          <w:sz w:val="24"/>
          <w:szCs w:val="24"/>
        </w:rPr>
        <w:t>Чл. 4</w:t>
      </w:r>
      <w:r w:rsidRPr="008979EB">
        <w:rPr>
          <w:rFonts w:ascii="Arial Narrow" w:hAnsi="Arial Narrow"/>
          <w:b/>
          <w:sz w:val="24"/>
          <w:szCs w:val="24"/>
          <w:lang w:val="ru-RU"/>
        </w:rPr>
        <w:t>0</w:t>
      </w:r>
      <w:r w:rsidRPr="008979EB">
        <w:rPr>
          <w:rFonts w:ascii="Arial Narrow" w:hAnsi="Arial Narrow"/>
          <w:b/>
          <w:sz w:val="24"/>
          <w:szCs w:val="24"/>
        </w:rPr>
        <w:t xml:space="preserve">. </w:t>
      </w:r>
      <w:r w:rsidRPr="008979EB">
        <w:rPr>
          <w:rFonts w:ascii="Arial Narrow" w:hAnsi="Arial Narrow"/>
          <w:noProof/>
          <w:sz w:val="24"/>
          <w:szCs w:val="24"/>
          <w:lang w:eastAsia="en-GB"/>
        </w:rPr>
        <w:t>Този Договор се състави и подписан в четири еднообразни екземпляра – три за Възложителя и един за Изпълнителя.</w:t>
      </w:r>
    </w:p>
    <w:p w:rsidR="009B58FD" w:rsidRPr="008979EB" w:rsidRDefault="009B58FD" w:rsidP="009B58FD">
      <w:pPr>
        <w:autoSpaceDE w:val="0"/>
        <w:autoSpaceDN w:val="0"/>
        <w:adjustRightInd w:val="0"/>
        <w:spacing w:after="0"/>
        <w:jc w:val="both"/>
        <w:rPr>
          <w:rFonts w:ascii="Arial Narrow" w:hAnsi="Arial Narrow"/>
          <w:b/>
          <w:sz w:val="24"/>
          <w:szCs w:val="24"/>
          <w:highlight w:val="magenta"/>
        </w:rPr>
      </w:pPr>
    </w:p>
    <w:p w:rsidR="009B58FD" w:rsidRPr="008979EB" w:rsidRDefault="009B58FD" w:rsidP="009B58FD">
      <w:pPr>
        <w:autoSpaceDE w:val="0"/>
        <w:autoSpaceDN w:val="0"/>
        <w:adjustRightInd w:val="0"/>
        <w:spacing w:after="0"/>
        <w:jc w:val="both"/>
        <w:rPr>
          <w:rFonts w:ascii="Arial Narrow" w:hAnsi="Arial Narrow"/>
          <w:sz w:val="24"/>
          <w:szCs w:val="24"/>
        </w:rPr>
      </w:pPr>
      <w:r w:rsidRPr="008979EB">
        <w:rPr>
          <w:rFonts w:ascii="Arial Narrow" w:hAnsi="Arial Narrow"/>
          <w:sz w:val="24"/>
          <w:szCs w:val="24"/>
          <w:u w:val="single"/>
        </w:rPr>
        <w:t>Приложения</w:t>
      </w:r>
      <w:r w:rsidRPr="008979EB">
        <w:rPr>
          <w:rFonts w:ascii="Arial Narrow" w:hAnsi="Arial Narrow"/>
          <w:sz w:val="24"/>
          <w:szCs w:val="24"/>
        </w:rPr>
        <w:t>:</w:t>
      </w:r>
    </w:p>
    <w:p w:rsidR="009B58FD" w:rsidRPr="008979EB" w:rsidRDefault="009B58FD" w:rsidP="009B58FD">
      <w:pPr>
        <w:autoSpaceDE w:val="0"/>
        <w:autoSpaceDN w:val="0"/>
        <w:adjustRightInd w:val="0"/>
        <w:spacing w:after="0"/>
        <w:jc w:val="both"/>
        <w:rPr>
          <w:rFonts w:ascii="Arial Narrow" w:hAnsi="Arial Narrow"/>
          <w:b/>
          <w:sz w:val="24"/>
          <w:szCs w:val="24"/>
        </w:rPr>
      </w:pPr>
      <w:r w:rsidRPr="008979EB">
        <w:rPr>
          <w:rFonts w:ascii="Arial Narrow" w:hAnsi="Arial Narrow"/>
          <w:b/>
          <w:sz w:val="24"/>
          <w:szCs w:val="24"/>
        </w:rPr>
        <w:t>Чл. 4</w:t>
      </w:r>
      <w:r w:rsidRPr="008979EB">
        <w:rPr>
          <w:rFonts w:ascii="Arial Narrow" w:hAnsi="Arial Narrow"/>
          <w:b/>
          <w:sz w:val="24"/>
          <w:szCs w:val="24"/>
          <w:lang w:val="ru-RU"/>
        </w:rPr>
        <w:t>1</w:t>
      </w:r>
      <w:r w:rsidRPr="008979EB">
        <w:rPr>
          <w:rFonts w:ascii="Arial Narrow" w:hAnsi="Arial Narrow"/>
          <w:b/>
          <w:sz w:val="24"/>
          <w:szCs w:val="24"/>
        </w:rPr>
        <w:t xml:space="preserve">. </w:t>
      </w:r>
      <w:r w:rsidRPr="008979EB">
        <w:rPr>
          <w:rFonts w:ascii="Arial Narrow" w:hAnsi="Arial Narrow"/>
          <w:sz w:val="24"/>
          <w:szCs w:val="24"/>
        </w:rPr>
        <w:t>Към този Договор се прилагат и са неразделна част от него следните приложения:</w:t>
      </w:r>
    </w:p>
    <w:p w:rsidR="009B58FD" w:rsidRPr="008979EB" w:rsidRDefault="009B58FD" w:rsidP="009B58FD">
      <w:pPr>
        <w:autoSpaceDE w:val="0"/>
        <w:autoSpaceDN w:val="0"/>
        <w:adjustRightInd w:val="0"/>
        <w:spacing w:after="0"/>
        <w:jc w:val="both"/>
        <w:rPr>
          <w:rFonts w:ascii="Arial Narrow" w:hAnsi="Arial Narrow"/>
          <w:bCs/>
          <w:iCs/>
          <w:sz w:val="24"/>
          <w:szCs w:val="24"/>
        </w:rPr>
      </w:pPr>
      <w:r w:rsidRPr="008979EB">
        <w:rPr>
          <w:rFonts w:ascii="Arial Narrow" w:hAnsi="Arial Narrow"/>
          <w:bCs/>
          <w:iCs/>
          <w:sz w:val="24"/>
          <w:szCs w:val="24"/>
        </w:rPr>
        <w:t>Приложение № 1 – Техническа спецификация;</w:t>
      </w:r>
    </w:p>
    <w:p w:rsidR="009B58FD" w:rsidRPr="008979EB" w:rsidRDefault="009B58FD" w:rsidP="009B58FD">
      <w:pPr>
        <w:autoSpaceDE w:val="0"/>
        <w:autoSpaceDN w:val="0"/>
        <w:adjustRightInd w:val="0"/>
        <w:spacing w:after="0"/>
        <w:jc w:val="both"/>
        <w:rPr>
          <w:rFonts w:ascii="Arial Narrow" w:hAnsi="Arial Narrow"/>
          <w:bCs/>
          <w:iCs/>
          <w:sz w:val="24"/>
          <w:szCs w:val="24"/>
        </w:rPr>
      </w:pPr>
      <w:r w:rsidRPr="008979EB">
        <w:rPr>
          <w:rFonts w:ascii="Arial Narrow" w:hAnsi="Arial Narrow"/>
          <w:bCs/>
          <w:iCs/>
          <w:sz w:val="24"/>
          <w:szCs w:val="24"/>
        </w:rPr>
        <w:t>Приложение № 2 – Техническо предложение на ИЗПЪЛНИТЕЛЯ;</w:t>
      </w:r>
    </w:p>
    <w:p w:rsidR="009B58FD" w:rsidRPr="008979EB" w:rsidRDefault="009B58FD" w:rsidP="009B58FD">
      <w:pPr>
        <w:autoSpaceDE w:val="0"/>
        <w:autoSpaceDN w:val="0"/>
        <w:adjustRightInd w:val="0"/>
        <w:spacing w:after="0"/>
        <w:jc w:val="both"/>
        <w:rPr>
          <w:rFonts w:ascii="Arial Narrow" w:hAnsi="Arial Narrow"/>
          <w:bCs/>
          <w:iCs/>
          <w:sz w:val="24"/>
          <w:szCs w:val="24"/>
        </w:rPr>
      </w:pPr>
      <w:r w:rsidRPr="008979EB">
        <w:rPr>
          <w:rFonts w:ascii="Arial Narrow" w:hAnsi="Arial Narrow"/>
          <w:bCs/>
          <w:iCs/>
          <w:sz w:val="24"/>
          <w:szCs w:val="24"/>
        </w:rPr>
        <w:t>Приложение № 3 – Ценово предложение на ИЗПЪЛНИТЕЛЯ;</w:t>
      </w:r>
    </w:p>
    <w:p w:rsidR="009B58FD" w:rsidRPr="008979EB" w:rsidRDefault="009B58FD" w:rsidP="009B58FD">
      <w:pPr>
        <w:autoSpaceDE w:val="0"/>
        <w:autoSpaceDN w:val="0"/>
        <w:adjustRightInd w:val="0"/>
        <w:spacing w:after="0"/>
        <w:jc w:val="both"/>
        <w:rPr>
          <w:rFonts w:ascii="Arial Narrow" w:hAnsi="Arial Narrow"/>
          <w:bCs/>
          <w:iCs/>
          <w:sz w:val="24"/>
          <w:szCs w:val="24"/>
        </w:rPr>
      </w:pPr>
    </w:p>
    <w:p w:rsidR="009B58FD" w:rsidRPr="008979EB" w:rsidRDefault="009B58FD" w:rsidP="009B58FD">
      <w:pPr>
        <w:spacing w:after="0"/>
        <w:ind w:firstLine="720"/>
        <w:jc w:val="both"/>
        <w:rPr>
          <w:rFonts w:ascii="Arial Narrow" w:hAnsi="Arial Narrow"/>
          <w:b/>
          <w:sz w:val="24"/>
          <w:szCs w:val="24"/>
        </w:rPr>
      </w:pPr>
    </w:p>
    <w:p w:rsidR="009B58FD" w:rsidRPr="008979EB" w:rsidRDefault="009B58FD" w:rsidP="009B58FD">
      <w:pPr>
        <w:tabs>
          <w:tab w:val="left" w:pos="6521"/>
        </w:tabs>
        <w:spacing w:after="0"/>
        <w:ind w:right="-17"/>
        <w:jc w:val="both"/>
        <w:outlineLvl w:val="0"/>
        <w:rPr>
          <w:rFonts w:ascii="Arial Narrow" w:hAnsi="Arial Narrow"/>
          <w:b/>
          <w:noProof/>
          <w:sz w:val="24"/>
          <w:szCs w:val="24"/>
          <w:u w:val="single"/>
        </w:rPr>
      </w:pPr>
      <w:r w:rsidRPr="008979EB">
        <w:rPr>
          <w:rFonts w:ascii="Arial Narrow" w:hAnsi="Arial Narrow"/>
          <w:b/>
          <w:noProof/>
          <w:sz w:val="24"/>
          <w:szCs w:val="24"/>
          <w:u w:val="single"/>
        </w:rPr>
        <w:t>ЗА ВЪЗЛОЖИТЕЛЯ</w:t>
      </w:r>
      <w:r w:rsidR="00043989">
        <w:rPr>
          <w:rFonts w:ascii="Arial Narrow" w:hAnsi="Arial Narrow"/>
          <w:b/>
          <w:noProof/>
          <w:sz w:val="24"/>
          <w:szCs w:val="24"/>
          <w:u w:val="single"/>
        </w:rPr>
        <w:t>,</w:t>
      </w:r>
      <w:r w:rsidRPr="008979EB">
        <w:rPr>
          <w:rFonts w:ascii="Arial Narrow" w:hAnsi="Arial Narrow"/>
          <w:b/>
          <w:noProof/>
          <w:sz w:val="24"/>
          <w:szCs w:val="24"/>
        </w:rPr>
        <w:tab/>
      </w:r>
      <w:r w:rsidRPr="008979EB">
        <w:rPr>
          <w:rFonts w:ascii="Arial Narrow" w:hAnsi="Arial Narrow"/>
          <w:b/>
          <w:noProof/>
          <w:sz w:val="24"/>
          <w:szCs w:val="24"/>
          <w:u w:val="single"/>
        </w:rPr>
        <w:t>ЗА ИЗПЪЛНИТЕЛЯ</w:t>
      </w:r>
      <w:r w:rsidR="00043989">
        <w:rPr>
          <w:rFonts w:ascii="Arial Narrow" w:hAnsi="Arial Narrow"/>
          <w:b/>
          <w:noProof/>
          <w:sz w:val="24"/>
          <w:szCs w:val="24"/>
          <w:u w:val="single"/>
        </w:rPr>
        <w:t>,</w:t>
      </w:r>
    </w:p>
    <w:p w:rsidR="009B58FD" w:rsidRPr="008979EB" w:rsidRDefault="009B58FD" w:rsidP="009B58FD">
      <w:pPr>
        <w:tabs>
          <w:tab w:val="left" w:pos="6521"/>
        </w:tabs>
        <w:spacing w:after="0"/>
        <w:ind w:right="-16"/>
        <w:jc w:val="both"/>
        <w:rPr>
          <w:rFonts w:ascii="Arial Narrow" w:hAnsi="Arial Narrow"/>
          <w:b/>
          <w:noProof/>
          <w:sz w:val="24"/>
          <w:szCs w:val="24"/>
        </w:rPr>
      </w:pPr>
      <w:r w:rsidRPr="008979EB">
        <w:rPr>
          <w:rFonts w:ascii="Arial Narrow" w:hAnsi="Arial Narrow"/>
          <w:b/>
          <w:noProof/>
          <w:sz w:val="24"/>
          <w:szCs w:val="24"/>
        </w:rPr>
        <w:t xml:space="preserve">КМЕТ НА ОБЩИНА </w:t>
      </w:r>
      <w:r>
        <w:rPr>
          <w:rFonts w:ascii="Arial Narrow" w:hAnsi="Arial Narrow"/>
          <w:b/>
          <w:noProof/>
          <w:sz w:val="24"/>
          <w:szCs w:val="24"/>
        </w:rPr>
        <w:t>МАДАН</w:t>
      </w:r>
      <w:r w:rsidRPr="008979EB">
        <w:rPr>
          <w:rFonts w:ascii="Arial Narrow" w:hAnsi="Arial Narrow"/>
          <w:b/>
          <w:noProof/>
          <w:sz w:val="24"/>
          <w:szCs w:val="24"/>
        </w:rPr>
        <w:t>:</w:t>
      </w:r>
      <w:r w:rsidRPr="008979EB">
        <w:rPr>
          <w:rFonts w:ascii="Arial Narrow" w:hAnsi="Arial Narrow"/>
          <w:b/>
          <w:noProof/>
          <w:sz w:val="24"/>
          <w:szCs w:val="24"/>
        </w:rPr>
        <w:tab/>
      </w:r>
      <w:r w:rsidR="00043989">
        <w:rPr>
          <w:rFonts w:ascii="Arial Narrow" w:hAnsi="Arial Narrow"/>
          <w:b/>
          <w:noProof/>
          <w:sz w:val="24"/>
          <w:szCs w:val="24"/>
        </w:rPr>
        <w:t>……………………………:</w:t>
      </w:r>
    </w:p>
    <w:p w:rsidR="009B58FD" w:rsidRPr="008979EB" w:rsidRDefault="009B58FD" w:rsidP="009B58FD">
      <w:pPr>
        <w:tabs>
          <w:tab w:val="left" w:pos="6521"/>
        </w:tabs>
        <w:spacing w:after="0"/>
        <w:ind w:right="-17"/>
        <w:jc w:val="both"/>
        <w:rPr>
          <w:rFonts w:ascii="Arial Narrow" w:hAnsi="Arial Narrow"/>
          <w:b/>
          <w:noProof/>
          <w:sz w:val="24"/>
          <w:szCs w:val="24"/>
        </w:rPr>
      </w:pPr>
      <w:r w:rsidRPr="008979EB">
        <w:rPr>
          <w:rFonts w:ascii="Arial Narrow" w:hAnsi="Arial Narrow"/>
          <w:b/>
          <w:noProof/>
          <w:sz w:val="24"/>
          <w:szCs w:val="24"/>
        </w:rPr>
        <w:t>/</w:t>
      </w:r>
      <w:r>
        <w:rPr>
          <w:rFonts w:ascii="Arial Narrow" w:hAnsi="Arial Narrow"/>
          <w:b/>
          <w:noProof/>
          <w:sz w:val="24"/>
          <w:szCs w:val="24"/>
        </w:rPr>
        <w:t>Фахри Молайсенов</w:t>
      </w:r>
      <w:r w:rsidRPr="008979EB">
        <w:rPr>
          <w:rFonts w:ascii="Arial Narrow" w:hAnsi="Arial Narrow"/>
          <w:b/>
          <w:noProof/>
          <w:sz w:val="24"/>
          <w:szCs w:val="24"/>
        </w:rPr>
        <w:t>/</w:t>
      </w:r>
      <w:r w:rsidRPr="008979EB">
        <w:rPr>
          <w:rFonts w:ascii="Arial Narrow" w:hAnsi="Arial Narrow"/>
          <w:b/>
          <w:noProof/>
          <w:sz w:val="24"/>
          <w:szCs w:val="24"/>
        </w:rPr>
        <w:tab/>
        <w:t>(........................................)</w:t>
      </w:r>
    </w:p>
    <w:p w:rsidR="009B58FD" w:rsidRPr="008979EB" w:rsidRDefault="009B58FD" w:rsidP="009B58FD">
      <w:pPr>
        <w:spacing w:after="0"/>
        <w:ind w:right="-17"/>
        <w:jc w:val="both"/>
        <w:outlineLvl w:val="0"/>
        <w:rPr>
          <w:rFonts w:ascii="Arial Narrow" w:hAnsi="Arial Narrow"/>
          <w:b/>
          <w:noProof/>
          <w:sz w:val="24"/>
          <w:szCs w:val="24"/>
        </w:rPr>
      </w:pPr>
    </w:p>
    <w:p w:rsidR="009B58FD" w:rsidRPr="008979EB" w:rsidRDefault="009B58FD" w:rsidP="009B58FD">
      <w:pPr>
        <w:spacing w:after="0"/>
        <w:ind w:right="-17"/>
        <w:jc w:val="both"/>
        <w:outlineLvl w:val="0"/>
        <w:rPr>
          <w:rFonts w:ascii="Arial Narrow" w:hAnsi="Arial Narrow"/>
          <w:b/>
          <w:noProof/>
          <w:sz w:val="24"/>
          <w:szCs w:val="24"/>
        </w:rPr>
      </w:pPr>
      <w:r w:rsidRPr="008979EB">
        <w:rPr>
          <w:rFonts w:ascii="Arial Narrow" w:hAnsi="Arial Narrow"/>
          <w:b/>
          <w:noProof/>
          <w:sz w:val="24"/>
          <w:szCs w:val="24"/>
        </w:rPr>
        <w:t>Главен счетоводител:</w:t>
      </w:r>
    </w:p>
    <w:p w:rsidR="009B58FD" w:rsidRPr="008979EB" w:rsidRDefault="009B58FD" w:rsidP="009B58FD">
      <w:pPr>
        <w:spacing w:after="0"/>
        <w:ind w:right="-17"/>
        <w:jc w:val="both"/>
        <w:outlineLvl w:val="0"/>
        <w:rPr>
          <w:rFonts w:ascii="Arial Narrow" w:hAnsi="Arial Narrow"/>
          <w:b/>
          <w:noProof/>
          <w:sz w:val="24"/>
          <w:szCs w:val="24"/>
        </w:rPr>
      </w:pPr>
      <w:r w:rsidRPr="008979EB">
        <w:rPr>
          <w:rFonts w:ascii="Arial Narrow" w:hAnsi="Arial Narrow"/>
          <w:b/>
          <w:noProof/>
          <w:sz w:val="24"/>
          <w:szCs w:val="24"/>
        </w:rPr>
        <w:t>/</w:t>
      </w:r>
      <w:r>
        <w:rPr>
          <w:rFonts w:ascii="Arial Narrow" w:hAnsi="Arial Narrow"/>
          <w:b/>
          <w:noProof/>
          <w:sz w:val="24"/>
          <w:szCs w:val="24"/>
        </w:rPr>
        <w:t>Фиданка Узунова</w:t>
      </w:r>
      <w:r w:rsidRPr="008979EB">
        <w:rPr>
          <w:rFonts w:ascii="Arial Narrow" w:hAnsi="Arial Narrow"/>
          <w:b/>
          <w:noProof/>
          <w:sz w:val="24"/>
          <w:szCs w:val="24"/>
        </w:rPr>
        <w:t>/</w:t>
      </w:r>
    </w:p>
    <w:p w:rsidR="009B58FD" w:rsidRPr="008979EB" w:rsidRDefault="009B58FD" w:rsidP="009B58FD">
      <w:pPr>
        <w:spacing w:after="0"/>
        <w:ind w:right="-17"/>
        <w:jc w:val="both"/>
        <w:outlineLvl w:val="0"/>
        <w:rPr>
          <w:rFonts w:ascii="Arial Narrow" w:hAnsi="Arial Narrow"/>
          <w:b/>
          <w:noProof/>
          <w:sz w:val="24"/>
          <w:szCs w:val="24"/>
        </w:rPr>
      </w:pPr>
    </w:p>
    <w:p w:rsidR="009B58FD" w:rsidRPr="008979EB" w:rsidRDefault="009B58FD" w:rsidP="009B58FD">
      <w:pPr>
        <w:spacing w:after="0"/>
        <w:ind w:right="-17"/>
        <w:jc w:val="both"/>
        <w:outlineLvl w:val="0"/>
        <w:rPr>
          <w:rFonts w:ascii="Arial Narrow" w:hAnsi="Arial Narrow"/>
          <w:b/>
          <w:noProof/>
          <w:sz w:val="24"/>
          <w:szCs w:val="24"/>
        </w:rPr>
      </w:pPr>
      <w:r w:rsidRPr="008979EB">
        <w:rPr>
          <w:rFonts w:ascii="Arial Narrow" w:hAnsi="Arial Narrow"/>
          <w:b/>
          <w:noProof/>
          <w:sz w:val="24"/>
          <w:szCs w:val="24"/>
        </w:rPr>
        <w:t>Съгласувал:</w:t>
      </w:r>
    </w:p>
    <w:p w:rsidR="009B58FD" w:rsidRPr="008979EB" w:rsidRDefault="009B58FD" w:rsidP="009B58FD">
      <w:pPr>
        <w:spacing w:after="0"/>
        <w:ind w:right="-17"/>
        <w:jc w:val="both"/>
        <w:outlineLvl w:val="0"/>
        <w:rPr>
          <w:rFonts w:ascii="Arial Narrow" w:hAnsi="Arial Narrow"/>
          <w:b/>
          <w:noProof/>
          <w:sz w:val="24"/>
          <w:szCs w:val="24"/>
        </w:rPr>
      </w:pPr>
      <w:r w:rsidRPr="008979EB">
        <w:rPr>
          <w:rFonts w:ascii="Arial Narrow" w:hAnsi="Arial Narrow"/>
          <w:b/>
          <w:noProof/>
          <w:sz w:val="24"/>
          <w:szCs w:val="24"/>
        </w:rPr>
        <w:t xml:space="preserve"> /............................../</w:t>
      </w:r>
    </w:p>
    <w:p w:rsidR="009B58FD" w:rsidRPr="008979EB" w:rsidRDefault="009B58FD" w:rsidP="009B58FD">
      <w:pPr>
        <w:spacing w:after="0"/>
        <w:ind w:firstLine="720"/>
        <w:jc w:val="both"/>
        <w:rPr>
          <w:rFonts w:ascii="Arial Narrow" w:hAnsi="Arial Narrow"/>
          <w:sz w:val="24"/>
          <w:szCs w:val="24"/>
        </w:rPr>
      </w:pPr>
    </w:p>
    <w:p w:rsidR="009B58FD" w:rsidRPr="008979EB" w:rsidRDefault="009B58FD" w:rsidP="009B58FD">
      <w:pPr>
        <w:shd w:val="clear" w:color="auto" w:fill="FFFFFF"/>
        <w:suppressAutoHyphens/>
        <w:spacing w:after="0"/>
        <w:jc w:val="center"/>
        <w:rPr>
          <w:rFonts w:ascii="Arial Narrow" w:hAnsi="Arial Narrow"/>
          <w:sz w:val="24"/>
          <w:szCs w:val="24"/>
        </w:rPr>
      </w:pPr>
    </w:p>
    <w:p w:rsidR="00152BAE" w:rsidRDefault="00152BA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152BAE" w:rsidRDefault="00152BA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152BAE" w:rsidRDefault="00152BA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152BAE" w:rsidRDefault="00152BA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152BAE" w:rsidRDefault="00152BAE" w:rsidP="00DF4A17">
      <w:pPr>
        <w:shd w:val="clear" w:color="auto" w:fill="FFFFFF"/>
        <w:autoSpaceDE w:val="0"/>
        <w:autoSpaceDN w:val="0"/>
        <w:adjustRightInd w:val="0"/>
        <w:spacing w:after="0"/>
        <w:ind w:right="-721"/>
        <w:contextualSpacing/>
        <w:jc w:val="both"/>
        <w:rPr>
          <w:rFonts w:ascii="Arial Narrow" w:hAnsi="Arial Narrow"/>
          <w:sz w:val="24"/>
          <w:szCs w:val="24"/>
        </w:rPr>
      </w:pPr>
    </w:p>
    <w:p w:rsidR="00525C00" w:rsidRPr="00FB70F4" w:rsidRDefault="00F02716" w:rsidP="00AB26D4">
      <w:pPr>
        <w:shd w:val="clear" w:color="auto" w:fill="FFFFFF"/>
        <w:spacing w:after="0"/>
        <w:contextualSpacing/>
        <w:jc w:val="right"/>
        <w:outlineLvl w:val="0"/>
        <w:rPr>
          <w:rFonts w:ascii="Arial Narrow" w:hAnsi="Arial Narrow"/>
          <w:b/>
          <w:sz w:val="24"/>
          <w:szCs w:val="24"/>
        </w:rPr>
      </w:pPr>
      <w:r>
        <w:rPr>
          <w:rFonts w:ascii="Arial Narrow" w:hAnsi="Arial Narrow"/>
          <w:b/>
          <w:sz w:val="24"/>
          <w:szCs w:val="24"/>
          <w:u w:val="single"/>
        </w:rPr>
        <w:br w:type="page"/>
      </w:r>
    </w:p>
    <w:p w:rsidR="00525C00" w:rsidRPr="00152BAE" w:rsidRDefault="00525C00" w:rsidP="00DF4A17">
      <w:pPr>
        <w:shd w:val="clear" w:color="auto" w:fill="FFFFFF"/>
        <w:spacing w:after="0"/>
        <w:contextualSpacing/>
        <w:jc w:val="right"/>
        <w:outlineLvl w:val="0"/>
        <w:rPr>
          <w:rFonts w:ascii="Arial Narrow" w:hAnsi="Arial Narrow"/>
          <w:b/>
          <w:sz w:val="24"/>
          <w:szCs w:val="24"/>
          <w:u w:val="single"/>
        </w:rPr>
      </w:pPr>
      <w:r w:rsidRPr="00152BAE">
        <w:rPr>
          <w:rFonts w:ascii="Arial Narrow" w:hAnsi="Arial Narrow"/>
          <w:b/>
          <w:sz w:val="24"/>
          <w:szCs w:val="24"/>
          <w:u w:val="single"/>
        </w:rPr>
        <w:lastRenderedPageBreak/>
        <w:t>ОБРАЗЕЦ №</w:t>
      </w:r>
      <w:r w:rsidR="00AB26D4">
        <w:rPr>
          <w:rFonts w:ascii="Arial Narrow" w:hAnsi="Arial Narrow"/>
          <w:b/>
          <w:sz w:val="24"/>
          <w:szCs w:val="24"/>
          <w:u w:val="single"/>
        </w:rPr>
        <w:t>9</w:t>
      </w:r>
    </w:p>
    <w:p w:rsidR="00525C00" w:rsidRPr="00FB70F4" w:rsidRDefault="00525C00" w:rsidP="00DF4A17">
      <w:pPr>
        <w:shd w:val="clear" w:color="auto" w:fill="FFFFFF"/>
        <w:spacing w:after="0"/>
        <w:contextualSpacing/>
        <w:jc w:val="right"/>
        <w:outlineLvl w:val="0"/>
        <w:rPr>
          <w:rFonts w:ascii="Arial Narrow" w:hAnsi="Arial Narrow"/>
          <w:b/>
          <w:sz w:val="24"/>
          <w:szCs w:val="24"/>
        </w:rPr>
      </w:pPr>
    </w:p>
    <w:p w:rsidR="00525C00" w:rsidRPr="00FB70F4" w:rsidRDefault="00525C00" w:rsidP="00DF4A17">
      <w:pPr>
        <w:shd w:val="clear" w:color="auto" w:fill="FFFFFF"/>
        <w:spacing w:after="0"/>
        <w:contextualSpacing/>
        <w:jc w:val="center"/>
        <w:outlineLvl w:val="0"/>
        <w:rPr>
          <w:rFonts w:ascii="Arial Narrow" w:hAnsi="Arial Narrow"/>
          <w:sz w:val="24"/>
          <w:szCs w:val="24"/>
        </w:rPr>
      </w:pPr>
      <w:r w:rsidRPr="00FB70F4">
        <w:rPr>
          <w:rFonts w:ascii="Arial Narrow" w:hAnsi="Arial Narrow"/>
          <w:b/>
          <w:sz w:val="24"/>
          <w:szCs w:val="24"/>
        </w:rPr>
        <w:t>ДЕКЛАРАЦИЯ</w:t>
      </w:r>
      <w:r w:rsidRPr="00FB70F4">
        <w:rPr>
          <w:rFonts w:ascii="Arial Narrow" w:hAnsi="Arial Narrow"/>
          <w:sz w:val="24"/>
          <w:szCs w:val="24"/>
        </w:rPr>
        <w:t xml:space="preserve"> </w:t>
      </w:r>
      <w:r w:rsidRPr="00FB70F4">
        <w:rPr>
          <w:rFonts w:ascii="Arial Narrow" w:hAnsi="Arial Narrow"/>
          <w:b/>
          <w:sz w:val="24"/>
          <w:szCs w:val="24"/>
        </w:rPr>
        <w:t>ПО ЧЛ. 6, АЛ. 2 ЗАКОНА ЗА МЕРКИТЕ СРЕЩУ ИЗПИРАНЕТО НА ПАРИ</w:t>
      </w:r>
    </w:p>
    <w:p w:rsidR="00152BAE" w:rsidRDefault="00152BAE" w:rsidP="00DF4A17">
      <w:pPr>
        <w:tabs>
          <w:tab w:val="center" w:pos="4536"/>
          <w:tab w:val="left" w:pos="5040"/>
          <w:tab w:val="left" w:pos="5760"/>
          <w:tab w:val="right" w:pos="9072"/>
        </w:tabs>
        <w:spacing w:after="0"/>
        <w:contextualSpacing/>
        <w:jc w:val="both"/>
        <w:rPr>
          <w:rFonts w:ascii="Arial Narrow" w:hAnsi="Arial Narrow"/>
          <w:sz w:val="24"/>
          <w:szCs w:val="24"/>
        </w:rPr>
      </w:pP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Долуподписаният/ата: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(име, презиме, фамилия)</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bookmarkStart w:id="96" w:name="OLE_LINK139"/>
      <w:bookmarkStart w:id="97" w:name="OLE_LINK138"/>
      <w:r w:rsidRPr="00FB70F4">
        <w:rPr>
          <w:rFonts w:ascii="Arial Narrow" w:hAnsi="Arial Narrow"/>
          <w:sz w:val="24"/>
          <w:szCs w:val="24"/>
        </w:rPr>
        <w:t>ЕГН ........................................, постоянен адрес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гражданство ......................................., документ за самоличност .............................................</w:t>
      </w:r>
    </w:p>
    <w:bookmarkEnd w:id="96"/>
    <w:bookmarkEnd w:id="97"/>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В качеството ми на законен представител (пълномощник) на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вписано в регистъра при ..............................................................................................................</w:t>
      </w:r>
    </w:p>
    <w:p w:rsidR="00152BAE" w:rsidRPr="00306ACB" w:rsidRDefault="00525C00" w:rsidP="00152BAE">
      <w:pPr>
        <w:shd w:val="clear" w:color="auto" w:fill="FFFFFF"/>
        <w:spacing w:after="0"/>
        <w:contextualSpacing/>
        <w:jc w:val="both"/>
        <w:rPr>
          <w:rFonts w:ascii="Arial Narrow" w:hAnsi="Arial Narrow"/>
          <w:b/>
          <w:sz w:val="24"/>
          <w:szCs w:val="24"/>
        </w:rPr>
      </w:pPr>
      <w:r w:rsidRPr="00FB70F4">
        <w:rPr>
          <w:rFonts w:ascii="Arial Narrow" w:hAnsi="Arial Narrow"/>
          <w:sz w:val="24"/>
          <w:szCs w:val="24"/>
        </w:rPr>
        <w:t xml:space="preserve">участник в процедура публично състезание по Закона за обществени поръчки (ЗОП) за възлагане на обществена поръчка с предмет: </w:t>
      </w:r>
      <w:r w:rsidR="00152BAE"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152BAE">
        <w:rPr>
          <w:rFonts w:ascii="Arial Narrow" w:hAnsi="Arial Narrow"/>
          <w:b/>
          <w:sz w:val="24"/>
          <w:szCs w:val="24"/>
        </w:rPr>
        <w:t>.</w:t>
      </w:r>
    </w:p>
    <w:p w:rsidR="00525C00" w:rsidRPr="00152BAE" w:rsidRDefault="00525C00" w:rsidP="00DF4A17">
      <w:pPr>
        <w:tabs>
          <w:tab w:val="center" w:pos="4536"/>
          <w:tab w:val="left" w:pos="5040"/>
          <w:tab w:val="left" w:pos="5760"/>
          <w:tab w:val="right" w:pos="9072"/>
        </w:tabs>
        <w:spacing w:after="0"/>
        <w:contextualSpacing/>
        <w:jc w:val="center"/>
        <w:rPr>
          <w:rFonts w:ascii="Arial Narrow" w:hAnsi="Arial Narrow"/>
          <w:b/>
          <w:sz w:val="24"/>
          <w:szCs w:val="24"/>
        </w:rPr>
      </w:pPr>
      <w:r w:rsidRPr="00152BAE">
        <w:rPr>
          <w:rFonts w:ascii="Arial Narrow" w:hAnsi="Arial Narrow"/>
          <w:b/>
          <w:sz w:val="24"/>
          <w:szCs w:val="24"/>
        </w:rPr>
        <w:t>ДЕКЛАРИРАМ, ЧЕ</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 </w:t>
      </w:r>
    </w:p>
    <w:p w:rsidR="00525C00" w:rsidRPr="00FB70F4" w:rsidRDefault="00525C00" w:rsidP="00DF4A17">
      <w:pPr>
        <w:tabs>
          <w:tab w:val="left" w:pos="851"/>
          <w:tab w:val="center" w:pos="4536"/>
          <w:tab w:val="left" w:pos="5040"/>
          <w:tab w:val="left" w:pos="5760"/>
          <w:tab w:val="right" w:pos="9072"/>
        </w:tabs>
        <w:spacing w:after="0"/>
        <w:contextualSpacing/>
        <w:jc w:val="both"/>
        <w:rPr>
          <w:rFonts w:ascii="Arial Narrow" w:hAnsi="Arial Narrow"/>
          <w:sz w:val="24"/>
          <w:szCs w:val="24"/>
        </w:rPr>
      </w:pPr>
      <w:bookmarkStart w:id="98" w:name="OLE_LINK145"/>
      <w:bookmarkStart w:id="99" w:name="OLE_LINK144"/>
      <w:bookmarkStart w:id="100" w:name="OLE_LINK141"/>
      <w:bookmarkStart w:id="101" w:name="OLE_LINK140"/>
      <w:r w:rsidRPr="00FB70F4">
        <w:rPr>
          <w:rFonts w:ascii="Arial Narrow" w:hAnsi="Arial Narrow"/>
          <w:sz w:val="24"/>
          <w:szCs w:val="24"/>
        </w:rPr>
        <w:t>................................... (име, презиме, фамилия) ............................................................</w:t>
      </w:r>
    </w:p>
    <w:bookmarkEnd w:id="98"/>
    <w:bookmarkEnd w:id="99"/>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ЕГН ........................................, постоянен адрес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гражданство ......................................, документ за самоличност ....................................</w:t>
      </w:r>
    </w:p>
    <w:bookmarkEnd w:id="100"/>
    <w:bookmarkEnd w:id="101"/>
    <w:p w:rsidR="00525C00" w:rsidRPr="00FB70F4" w:rsidRDefault="00525C00" w:rsidP="00DF4A17">
      <w:pPr>
        <w:tabs>
          <w:tab w:val="left" w:pos="851"/>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(име, презиме, фамилия)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ЕГН ........................................, постоянен адрес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гражданство ....................................., документ за самоличност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добавят се допълнително редове в зависимост от броя лица- действителни собственици</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Известна ми е наказателната отговорност по чл. 313 от Наказателния кодекс за деклариране на неверни обстоятелства. </w:t>
      </w:r>
    </w:p>
    <w:tbl>
      <w:tblPr>
        <w:tblW w:w="5064" w:type="pct"/>
        <w:tblInd w:w="-68" w:type="dxa"/>
        <w:tblLook w:val="04A0"/>
      </w:tblPr>
      <w:tblGrid>
        <w:gridCol w:w="4212"/>
        <w:gridCol w:w="6344"/>
      </w:tblGrid>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Наименование на участника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Дата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 _________ / 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Представляващ  (име и фамилия)</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Подпис(и печат) </w:t>
            </w:r>
            <w:r w:rsidRPr="00FB70F4">
              <w:rPr>
                <w:rFonts w:ascii="Arial Narrow" w:hAnsi="Arial Narrow"/>
                <w:sz w:val="24"/>
                <w:szCs w:val="24"/>
              </w:rPr>
              <w:footnoteReference w:id="50"/>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Упълномощено лице (в случай, че е приложимо)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Име и фамилия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bl>
    <w:p w:rsidR="00525C00" w:rsidRPr="00FB70F4" w:rsidRDefault="00525C00" w:rsidP="00DF4A17">
      <w:pPr>
        <w:spacing w:after="0"/>
        <w:contextualSpacing/>
        <w:jc w:val="center"/>
        <w:rPr>
          <w:rFonts w:ascii="Arial Narrow" w:hAnsi="Arial Narrow"/>
          <w:b/>
          <w:sz w:val="24"/>
          <w:szCs w:val="24"/>
        </w:rPr>
      </w:pPr>
    </w:p>
    <w:p w:rsidR="00AB26D4" w:rsidRDefault="00AB26D4">
      <w:pPr>
        <w:spacing w:after="0" w:line="240" w:lineRule="auto"/>
        <w:rPr>
          <w:rFonts w:ascii="Arial Narrow" w:hAnsi="Arial Narrow"/>
          <w:b/>
          <w:sz w:val="24"/>
          <w:szCs w:val="24"/>
          <w:u w:val="single"/>
        </w:rPr>
      </w:pPr>
      <w:r>
        <w:rPr>
          <w:rFonts w:ascii="Arial Narrow" w:hAnsi="Arial Narrow"/>
          <w:b/>
          <w:sz w:val="24"/>
          <w:szCs w:val="24"/>
          <w:u w:val="single"/>
        </w:rPr>
        <w:br w:type="page"/>
      </w:r>
    </w:p>
    <w:p w:rsidR="00525C00" w:rsidRPr="00152BAE" w:rsidRDefault="00525C00" w:rsidP="00DF4A17">
      <w:pPr>
        <w:shd w:val="clear" w:color="auto" w:fill="FFFFFF"/>
        <w:spacing w:after="0"/>
        <w:contextualSpacing/>
        <w:jc w:val="right"/>
        <w:outlineLvl w:val="0"/>
        <w:rPr>
          <w:rFonts w:ascii="Arial Narrow" w:hAnsi="Arial Narrow"/>
          <w:b/>
          <w:sz w:val="24"/>
          <w:szCs w:val="24"/>
          <w:u w:val="single"/>
        </w:rPr>
      </w:pPr>
      <w:r w:rsidRPr="00152BAE">
        <w:rPr>
          <w:rFonts w:ascii="Arial Narrow" w:hAnsi="Arial Narrow"/>
          <w:b/>
          <w:sz w:val="24"/>
          <w:szCs w:val="24"/>
          <w:u w:val="single"/>
        </w:rPr>
        <w:lastRenderedPageBreak/>
        <w:t>ОБРАЗЕЦ №</w:t>
      </w:r>
      <w:r w:rsidR="00AB26D4">
        <w:rPr>
          <w:rFonts w:ascii="Arial Narrow" w:hAnsi="Arial Narrow"/>
          <w:b/>
          <w:sz w:val="24"/>
          <w:szCs w:val="24"/>
          <w:u w:val="single"/>
        </w:rPr>
        <w:t>10</w:t>
      </w:r>
    </w:p>
    <w:p w:rsidR="00525C00" w:rsidRPr="00FB70F4" w:rsidRDefault="00525C00" w:rsidP="00DF4A17">
      <w:pPr>
        <w:shd w:val="clear" w:color="auto" w:fill="FFFFFF"/>
        <w:spacing w:after="0"/>
        <w:contextualSpacing/>
        <w:jc w:val="right"/>
        <w:outlineLvl w:val="0"/>
        <w:rPr>
          <w:rFonts w:ascii="Arial Narrow" w:hAnsi="Arial Narrow"/>
          <w:b/>
          <w:sz w:val="24"/>
          <w:szCs w:val="24"/>
        </w:rPr>
      </w:pPr>
    </w:p>
    <w:p w:rsidR="00525C00" w:rsidRPr="00FB70F4" w:rsidRDefault="00525C00" w:rsidP="00DF4A17">
      <w:pPr>
        <w:tabs>
          <w:tab w:val="center" w:pos="4536"/>
          <w:tab w:val="left" w:pos="5040"/>
          <w:tab w:val="left" w:pos="5760"/>
          <w:tab w:val="right" w:pos="9072"/>
        </w:tabs>
        <w:spacing w:after="0"/>
        <w:contextualSpacing/>
        <w:jc w:val="center"/>
        <w:rPr>
          <w:rFonts w:ascii="Arial Narrow" w:hAnsi="Arial Narrow"/>
          <w:b/>
          <w:sz w:val="24"/>
          <w:szCs w:val="24"/>
        </w:rPr>
      </w:pPr>
      <w:r w:rsidRPr="00FB70F4">
        <w:rPr>
          <w:rFonts w:ascii="Arial Narrow" w:hAnsi="Arial Narrow"/>
          <w:b/>
          <w:sz w:val="24"/>
          <w:szCs w:val="24"/>
        </w:rPr>
        <w:t>ДЕКЛАРАЦИЯ</w:t>
      </w:r>
    </w:p>
    <w:p w:rsidR="00525C00" w:rsidRPr="00FB70F4" w:rsidRDefault="00525C00" w:rsidP="00DF4A17">
      <w:pPr>
        <w:tabs>
          <w:tab w:val="center" w:pos="4536"/>
          <w:tab w:val="left" w:pos="5040"/>
          <w:tab w:val="left" w:pos="5760"/>
          <w:tab w:val="right" w:pos="9072"/>
        </w:tabs>
        <w:spacing w:after="0"/>
        <w:contextualSpacing/>
        <w:jc w:val="center"/>
        <w:rPr>
          <w:rFonts w:ascii="Arial Narrow" w:hAnsi="Arial Narrow"/>
          <w:b/>
          <w:sz w:val="24"/>
          <w:szCs w:val="24"/>
        </w:rPr>
      </w:pPr>
      <w:r w:rsidRPr="00FB70F4">
        <w:rPr>
          <w:rFonts w:ascii="Arial Narrow" w:hAnsi="Arial Narrow"/>
          <w:b/>
          <w:sz w:val="24"/>
          <w:szCs w:val="24"/>
        </w:rPr>
        <w:t>за конфиденциалност по чл. 102 от Закон за обществените поръчки</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От ..............[наименование на участника]..................................................................................,</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с БУЛСТАТ/ЕИК/Номер на регистрация в съответната държава [.................…],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представлявано от: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[трите имена]</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в качеството на .............................................................................................................................</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[длъжност, или друго качество]</w:t>
      </w:r>
    </w:p>
    <w:p w:rsidR="00152BAE" w:rsidRPr="00306ACB" w:rsidRDefault="00525C00" w:rsidP="00152BAE">
      <w:pPr>
        <w:shd w:val="clear" w:color="auto" w:fill="FFFFFF"/>
        <w:spacing w:after="0"/>
        <w:contextualSpacing/>
        <w:jc w:val="both"/>
        <w:rPr>
          <w:rFonts w:ascii="Arial Narrow" w:hAnsi="Arial Narrow"/>
          <w:b/>
          <w:sz w:val="24"/>
          <w:szCs w:val="24"/>
        </w:rPr>
      </w:pPr>
      <w:r w:rsidRPr="00FB70F4">
        <w:rPr>
          <w:rFonts w:ascii="Arial Narrow" w:hAnsi="Arial Narrow"/>
          <w:sz w:val="24"/>
          <w:szCs w:val="24"/>
        </w:rPr>
        <w:t xml:space="preserve">участник в процедура публично състезание по Закона за обществени поръчки (ЗОП) за възлагане на обществена поръчка с предмет: </w:t>
      </w:r>
      <w:r w:rsidR="00152BAE" w:rsidRPr="00306ACB">
        <w:rPr>
          <w:rFonts w:ascii="Arial Narrow" w:hAnsi="Arial Narrow"/>
          <w:b/>
          <w:sz w:val="24"/>
          <w:szCs w:val="24"/>
        </w:rPr>
        <w:t xml:space="preserve">„Консултантски услуги, свързани с управление на проект: </w:t>
      </w:r>
      <w:r w:rsidR="00217B9E" w:rsidRPr="00217B9E">
        <w:rPr>
          <w:rFonts w:ascii="Arial Narrow" w:hAnsi="Arial Narrow"/>
          <w:b/>
          <w:sz w:val="24"/>
          <w:szCs w:val="24"/>
        </w:rPr>
        <w:t>"Реконструкция и рехабилитация на улична мрежа на територията на община Мадан”</w:t>
      </w:r>
      <w:r w:rsidR="00152BAE">
        <w:rPr>
          <w:rFonts w:ascii="Arial Narrow" w:hAnsi="Arial Narrow"/>
          <w:b/>
          <w:sz w:val="24"/>
          <w:szCs w:val="24"/>
        </w:rPr>
        <w:t>.</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p>
    <w:p w:rsidR="00525C00" w:rsidRPr="00152BAE" w:rsidRDefault="00525C00" w:rsidP="00DF4A17">
      <w:pPr>
        <w:tabs>
          <w:tab w:val="center" w:pos="4536"/>
          <w:tab w:val="left" w:pos="5040"/>
          <w:tab w:val="left" w:pos="5760"/>
          <w:tab w:val="right" w:pos="9072"/>
        </w:tabs>
        <w:spacing w:after="0"/>
        <w:contextualSpacing/>
        <w:jc w:val="center"/>
        <w:rPr>
          <w:rFonts w:ascii="Arial Narrow" w:hAnsi="Arial Narrow"/>
          <w:b/>
          <w:sz w:val="24"/>
          <w:szCs w:val="24"/>
        </w:rPr>
      </w:pPr>
      <w:r w:rsidRPr="00152BAE">
        <w:rPr>
          <w:rFonts w:ascii="Arial Narrow" w:hAnsi="Arial Narrow"/>
          <w:b/>
          <w:sz w:val="24"/>
          <w:szCs w:val="24"/>
        </w:rPr>
        <w:t>Д Е К Л А Р И Р А М, че:</w:t>
      </w:r>
    </w:p>
    <w:p w:rsidR="00525C00" w:rsidRPr="00152BAE" w:rsidRDefault="00525C00" w:rsidP="00DF4A17">
      <w:pPr>
        <w:tabs>
          <w:tab w:val="center" w:pos="4536"/>
          <w:tab w:val="left" w:pos="5040"/>
          <w:tab w:val="left" w:pos="5760"/>
          <w:tab w:val="right" w:pos="9072"/>
        </w:tabs>
        <w:spacing w:after="0"/>
        <w:contextualSpacing/>
        <w:jc w:val="both"/>
        <w:rPr>
          <w:rFonts w:ascii="Arial Narrow" w:hAnsi="Arial Narrow"/>
          <w:b/>
          <w:sz w:val="24"/>
          <w:szCs w:val="24"/>
        </w:rPr>
      </w:pP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В представената от мен оферта информацията от стр………. до стр…….. от част „………………….“ да се счита за конфиденциална, тъй като съдържа търговска тайна, с оглед на което не бихме желали същата да бъде разкривана от възложителя.</w:t>
      </w: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p>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*Участниците не могат да се позовават на конфиденционалност по отношение на предложенията от офертите им, които подлежат на оценка.</w:t>
      </w:r>
    </w:p>
    <w:tbl>
      <w:tblPr>
        <w:tblW w:w="5064" w:type="pct"/>
        <w:tblInd w:w="-68" w:type="dxa"/>
        <w:tblLook w:val="04A0"/>
      </w:tblPr>
      <w:tblGrid>
        <w:gridCol w:w="4212"/>
        <w:gridCol w:w="6344"/>
      </w:tblGrid>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Наименование на участника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Дата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 _________ / 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Представляващ  (име и фамилия)</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Подпис(и печат) </w:t>
            </w:r>
            <w:r w:rsidRPr="00652493">
              <w:rPr>
                <w:rFonts w:ascii="Arial Narrow" w:hAnsi="Arial Narrow"/>
                <w:sz w:val="24"/>
                <w:szCs w:val="24"/>
                <w:vertAlign w:val="superscript"/>
              </w:rPr>
              <w:footnoteReference w:id="51"/>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Упълномощено лице (в случай, че е приложимо)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r w:rsidR="00525C00" w:rsidRPr="00FB70F4" w:rsidTr="000526B9">
        <w:tc>
          <w:tcPr>
            <w:tcW w:w="199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 xml:space="preserve">Име и фамилия  </w:t>
            </w:r>
          </w:p>
        </w:tc>
        <w:tc>
          <w:tcPr>
            <w:tcW w:w="3005" w:type="pct"/>
            <w:hideMark/>
          </w:tcPr>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r w:rsidRPr="00FB70F4">
              <w:rPr>
                <w:rFonts w:ascii="Arial Narrow" w:hAnsi="Arial Narrow"/>
                <w:sz w:val="24"/>
                <w:szCs w:val="24"/>
              </w:rPr>
              <w:t>___________________________</w:t>
            </w:r>
          </w:p>
        </w:tc>
      </w:tr>
    </w:tbl>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p>
    <w:bookmarkEnd w:id="0"/>
    <w:bookmarkEnd w:id="1"/>
    <w:p w:rsidR="00525C00" w:rsidRPr="00FB70F4" w:rsidRDefault="00525C00" w:rsidP="00DF4A17">
      <w:pPr>
        <w:tabs>
          <w:tab w:val="center" w:pos="4536"/>
          <w:tab w:val="left" w:pos="5040"/>
          <w:tab w:val="left" w:pos="5760"/>
          <w:tab w:val="right" w:pos="9072"/>
        </w:tabs>
        <w:spacing w:after="0"/>
        <w:contextualSpacing/>
        <w:jc w:val="both"/>
        <w:rPr>
          <w:rFonts w:ascii="Arial Narrow" w:hAnsi="Arial Narrow"/>
          <w:sz w:val="24"/>
          <w:szCs w:val="24"/>
        </w:rPr>
      </w:pPr>
    </w:p>
    <w:sectPr w:rsidR="00525C00" w:rsidRPr="00FB70F4" w:rsidSect="00306ACB">
      <w:headerReference w:type="default" r:id="rId13"/>
      <w:footerReference w:type="default" r:id="rId14"/>
      <w:pgSz w:w="12240" w:h="15840"/>
      <w:pgMar w:top="709" w:right="616" w:bottom="851" w:left="1417" w:header="284" w:footer="4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8A" w:rsidRDefault="003B7C8A" w:rsidP="00C93BF7">
      <w:pPr>
        <w:spacing w:after="0" w:line="240" w:lineRule="auto"/>
      </w:pPr>
      <w:r>
        <w:separator/>
      </w:r>
    </w:p>
  </w:endnote>
  <w:endnote w:type="continuationSeparator" w:id="1">
    <w:p w:rsidR="003B7C8A" w:rsidRDefault="003B7C8A" w:rsidP="00C93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charset w:val="CC"/>
    <w:family w:val="auto"/>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charset w:val="00"/>
    <w:family w:val="swiss"/>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001" w:usb1="00000000" w:usb2="00000000" w:usb3="00000000" w:csb0="00000005" w:csb1="00000000"/>
  </w:font>
  <w:font w:name="Optima">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27" w:rsidRPr="0055056C" w:rsidRDefault="00E76A29" w:rsidP="0055056C">
    <w:pPr>
      <w:pStyle w:val="a9"/>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3" type="#_x0000_t5" style="position:absolute;margin-left:492.15pt;margin-top:742.5pt;width:68.2pt;height:44.8pt;z-index:251659776;mso-position-horizontal-relative:page;mso-position-vertical-relative:page" adj="21600" fillcolor="#d2eaf1" stroked="f">
          <v:textbox style="mso-next-textbox:#_x0000_s2053">
            <w:txbxContent>
              <w:p w:rsidR="00010A27" w:rsidRPr="00100CF9" w:rsidRDefault="00E76A29">
                <w:pPr>
                  <w:jc w:val="center"/>
                </w:pPr>
                <w:fldSimple w:instr=" PAGE    \* MERGEFORMAT ">
                  <w:r w:rsidR="000A7748">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8A" w:rsidRDefault="003B7C8A" w:rsidP="00C93BF7">
      <w:pPr>
        <w:spacing w:after="0" w:line="240" w:lineRule="auto"/>
      </w:pPr>
      <w:r>
        <w:separator/>
      </w:r>
    </w:p>
  </w:footnote>
  <w:footnote w:type="continuationSeparator" w:id="1">
    <w:p w:rsidR="003B7C8A" w:rsidRDefault="003B7C8A" w:rsidP="00C93BF7">
      <w:pPr>
        <w:spacing w:after="0" w:line="240" w:lineRule="auto"/>
      </w:pPr>
      <w:r>
        <w:continuationSeparator/>
      </w:r>
    </w:p>
  </w:footnote>
  <w:footnote w:id="2">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Службите</w:t>
      </w:r>
      <w:r>
        <w:rPr>
          <w:lang w:val="ru-RU"/>
        </w:rPr>
        <w:t xml:space="preserve"> </w:t>
      </w:r>
      <w:r w:rsidRPr="00525C00">
        <w:rPr>
          <w:lang w:val="ru-RU"/>
        </w:rPr>
        <w:t>на</w:t>
      </w:r>
      <w:r>
        <w:rPr>
          <w:lang w:val="ru-RU"/>
        </w:rPr>
        <w:t xml:space="preserve"> </w:t>
      </w:r>
      <w:r w:rsidRPr="00525C00">
        <w:rPr>
          <w:lang w:val="ru-RU"/>
        </w:rPr>
        <w:t>Комисията</w:t>
      </w:r>
      <w:r>
        <w:rPr>
          <w:lang w:val="ru-RU"/>
        </w:rPr>
        <w:t xml:space="preserve"> </w:t>
      </w:r>
      <w:r w:rsidRPr="00525C00">
        <w:rPr>
          <w:lang w:val="ru-RU"/>
        </w:rPr>
        <w:t>ще</w:t>
      </w:r>
      <w:r>
        <w:rPr>
          <w:lang w:val="ru-RU"/>
        </w:rPr>
        <w:t xml:space="preserve"> </w:t>
      </w:r>
      <w:r w:rsidRPr="00525C00">
        <w:rPr>
          <w:lang w:val="ru-RU"/>
        </w:rPr>
        <w:t>предоставят</w:t>
      </w:r>
      <w:r>
        <w:rPr>
          <w:lang w:val="ru-RU"/>
        </w:rPr>
        <w:t xml:space="preserve"> </w:t>
      </w:r>
      <w:r w:rsidRPr="00525C00">
        <w:rPr>
          <w:lang w:val="ru-RU"/>
        </w:rPr>
        <w:t>безплатен</w:t>
      </w:r>
      <w:r>
        <w:rPr>
          <w:lang w:val="ru-RU"/>
        </w:rPr>
        <w:t xml:space="preserve"> </w:t>
      </w:r>
      <w:r w:rsidRPr="00525C00">
        <w:rPr>
          <w:lang w:val="ru-RU"/>
        </w:rPr>
        <w:t>достъп</w:t>
      </w:r>
      <w:r>
        <w:rPr>
          <w:lang w:val="ru-RU"/>
        </w:rPr>
        <w:t xml:space="preserve"> </w:t>
      </w:r>
      <w:r w:rsidRPr="00525C00">
        <w:rPr>
          <w:lang w:val="ru-RU"/>
        </w:rPr>
        <w:t>до</w:t>
      </w:r>
      <w:r>
        <w:rPr>
          <w:lang w:val="ru-RU"/>
        </w:rPr>
        <w:t xml:space="preserve"> </w:t>
      </w:r>
      <w:r w:rsidRPr="00525C00">
        <w:rPr>
          <w:lang w:val="ru-RU"/>
        </w:rPr>
        <w:t>електронната</w:t>
      </w:r>
      <w:r>
        <w:rPr>
          <w:lang w:val="ru-RU"/>
        </w:rPr>
        <w:t xml:space="preserve"> </w:t>
      </w:r>
      <w:r w:rsidRPr="00525C00">
        <w:rPr>
          <w:lang w:val="ru-RU"/>
        </w:rPr>
        <w:t>система</w:t>
      </w:r>
      <w:r>
        <w:rPr>
          <w:lang w:val="ru-RU"/>
        </w:rPr>
        <w:t xml:space="preserve"> </w:t>
      </w:r>
      <w:r w:rsidRPr="00525C00">
        <w:rPr>
          <w:lang w:val="ru-RU"/>
        </w:rPr>
        <w:t>за ЕЕДОП на</w:t>
      </w:r>
      <w:r>
        <w:rPr>
          <w:lang w:val="ru-RU"/>
        </w:rPr>
        <w:t xml:space="preserve"> </w:t>
      </w:r>
      <w:r w:rsidRPr="00525C00">
        <w:rPr>
          <w:lang w:val="ru-RU"/>
        </w:rPr>
        <w:t>възлагащите</w:t>
      </w:r>
      <w:r>
        <w:rPr>
          <w:lang w:val="ru-RU"/>
        </w:rPr>
        <w:t xml:space="preserve"> </w:t>
      </w:r>
      <w:r w:rsidRPr="00525C00">
        <w:rPr>
          <w:lang w:val="ru-RU"/>
        </w:rPr>
        <w:t>органи, възложителите, икономическите</w:t>
      </w:r>
      <w:r>
        <w:rPr>
          <w:lang w:val="ru-RU"/>
        </w:rPr>
        <w:t xml:space="preserve"> </w:t>
      </w:r>
      <w:r w:rsidRPr="00525C00">
        <w:rPr>
          <w:lang w:val="ru-RU"/>
        </w:rPr>
        <w:t>оператори, доставчиците</w:t>
      </w:r>
      <w:r>
        <w:rPr>
          <w:lang w:val="ru-RU"/>
        </w:rPr>
        <w:t xml:space="preserve"> </w:t>
      </w:r>
      <w:r w:rsidRPr="00525C00">
        <w:rPr>
          <w:lang w:val="ru-RU"/>
        </w:rPr>
        <w:t>на</w:t>
      </w:r>
      <w:r>
        <w:rPr>
          <w:lang w:val="ru-RU"/>
        </w:rPr>
        <w:t xml:space="preserve"> </w:t>
      </w:r>
      <w:r w:rsidRPr="00525C00">
        <w:rPr>
          <w:lang w:val="ru-RU"/>
        </w:rPr>
        <w:t>електронни</w:t>
      </w:r>
      <w:r>
        <w:rPr>
          <w:lang w:val="ru-RU"/>
        </w:rPr>
        <w:t xml:space="preserve"> </w:t>
      </w:r>
      <w:r w:rsidRPr="00525C00">
        <w:rPr>
          <w:lang w:val="ru-RU"/>
        </w:rPr>
        <w:t>услуги и други</w:t>
      </w:r>
      <w:r>
        <w:rPr>
          <w:lang w:val="ru-RU"/>
        </w:rPr>
        <w:t xml:space="preserve"> </w:t>
      </w:r>
      <w:r w:rsidRPr="00525C00">
        <w:rPr>
          <w:lang w:val="ru-RU"/>
        </w:rPr>
        <w:t>заинтересовани</w:t>
      </w:r>
      <w:r>
        <w:rPr>
          <w:lang w:val="ru-RU"/>
        </w:rPr>
        <w:t xml:space="preserve"> </w:t>
      </w:r>
      <w:r w:rsidRPr="00525C00">
        <w:rPr>
          <w:lang w:val="ru-RU"/>
        </w:rPr>
        <w:t>страни</w:t>
      </w:r>
    </w:p>
  </w:footnote>
  <w:footnote w:id="3">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За</w:t>
      </w:r>
      <w:r>
        <w:rPr>
          <w:lang w:val="ru-RU"/>
        </w:rPr>
        <w:t xml:space="preserve"> </w:t>
      </w:r>
      <w:r w:rsidRPr="00525C00">
        <w:rPr>
          <w:b/>
          <w:lang w:val="ru-RU"/>
        </w:rPr>
        <w:t>възлагащите</w:t>
      </w:r>
      <w:r>
        <w:rPr>
          <w:b/>
          <w:lang w:val="ru-RU"/>
        </w:rPr>
        <w:t xml:space="preserve"> </w:t>
      </w:r>
      <w:r w:rsidRPr="00525C00">
        <w:rPr>
          <w:b/>
          <w:lang w:val="ru-RU"/>
        </w:rPr>
        <w:t>органи</w:t>
      </w:r>
      <w:r w:rsidRPr="00525C00">
        <w:rPr>
          <w:lang w:val="ru-RU"/>
        </w:rPr>
        <w:t>: или</w:t>
      </w:r>
      <w:r>
        <w:rPr>
          <w:lang w:val="ru-RU"/>
        </w:rPr>
        <w:t xml:space="preserve"> </w:t>
      </w:r>
      <w:r w:rsidRPr="00525C00">
        <w:rPr>
          <w:b/>
          <w:lang w:val="ru-RU"/>
        </w:rPr>
        <w:t>обявление</w:t>
      </w:r>
      <w:r>
        <w:rPr>
          <w:b/>
          <w:lang w:val="ru-RU"/>
        </w:rPr>
        <w:t xml:space="preserve"> </w:t>
      </w:r>
      <w:r w:rsidRPr="00525C00">
        <w:rPr>
          <w:b/>
          <w:lang w:val="ru-RU"/>
        </w:rPr>
        <w:t>за</w:t>
      </w:r>
      <w:r>
        <w:rPr>
          <w:b/>
          <w:lang w:val="ru-RU"/>
        </w:rPr>
        <w:t xml:space="preserve"> </w:t>
      </w:r>
      <w:r w:rsidRPr="00525C00">
        <w:rPr>
          <w:b/>
          <w:lang w:val="ru-RU"/>
        </w:rPr>
        <w:t>предварителна</w:t>
      </w:r>
      <w:r>
        <w:rPr>
          <w:b/>
          <w:lang w:val="ru-RU"/>
        </w:rPr>
        <w:t xml:space="preserve"> </w:t>
      </w:r>
      <w:r w:rsidRPr="00525C00">
        <w:rPr>
          <w:b/>
          <w:lang w:val="ru-RU"/>
        </w:rPr>
        <w:t>информация</w:t>
      </w:r>
      <w:r w:rsidRPr="00525C00">
        <w:rPr>
          <w:lang w:val="ru-RU"/>
        </w:rPr>
        <w:t>, използвано</w:t>
      </w:r>
      <w:r>
        <w:rPr>
          <w:lang w:val="ru-RU"/>
        </w:rPr>
        <w:t xml:space="preserve"> </w:t>
      </w:r>
      <w:r w:rsidRPr="00525C00">
        <w:rPr>
          <w:lang w:val="ru-RU"/>
        </w:rPr>
        <w:t>като</w:t>
      </w:r>
      <w:r>
        <w:rPr>
          <w:lang w:val="ru-RU"/>
        </w:rPr>
        <w:t xml:space="preserve"> </w:t>
      </w:r>
      <w:r w:rsidRPr="00525C00">
        <w:rPr>
          <w:lang w:val="ru-RU"/>
        </w:rPr>
        <w:t>покана</w:t>
      </w:r>
      <w:r>
        <w:rPr>
          <w:lang w:val="ru-RU"/>
        </w:rPr>
        <w:t xml:space="preserve"> </w:t>
      </w:r>
      <w:r w:rsidRPr="00525C00">
        <w:rPr>
          <w:lang w:val="ru-RU"/>
        </w:rPr>
        <w:t>за</w:t>
      </w:r>
      <w:r>
        <w:rPr>
          <w:lang w:val="ru-RU"/>
        </w:rPr>
        <w:t xml:space="preserve"> </w:t>
      </w:r>
      <w:r w:rsidRPr="00525C00">
        <w:rPr>
          <w:lang w:val="ru-RU"/>
        </w:rPr>
        <w:t>участие в състезателна</w:t>
      </w:r>
      <w:r>
        <w:rPr>
          <w:lang w:val="ru-RU"/>
        </w:rPr>
        <w:t xml:space="preserve"> </w:t>
      </w:r>
      <w:r w:rsidRPr="00525C00">
        <w:rPr>
          <w:lang w:val="ru-RU"/>
        </w:rPr>
        <w:t>процедура, или</w:t>
      </w:r>
      <w:r>
        <w:rPr>
          <w:lang w:val="ru-RU"/>
        </w:rPr>
        <w:t xml:space="preserve"> </w:t>
      </w:r>
      <w:r w:rsidRPr="00525C00">
        <w:rPr>
          <w:b/>
          <w:lang w:val="ru-RU"/>
        </w:rPr>
        <w:t>обявление</w:t>
      </w:r>
      <w:r>
        <w:rPr>
          <w:b/>
          <w:lang w:val="ru-RU"/>
        </w:rPr>
        <w:t xml:space="preserve"> </w:t>
      </w:r>
      <w:r w:rsidRPr="00525C00">
        <w:rPr>
          <w:b/>
          <w:lang w:val="ru-RU"/>
        </w:rPr>
        <w:t>за</w:t>
      </w:r>
      <w:r>
        <w:rPr>
          <w:b/>
          <w:lang w:val="ru-RU"/>
        </w:rPr>
        <w:t xml:space="preserve"> </w:t>
      </w:r>
      <w:r w:rsidRPr="00525C00">
        <w:rPr>
          <w:b/>
          <w:lang w:val="ru-RU"/>
        </w:rPr>
        <w:t>поръчка</w:t>
      </w:r>
      <w:r w:rsidRPr="00525C00">
        <w:rPr>
          <w:lang w:val="ru-RU"/>
        </w:rPr>
        <w:t>.</w:t>
      </w:r>
      <w:r w:rsidRPr="00525C00">
        <w:rPr>
          <w:lang w:val="ru-RU"/>
        </w:rPr>
        <w:br/>
        <w:t>За</w:t>
      </w:r>
      <w:r>
        <w:rPr>
          <w:lang w:val="ru-RU"/>
        </w:rPr>
        <w:t xml:space="preserve"> </w:t>
      </w:r>
      <w:r w:rsidRPr="00525C00">
        <w:rPr>
          <w:b/>
          <w:lang w:val="ru-RU"/>
        </w:rPr>
        <w:t>възложителите:периодично</w:t>
      </w:r>
      <w:r>
        <w:rPr>
          <w:b/>
          <w:lang w:val="ru-RU"/>
        </w:rPr>
        <w:t xml:space="preserve"> </w:t>
      </w:r>
      <w:r w:rsidRPr="00525C00">
        <w:rPr>
          <w:b/>
          <w:lang w:val="ru-RU"/>
        </w:rPr>
        <w:t>индикативно</w:t>
      </w:r>
      <w:r>
        <w:rPr>
          <w:b/>
          <w:lang w:val="ru-RU"/>
        </w:rPr>
        <w:t xml:space="preserve"> </w:t>
      </w:r>
      <w:r w:rsidRPr="00525C00">
        <w:rPr>
          <w:b/>
          <w:lang w:val="ru-RU"/>
        </w:rPr>
        <w:t>обявление</w:t>
      </w:r>
      <w:r w:rsidRPr="00525C00">
        <w:rPr>
          <w:lang w:val="ru-RU"/>
        </w:rPr>
        <w:t>, използвано</w:t>
      </w:r>
      <w:r>
        <w:rPr>
          <w:lang w:val="ru-RU"/>
        </w:rPr>
        <w:t xml:space="preserve"> </w:t>
      </w:r>
      <w:r w:rsidRPr="00525C00">
        <w:rPr>
          <w:lang w:val="ru-RU"/>
        </w:rPr>
        <w:t>като</w:t>
      </w:r>
      <w:r>
        <w:rPr>
          <w:lang w:val="ru-RU"/>
        </w:rPr>
        <w:t xml:space="preserve"> </w:t>
      </w:r>
      <w:r w:rsidRPr="00525C00">
        <w:rPr>
          <w:lang w:val="ru-RU"/>
        </w:rPr>
        <w:t>покана</w:t>
      </w:r>
      <w:r>
        <w:rPr>
          <w:lang w:val="ru-RU"/>
        </w:rPr>
        <w:t xml:space="preserve"> </w:t>
      </w:r>
      <w:r w:rsidRPr="00525C00">
        <w:rPr>
          <w:lang w:val="ru-RU"/>
        </w:rPr>
        <w:t>за</w:t>
      </w:r>
      <w:r>
        <w:rPr>
          <w:lang w:val="ru-RU"/>
        </w:rPr>
        <w:t xml:space="preserve"> </w:t>
      </w:r>
      <w:r w:rsidRPr="00525C00">
        <w:rPr>
          <w:lang w:val="ru-RU"/>
        </w:rPr>
        <w:t>участие в състезателна</w:t>
      </w:r>
      <w:r>
        <w:rPr>
          <w:lang w:val="ru-RU"/>
        </w:rPr>
        <w:t xml:space="preserve"> </w:t>
      </w:r>
      <w:r w:rsidRPr="00525C00">
        <w:rPr>
          <w:lang w:val="ru-RU"/>
        </w:rPr>
        <w:t xml:space="preserve">процедура, </w:t>
      </w:r>
      <w:r w:rsidRPr="00525C00">
        <w:rPr>
          <w:b/>
          <w:lang w:val="ru-RU"/>
        </w:rPr>
        <w:t>обявление</w:t>
      </w:r>
      <w:r>
        <w:rPr>
          <w:b/>
          <w:lang w:val="ru-RU"/>
        </w:rPr>
        <w:t xml:space="preserve"> </w:t>
      </w:r>
      <w:r w:rsidRPr="00525C00">
        <w:rPr>
          <w:b/>
          <w:lang w:val="ru-RU"/>
        </w:rPr>
        <w:t>за</w:t>
      </w:r>
      <w:r>
        <w:rPr>
          <w:b/>
          <w:lang w:val="ru-RU"/>
        </w:rPr>
        <w:t xml:space="preserve"> </w:t>
      </w:r>
      <w:r w:rsidRPr="00525C00">
        <w:rPr>
          <w:b/>
          <w:lang w:val="ru-RU"/>
        </w:rPr>
        <w:t>поръчка</w:t>
      </w:r>
      <w:r>
        <w:rPr>
          <w:b/>
          <w:lang w:val="ru-RU"/>
        </w:rPr>
        <w:t xml:space="preserve"> </w:t>
      </w:r>
      <w:r w:rsidRPr="00525C00">
        <w:rPr>
          <w:lang w:val="ru-RU"/>
        </w:rPr>
        <w:t>или</w:t>
      </w:r>
      <w:r>
        <w:rPr>
          <w:lang w:val="ru-RU"/>
        </w:rPr>
        <w:t xml:space="preserve"> </w:t>
      </w:r>
      <w:r w:rsidRPr="00525C00">
        <w:rPr>
          <w:b/>
          <w:lang w:val="ru-RU"/>
        </w:rPr>
        <w:t>обявление</w:t>
      </w:r>
      <w:r>
        <w:rPr>
          <w:b/>
          <w:lang w:val="ru-RU"/>
        </w:rPr>
        <w:t xml:space="preserve"> </w:t>
      </w:r>
      <w:r w:rsidRPr="00525C00">
        <w:rPr>
          <w:b/>
          <w:lang w:val="ru-RU"/>
        </w:rPr>
        <w:t>за</w:t>
      </w:r>
      <w:r>
        <w:rPr>
          <w:b/>
          <w:lang w:val="ru-RU"/>
        </w:rPr>
        <w:t xml:space="preserve"> </w:t>
      </w:r>
      <w:r w:rsidRPr="00525C00">
        <w:rPr>
          <w:b/>
          <w:lang w:val="ru-RU"/>
        </w:rPr>
        <w:t>съществуването</w:t>
      </w:r>
      <w:r>
        <w:rPr>
          <w:b/>
          <w:lang w:val="ru-RU"/>
        </w:rPr>
        <w:t xml:space="preserve"> </w:t>
      </w:r>
      <w:r w:rsidRPr="00525C00">
        <w:rPr>
          <w:b/>
          <w:lang w:val="ru-RU"/>
        </w:rPr>
        <w:t>на</w:t>
      </w:r>
      <w:r>
        <w:rPr>
          <w:b/>
          <w:lang w:val="ru-RU"/>
        </w:rPr>
        <w:t xml:space="preserve"> </w:t>
      </w:r>
      <w:r w:rsidRPr="00525C00">
        <w:rPr>
          <w:b/>
          <w:lang w:val="ru-RU"/>
        </w:rPr>
        <w:t>квалификационна</w:t>
      </w:r>
      <w:r>
        <w:rPr>
          <w:b/>
          <w:lang w:val="ru-RU"/>
        </w:rPr>
        <w:t xml:space="preserve"> </w:t>
      </w:r>
      <w:r w:rsidRPr="00525C00">
        <w:rPr>
          <w:b/>
          <w:lang w:val="ru-RU"/>
        </w:rPr>
        <w:t>система.</w:t>
      </w:r>
    </w:p>
  </w:footnote>
  <w:footnote w:id="4">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525C00">
        <w:rPr>
          <w:i/>
          <w:lang w:val="ru-RU"/>
        </w:rPr>
        <w:t>Информацията</w:t>
      </w:r>
      <w:r>
        <w:rPr>
          <w:i/>
          <w:lang w:val="ru-RU"/>
        </w:rPr>
        <w:t xml:space="preserve"> </w:t>
      </w:r>
      <w:r w:rsidRPr="00525C00">
        <w:rPr>
          <w:i/>
          <w:lang w:val="ru-RU"/>
        </w:rPr>
        <w:t>да</w:t>
      </w:r>
      <w:r>
        <w:rPr>
          <w:i/>
          <w:lang w:val="ru-RU"/>
        </w:rPr>
        <w:t xml:space="preserve"> </w:t>
      </w:r>
      <w:r w:rsidRPr="00525C00">
        <w:rPr>
          <w:i/>
          <w:lang w:val="ru-RU"/>
        </w:rPr>
        <w:t>се</w:t>
      </w:r>
      <w:r>
        <w:rPr>
          <w:i/>
          <w:lang w:val="ru-RU"/>
        </w:rPr>
        <w:t xml:space="preserve"> </w:t>
      </w:r>
      <w:r w:rsidRPr="00525C00">
        <w:rPr>
          <w:i/>
          <w:lang w:val="ru-RU"/>
        </w:rPr>
        <w:t>копира</w:t>
      </w:r>
      <w:r>
        <w:rPr>
          <w:i/>
          <w:lang w:val="ru-RU"/>
        </w:rPr>
        <w:t xml:space="preserve"> </w:t>
      </w:r>
      <w:r w:rsidRPr="00525C00">
        <w:rPr>
          <w:i/>
          <w:lang w:val="ru-RU"/>
        </w:rPr>
        <w:t>от</w:t>
      </w:r>
      <w:r>
        <w:rPr>
          <w:i/>
          <w:lang w:val="ru-RU"/>
        </w:rPr>
        <w:t xml:space="preserve"> </w:t>
      </w:r>
      <w:r w:rsidRPr="00525C00">
        <w:rPr>
          <w:i/>
          <w:lang w:val="ru-RU"/>
        </w:rPr>
        <w:t>раздел</w:t>
      </w:r>
      <w:r>
        <w:rPr>
          <w:i/>
        </w:rPr>
        <w:t> I</w:t>
      </w:r>
      <w:r w:rsidRPr="00525C00">
        <w:rPr>
          <w:i/>
          <w:lang w:val="ru-RU"/>
        </w:rPr>
        <w:t xml:space="preserve">, точка </w:t>
      </w:r>
      <w:r>
        <w:rPr>
          <w:i/>
        </w:rPr>
        <w:t>I</w:t>
      </w:r>
      <w:r w:rsidRPr="00525C00">
        <w:rPr>
          <w:i/>
          <w:lang w:val="ru-RU"/>
        </w:rPr>
        <w:t>.1 от</w:t>
      </w:r>
      <w:r>
        <w:rPr>
          <w:i/>
          <w:lang w:val="ru-RU"/>
        </w:rPr>
        <w:t xml:space="preserve"> </w:t>
      </w:r>
      <w:r w:rsidRPr="00525C00">
        <w:rPr>
          <w:i/>
          <w:lang w:val="ru-RU"/>
        </w:rPr>
        <w:t>съответното</w:t>
      </w:r>
      <w:r>
        <w:rPr>
          <w:i/>
          <w:lang w:val="ru-RU"/>
        </w:rPr>
        <w:t xml:space="preserve"> </w:t>
      </w:r>
      <w:r w:rsidRPr="00525C00">
        <w:rPr>
          <w:i/>
          <w:lang w:val="ru-RU"/>
        </w:rPr>
        <w:t>обявление.</w:t>
      </w:r>
      <w:r>
        <w:rPr>
          <w:i/>
          <w:lang w:val="ru-RU"/>
        </w:rPr>
        <w:t xml:space="preserve"> </w:t>
      </w:r>
      <w:r w:rsidRPr="00525C00">
        <w:rPr>
          <w:lang w:val="ru-RU"/>
        </w:rPr>
        <w:t>В случай</w:t>
      </w:r>
      <w:r>
        <w:rPr>
          <w:lang w:val="ru-RU"/>
        </w:rPr>
        <w:t xml:space="preserve"> </w:t>
      </w:r>
      <w:r w:rsidRPr="00525C00">
        <w:rPr>
          <w:lang w:val="ru-RU"/>
        </w:rPr>
        <w:t>на</w:t>
      </w:r>
      <w:r>
        <w:rPr>
          <w:lang w:val="ru-RU"/>
        </w:rPr>
        <w:t xml:space="preserve"> </w:t>
      </w:r>
      <w:r w:rsidRPr="00525C00">
        <w:rPr>
          <w:lang w:val="ru-RU"/>
        </w:rPr>
        <w:t>съвместна</w:t>
      </w:r>
      <w:r>
        <w:rPr>
          <w:lang w:val="ru-RU"/>
        </w:rPr>
        <w:t xml:space="preserve"> </w:t>
      </w:r>
      <w:r w:rsidRPr="00525C00">
        <w:rPr>
          <w:lang w:val="ru-RU"/>
        </w:rPr>
        <w:t>процедура</w:t>
      </w:r>
      <w:r>
        <w:rPr>
          <w:lang w:val="ru-RU"/>
        </w:rPr>
        <w:t xml:space="preserve"> </w:t>
      </w:r>
      <w:r w:rsidRPr="00525C00">
        <w:rPr>
          <w:lang w:val="ru-RU"/>
        </w:rPr>
        <w:t>за</w:t>
      </w:r>
      <w:r>
        <w:rPr>
          <w:lang w:val="ru-RU"/>
        </w:rPr>
        <w:t xml:space="preserve"> </w:t>
      </w:r>
      <w:r w:rsidRPr="00525C00">
        <w:rPr>
          <w:lang w:val="ru-RU"/>
        </w:rPr>
        <w:t>възлагане</w:t>
      </w:r>
      <w:r>
        <w:rPr>
          <w:lang w:val="ru-RU"/>
        </w:rPr>
        <w:t xml:space="preserve"> </w:t>
      </w:r>
      <w:r w:rsidRPr="00525C00">
        <w:rPr>
          <w:lang w:val="ru-RU"/>
        </w:rPr>
        <w:t>на</w:t>
      </w:r>
      <w:r>
        <w:rPr>
          <w:lang w:val="ru-RU"/>
        </w:rPr>
        <w:t xml:space="preserve"> </w:t>
      </w:r>
      <w:r w:rsidRPr="00525C00">
        <w:rPr>
          <w:lang w:val="ru-RU"/>
        </w:rPr>
        <w:t>обществена</w:t>
      </w:r>
      <w:r>
        <w:rPr>
          <w:lang w:val="ru-RU"/>
        </w:rPr>
        <w:t xml:space="preserve"> </w:t>
      </w:r>
      <w:r w:rsidRPr="00525C00">
        <w:rPr>
          <w:lang w:val="ru-RU"/>
        </w:rPr>
        <w:t>поръчка, моля, посочете</w:t>
      </w:r>
      <w:r>
        <w:rPr>
          <w:lang w:val="ru-RU"/>
        </w:rPr>
        <w:t xml:space="preserve"> </w:t>
      </w:r>
      <w:r w:rsidRPr="00525C00">
        <w:rPr>
          <w:lang w:val="ru-RU"/>
        </w:rPr>
        <w:t>имената</w:t>
      </w:r>
      <w:r>
        <w:rPr>
          <w:lang w:val="ru-RU"/>
        </w:rPr>
        <w:t xml:space="preserve"> </w:t>
      </w:r>
      <w:r w:rsidRPr="00525C00">
        <w:rPr>
          <w:lang w:val="ru-RU"/>
        </w:rPr>
        <w:t>на</w:t>
      </w:r>
      <w:r>
        <w:rPr>
          <w:lang w:val="ru-RU"/>
        </w:rPr>
        <w:t xml:space="preserve"> </w:t>
      </w:r>
      <w:r w:rsidRPr="00525C00">
        <w:rPr>
          <w:lang w:val="ru-RU"/>
        </w:rPr>
        <w:t>всички</w:t>
      </w:r>
      <w:r>
        <w:rPr>
          <w:lang w:val="ru-RU"/>
        </w:rPr>
        <w:t xml:space="preserve"> </w:t>
      </w:r>
      <w:r w:rsidRPr="00525C00">
        <w:rPr>
          <w:lang w:val="ru-RU"/>
        </w:rPr>
        <w:t>заинтересовани</w:t>
      </w:r>
      <w:r>
        <w:rPr>
          <w:lang w:val="ru-RU"/>
        </w:rPr>
        <w:t xml:space="preserve"> </w:t>
      </w:r>
      <w:r w:rsidRPr="00525C00">
        <w:rPr>
          <w:lang w:val="ru-RU"/>
        </w:rPr>
        <w:t>възложители</w:t>
      </w:r>
      <w:r>
        <w:rPr>
          <w:lang w:val="ru-RU"/>
        </w:rPr>
        <w:t xml:space="preserve"> </w:t>
      </w:r>
      <w:r w:rsidRPr="00525C00">
        <w:rPr>
          <w:lang w:val="ru-RU"/>
        </w:rPr>
        <w:t>на</w:t>
      </w:r>
      <w:r>
        <w:rPr>
          <w:lang w:val="ru-RU"/>
        </w:rPr>
        <w:t xml:space="preserve"> </w:t>
      </w:r>
      <w:r w:rsidRPr="00525C00">
        <w:rPr>
          <w:lang w:val="ru-RU"/>
        </w:rPr>
        <w:t>обществени</w:t>
      </w:r>
      <w:r>
        <w:rPr>
          <w:lang w:val="ru-RU"/>
        </w:rPr>
        <w:t xml:space="preserve"> </w:t>
      </w:r>
      <w:r w:rsidRPr="00525C00">
        <w:rPr>
          <w:lang w:val="ru-RU"/>
        </w:rPr>
        <w:t>поръчки.</w:t>
      </w:r>
    </w:p>
  </w:footnote>
  <w:footnote w:id="5">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d"/>
        </w:rPr>
        <w:footnoteRef/>
      </w:r>
      <w:r w:rsidRPr="00525C00">
        <w:rPr>
          <w:lang w:val="ru-RU"/>
        </w:rPr>
        <w:tab/>
      </w:r>
      <w:r w:rsidRPr="00525C00">
        <w:rPr>
          <w:i/>
          <w:lang w:val="ru-RU"/>
        </w:rPr>
        <w:t xml:space="preserve">Вж. точки </w:t>
      </w:r>
      <w:r>
        <w:rPr>
          <w:i/>
        </w:rPr>
        <w:t>II</w:t>
      </w:r>
      <w:r w:rsidRPr="00525C00">
        <w:rPr>
          <w:i/>
          <w:lang w:val="ru-RU"/>
        </w:rPr>
        <w:t xml:space="preserve">. 1.1 и </w:t>
      </w:r>
      <w:r>
        <w:rPr>
          <w:i/>
        </w:rPr>
        <w:t>II</w:t>
      </w:r>
      <w:r w:rsidRPr="00525C00">
        <w:rPr>
          <w:i/>
          <w:lang w:val="ru-RU"/>
        </w:rPr>
        <w:t>.1.3 отсъответнотообявление</w:t>
      </w:r>
    </w:p>
  </w:footnote>
  <w:footnote w:id="6">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d"/>
        </w:rPr>
        <w:footnoteRef/>
      </w:r>
      <w:r w:rsidRPr="00525C00">
        <w:rPr>
          <w:i/>
          <w:lang w:val="ru-RU"/>
        </w:rPr>
        <w:tab/>
        <w:t xml:space="preserve">Вж. точка </w:t>
      </w:r>
      <w:r>
        <w:rPr>
          <w:i/>
        </w:rPr>
        <w:t>II</w:t>
      </w:r>
      <w:r w:rsidRPr="00525C00">
        <w:rPr>
          <w:i/>
          <w:lang w:val="ru-RU"/>
        </w:rPr>
        <w:t>. 1.1 отсъответнотообявление</w:t>
      </w:r>
    </w:p>
  </w:footnote>
  <w:footnote w:id="7">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d"/>
        </w:rPr>
        <w:footnoteRef/>
      </w:r>
      <w:r w:rsidRPr="00525C00">
        <w:rPr>
          <w:lang w:val="ru-RU"/>
        </w:rPr>
        <w:tab/>
        <w:t>Моля</w:t>
      </w:r>
      <w:r>
        <w:rPr>
          <w:lang w:val="ru-RU"/>
        </w:rPr>
        <w:t xml:space="preserve"> </w:t>
      </w:r>
      <w:r w:rsidRPr="00525C00">
        <w:rPr>
          <w:lang w:val="ru-RU"/>
        </w:rPr>
        <w:t>повторете</w:t>
      </w:r>
      <w:r>
        <w:rPr>
          <w:lang w:val="ru-RU"/>
        </w:rPr>
        <w:t xml:space="preserve"> </w:t>
      </w:r>
      <w:r w:rsidRPr="00525C00">
        <w:rPr>
          <w:lang w:val="ru-RU"/>
        </w:rPr>
        <w:t>информацията</w:t>
      </w:r>
      <w:r>
        <w:rPr>
          <w:lang w:val="ru-RU"/>
        </w:rPr>
        <w:t xml:space="preserve"> </w:t>
      </w:r>
      <w:r w:rsidRPr="00525C00">
        <w:rPr>
          <w:lang w:val="ru-RU"/>
        </w:rPr>
        <w:t>относно</w:t>
      </w:r>
      <w:r>
        <w:rPr>
          <w:lang w:val="ru-RU"/>
        </w:rPr>
        <w:t xml:space="preserve"> </w:t>
      </w:r>
      <w:r w:rsidRPr="00525C00">
        <w:rPr>
          <w:lang w:val="ru-RU"/>
        </w:rPr>
        <w:t>лицата</w:t>
      </w:r>
      <w:r>
        <w:rPr>
          <w:lang w:val="ru-RU"/>
        </w:rPr>
        <w:t xml:space="preserve"> </w:t>
      </w:r>
      <w:r w:rsidRPr="00525C00">
        <w:rPr>
          <w:lang w:val="ru-RU"/>
        </w:rPr>
        <w:t>за</w:t>
      </w:r>
      <w:r>
        <w:rPr>
          <w:lang w:val="ru-RU"/>
        </w:rPr>
        <w:t xml:space="preserve"> </w:t>
      </w:r>
      <w:r w:rsidRPr="00525C00">
        <w:rPr>
          <w:lang w:val="ru-RU"/>
        </w:rPr>
        <w:t>контакт</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8">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Вж. Препоръка</w:t>
      </w:r>
      <w:r>
        <w:rPr>
          <w:lang w:val="ru-RU"/>
        </w:rPr>
        <w:t xml:space="preserve"> </w:t>
      </w:r>
      <w:r w:rsidRPr="00525C00">
        <w:rPr>
          <w:lang w:val="ru-RU"/>
        </w:rPr>
        <w:t>на</w:t>
      </w:r>
      <w:r>
        <w:rPr>
          <w:lang w:val="ru-RU"/>
        </w:rPr>
        <w:t xml:space="preserve"> </w:t>
      </w:r>
      <w:r w:rsidRPr="00525C00">
        <w:rPr>
          <w:lang w:val="ru-RU"/>
        </w:rPr>
        <w:t>Комисиятаот 6 май 2003 г. Относно</w:t>
      </w:r>
      <w:r>
        <w:rPr>
          <w:lang w:val="ru-RU"/>
        </w:rPr>
        <w:t xml:space="preserve"> </w:t>
      </w:r>
      <w:r w:rsidRPr="00525C00">
        <w:rPr>
          <w:lang w:val="ru-RU"/>
        </w:rPr>
        <w:t>определениетоза</w:t>
      </w:r>
      <w:r>
        <w:rPr>
          <w:lang w:val="ru-RU"/>
        </w:rPr>
        <w:t xml:space="preserve"> </w:t>
      </w:r>
      <w:r w:rsidRPr="00525C00">
        <w:rPr>
          <w:lang w:val="ru-RU"/>
        </w:rPr>
        <w:t>микро-, малки и средни</w:t>
      </w:r>
      <w:r>
        <w:rPr>
          <w:lang w:val="ru-RU"/>
        </w:rPr>
        <w:t xml:space="preserve"> </w:t>
      </w:r>
      <w:r w:rsidRPr="00525C00">
        <w:rPr>
          <w:lang w:val="ru-RU"/>
        </w:rPr>
        <w:t xml:space="preserve">предприятия (ОВ </w:t>
      </w:r>
      <w:r>
        <w:t>L</w:t>
      </w:r>
      <w:r w:rsidRPr="00525C00">
        <w:rPr>
          <w:lang w:val="ru-RU"/>
        </w:rPr>
        <w:t xml:space="preserve"> 124, 20.5.2003 г., стр. 36).</w:t>
      </w:r>
      <w:r>
        <w:rPr>
          <w:rStyle w:val="DeltaViewInsertion"/>
          <w:b w:val="0"/>
          <w:i w:val="0"/>
        </w:rPr>
        <w:t xml:space="preserve"> Тази информация се изисква само за статистически цели. </w:t>
      </w:r>
      <w:r w:rsidRPr="00525C00">
        <w:rPr>
          <w:lang w:val="ru-RU"/>
        </w:rPr>
        <w:br/>
      </w:r>
      <w:r>
        <w:rPr>
          <w:rStyle w:val="DeltaViewInsertion"/>
          <w:i w:val="0"/>
        </w:rPr>
        <w:t>Микропредприятия: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525C00">
        <w:rPr>
          <w:lang w:val="ru-RU"/>
        </w:rPr>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525C00">
        <w:rPr>
          <w:lang w:val="ru-RU"/>
        </w:rPr>
        <w:br/>
      </w:r>
      <w:r w:rsidRPr="004314E5">
        <w:rPr>
          <w:rStyle w:val="DeltaViewInsertion"/>
          <w:i w:val="0"/>
        </w:rPr>
        <w:t>Средни предприятия, предприятия, които не са нито микро-, нито малки предприятия и</w:t>
      </w:r>
      <w:r w:rsidRPr="00525C00">
        <w:rPr>
          <w:lang w:val="ru-RU"/>
        </w:rPr>
        <w:t xml:space="preserve"> в които</w:t>
      </w:r>
      <w:r>
        <w:rPr>
          <w:lang w:val="ru-RU"/>
        </w:rPr>
        <w:t xml:space="preserve"> </w:t>
      </w:r>
      <w:r w:rsidRPr="00525C00">
        <w:rPr>
          <w:lang w:val="ru-RU"/>
        </w:rPr>
        <w:t>са</w:t>
      </w:r>
      <w:r>
        <w:rPr>
          <w:lang w:val="ru-RU"/>
        </w:rPr>
        <w:t xml:space="preserve"> </w:t>
      </w:r>
      <w:r w:rsidRPr="00525C00">
        <w:rPr>
          <w:b/>
          <w:lang w:val="ru-RU"/>
        </w:rPr>
        <w:t>заети</w:t>
      </w:r>
      <w:r>
        <w:rPr>
          <w:b/>
          <w:lang w:val="ru-RU"/>
        </w:rPr>
        <w:t xml:space="preserve"> </w:t>
      </w:r>
      <w:r w:rsidRPr="00525C00">
        <w:rPr>
          <w:b/>
          <w:lang w:val="ru-RU"/>
        </w:rPr>
        <w:t>по-малко</w:t>
      </w:r>
      <w:r>
        <w:rPr>
          <w:b/>
          <w:lang w:val="ru-RU"/>
        </w:rPr>
        <w:t xml:space="preserve"> </w:t>
      </w:r>
      <w:r w:rsidRPr="00525C00">
        <w:rPr>
          <w:b/>
          <w:lang w:val="ru-RU"/>
        </w:rPr>
        <w:t>от 250 лица</w:t>
      </w:r>
      <w:r w:rsidRPr="00525C00">
        <w:rPr>
          <w:lang w:val="ru-RU"/>
        </w:rPr>
        <w:t xml:space="preserve"> и чийто</w:t>
      </w:r>
      <w:r>
        <w:rPr>
          <w:lang w:val="ru-RU"/>
        </w:rPr>
        <w:t xml:space="preserve"> </w:t>
      </w:r>
      <w:r w:rsidRPr="00525C00">
        <w:rPr>
          <w:b/>
          <w:lang w:val="ru-RU"/>
        </w:rPr>
        <w:t>годишен</w:t>
      </w:r>
      <w:r>
        <w:rPr>
          <w:b/>
          <w:lang w:val="ru-RU"/>
        </w:rPr>
        <w:t xml:space="preserve"> </w:t>
      </w:r>
      <w:r w:rsidRPr="00525C00">
        <w:rPr>
          <w:b/>
          <w:lang w:val="ru-RU"/>
        </w:rPr>
        <w:t>оборот</w:t>
      </w:r>
      <w:r>
        <w:rPr>
          <w:b/>
          <w:lang w:val="ru-RU"/>
        </w:rPr>
        <w:t xml:space="preserve"> </w:t>
      </w:r>
      <w:r w:rsidRPr="00525C00">
        <w:rPr>
          <w:b/>
          <w:lang w:val="ru-RU"/>
        </w:rPr>
        <w:t>не</w:t>
      </w:r>
      <w:r>
        <w:rPr>
          <w:b/>
          <w:lang w:val="ru-RU"/>
        </w:rPr>
        <w:t xml:space="preserve"> </w:t>
      </w:r>
      <w:r w:rsidRPr="00525C00">
        <w:rPr>
          <w:b/>
          <w:lang w:val="ru-RU"/>
        </w:rPr>
        <w:t xml:space="preserve">надхвърля 50 млн. евро, </w:t>
      </w:r>
      <w:r w:rsidRPr="00525C00">
        <w:rPr>
          <w:b/>
          <w:i/>
          <w:lang w:val="ru-RU"/>
        </w:rPr>
        <w:t>и/или</w:t>
      </w:r>
      <w:r>
        <w:rPr>
          <w:b/>
          <w:i/>
          <w:lang w:val="ru-RU"/>
        </w:rPr>
        <w:t xml:space="preserve"> </w:t>
      </w:r>
      <w:r w:rsidRPr="00525C00">
        <w:rPr>
          <w:b/>
          <w:lang w:val="ru-RU"/>
        </w:rPr>
        <w:t>годишният</w:t>
      </w:r>
      <w:r>
        <w:rPr>
          <w:b/>
          <w:lang w:val="ru-RU"/>
        </w:rPr>
        <w:t xml:space="preserve"> </w:t>
      </w:r>
      <w:r w:rsidRPr="00525C00">
        <w:rPr>
          <w:b/>
          <w:lang w:val="ru-RU"/>
        </w:rPr>
        <w:t>им</w:t>
      </w:r>
      <w:r>
        <w:rPr>
          <w:b/>
          <w:lang w:val="ru-RU"/>
        </w:rPr>
        <w:t xml:space="preserve"> </w:t>
      </w:r>
      <w:r w:rsidRPr="00525C00">
        <w:rPr>
          <w:b/>
          <w:lang w:val="ru-RU"/>
        </w:rPr>
        <w:t>счетоводен</w:t>
      </w:r>
      <w:r>
        <w:rPr>
          <w:b/>
          <w:lang w:val="ru-RU"/>
        </w:rPr>
        <w:t xml:space="preserve"> </w:t>
      </w:r>
      <w:r w:rsidRPr="00525C00">
        <w:rPr>
          <w:b/>
          <w:lang w:val="ru-RU"/>
        </w:rPr>
        <w:t>баланс</w:t>
      </w:r>
      <w:r>
        <w:rPr>
          <w:b/>
          <w:lang w:val="ru-RU"/>
        </w:rPr>
        <w:t xml:space="preserve"> </w:t>
      </w:r>
      <w:r w:rsidRPr="00525C00">
        <w:rPr>
          <w:b/>
          <w:lang w:val="ru-RU"/>
        </w:rPr>
        <w:t>не</w:t>
      </w:r>
      <w:r>
        <w:rPr>
          <w:b/>
          <w:lang w:val="ru-RU"/>
        </w:rPr>
        <w:t xml:space="preserve"> </w:t>
      </w:r>
      <w:r w:rsidRPr="00525C00">
        <w:rPr>
          <w:b/>
          <w:lang w:val="ru-RU"/>
        </w:rPr>
        <w:t>надхвърля 43 милиона</w:t>
      </w:r>
      <w:r>
        <w:rPr>
          <w:b/>
          <w:lang w:val="ru-RU"/>
        </w:rPr>
        <w:t xml:space="preserve"> </w:t>
      </w:r>
      <w:r w:rsidRPr="00525C00">
        <w:rPr>
          <w:b/>
          <w:lang w:val="ru-RU"/>
        </w:rPr>
        <w:t>евро.</w:t>
      </w:r>
    </w:p>
  </w:footnote>
  <w:footnote w:id="9">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Вж. точка</w:t>
      </w:r>
      <w:r>
        <w:t>III</w:t>
      </w:r>
      <w:r w:rsidRPr="00525C00">
        <w:rPr>
          <w:lang w:val="ru-RU"/>
        </w:rPr>
        <w:t>.1.5 от</w:t>
      </w:r>
      <w:r>
        <w:rPr>
          <w:lang w:val="ru-RU"/>
        </w:rPr>
        <w:t xml:space="preserve"> </w:t>
      </w:r>
      <w:r w:rsidRPr="00525C00">
        <w:rPr>
          <w:lang w:val="ru-RU"/>
        </w:rPr>
        <w:t>обявлението</w:t>
      </w:r>
      <w:r>
        <w:rPr>
          <w:lang w:val="ru-RU"/>
        </w:rPr>
        <w:t xml:space="preserve"> </w:t>
      </w:r>
      <w:r w:rsidRPr="00525C00">
        <w:rPr>
          <w:lang w:val="ru-RU"/>
        </w:rPr>
        <w:t>за</w:t>
      </w:r>
      <w:r>
        <w:rPr>
          <w:lang w:val="ru-RU"/>
        </w:rPr>
        <w:t xml:space="preserve"> </w:t>
      </w:r>
      <w:r w:rsidRPr="00525C00">
        <w:rPr>
          <w:lang w:val="ru-RU"/>
        </w:rPr>
        <w:t>поръчка</w:t>
      </w:r>
    </w:p>
  </w:footnote>
  <w:footnote w:id="10">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Т.е. основната</w:t>
      </w:r>
      <w:r>
        <w:rPr>
          <w:lang w:val="ru-RU"/>
        </w:rPr>
        <w:t xml:space="preserve"> </w:t>
      </w:r>
      <w:r w:rsidRPr="00525C00">
        <w:rPr>
          <w:lang w:val="ru-RU"/>
        </w:rPr>
        <w:t>му</w:t>
      </w:r>
      <w:r>
        <w:rPr>
          <w:lang w:val="ru-RU"/>
        </w:rPr>
        <w:t xml:space="preserve"> </w:t>
      </w:r>
      <w:r w:rsidRPr="00525C00">
        <w:rPr>
          <w:lang w:val="ru-RU"/>
        </w:rPr>
        <w:t>цел е социалната и професионална</w:t>
      </w:r>
      <w:r>
        <w:rPr>
          <w:lang w:val="ru-RU"/>
        </w:rPr>
        <w:t xml:space="preserve"> </w:t>
      </w:r>
      <w:r w:rsidRPr="00525C00">
        <w:rPr>
          <w:lang w:val="ru-RU"/>
        </w:rPr>
        <w:t>интеграция</w:t>
      </w:r>
      <w:r>
        <w:rPr>
          <w:lang w:val="ru-RU"/>
        </w:rPr>
        <w:t xml:space="preserve"> </w:t>
      </w:r>
      <w:r w:rsidRPr="00525C00">
        <w:rPr>
          <w:lang w:val="ru-RU"/>
        </w:rPr>
        <w:t>на</w:t>
      </w:r>
      <w:r>
        <w:rPr>
          <w:lang w:val="ru-RU"/>
        </w:rPr>
        <w:t xml:space="preserve"> </w:t>
      </w:r>
      <w:r w:rsidRPr="00525C00">
        <w:rPr>
          <w:lang w:val="ru-RU"/>
        </w:rPr>
        <w:t>хора с увреждания</w:t>
      </w:r>
      <w:r>
        <w:rPr>
          <w:lang w:val="ru-RU"/>
        </w:rPr>
        <w:t xml:space="preserve"> </w:t>
      </w:r>
      <w:r w:rsidRPr="00525C00">
        <w:rPr>
          <w:lang w:val="ru-RU"/>
        </w:rPr>
        <w:t>или в неравностойно</w:t>
      </w:r>
      <w:r>
        <w:rPr>
          <w:lang w:val="ru-RU"/>
        </w:rPr>
        <w:t xml:space="preserve"> </w:t>
      </w:r>
      <w:r w:rsidRPr="00525C00">
        <w:rPr>
          <w:lang w:val="ru-RU"/>
        </w:rPr>
        <w:t>положение.</w:t>
      </w:r>
    </w:p>
  </w:footnote>
  <w:footnote w:id="11">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Позоваванията и класификацията, ако</w:t>
      </w:r>
      <w:r>
        <w:rPr>
          <w:lang w:val="ru-RU"/>
        </w:rPr>
        <w:t xml:space="preserve"> </w:t>
      </w:r>
      <w:r w:rsidRPr="00525C00">
        <w:rPr>
          <w:lang w:val="ru-RU"/>
        </w:rPr>
        <w:t>иматакива, са</w:t>
      </w:r>
      <w:r>
        <w:rPr>
          <w:lang w:val="ru-RU"/>
        </w:rPr>
        <w:t xml:space="preserve"> </w:t>
      </w:r>
      <w:r w:rsidRPr="00525C00">
        <w:rPr>
          <w:lang w:val="ru-RU"/>
        </w:rPr>
        <w:t>определени в сертификацията.</w:t>
      </w:r>
    </w:p>
  </w:footnote>
  <w:footnote w:id="12">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По-специално</w:t>
      </w:r>
      <w:r>
        <w:rPr>
          <w:lang w:val="ru-RU"/>
        </w:rPr>
        <w:t xml:space="preserve"> </w:t>
      </w:r>
      <w:r w:rsidRPr="00525C00">
        <w:rPr>
          <w:lang w:val="ru-RU"/>
        </w:rPr>
        <w:t>като</w:t>
      </w:r>
      <w:r>
        <w:rPr>
          <w:lang w:val="ru-RU"/>
        </w:rPr>
        <w:t xml:space="preserve"> </w:t>
      </w:r>
      <w:r w:rsidRPr="00525C00">
        <w:rPr>
          <w:lang w:val="ru-RU"/>
        </w:rPr>
        <w:t>част</w:t>
      </w:r>
      <w:r>
        <w:rPr>
          <w:lang w:val="ru-RU"/>
        </w:rPr>
        <w:t xml:space="preserve"> </w:t>
      </w:r>
      <w:r w:rsidRPr="00525C00">
        <w:rPr>
          <w:lang w:val="ru-RU"/>
        </w:rPr>
        <w:t>от</w:t>
      </w:r>
      <w:r>
        <w:rPr>
          <w:lang w:val="ru-RU"/>
        </w:rPr>
        <w:t xml:space="preserve"> </w:t>
      </w:r>
      <w:r w:rsidRPr="00525C00">
        <w:rPr>
          <w:lang w:val="ru-RU"/>
        </w:rPr>
        <w:t>група, консорциум, съвместно</w:t>
      </w:r>
      <w:r>
        <w:rPr>
          <w:lang w:val="ru-RU"/>
        </w:rPr>
        <w:t xml:space="preserve"> </w:t>
      </w:r>
      <w:r w:rsidRPr="00525C00">
        <w:rPr>
          <w:lang w:val="ru-RU"/>
        </w:rPr>
        <w:t>предприятие</w:t>
      </w:r>
      <w:r>
        <w:rPr>
          <w:lang w:val="ru-RU"/>
        </w:rPr>
        <w:t xml:space="preserve"> </w:t>
      </w:r>
      <w:r w:rsidRPr="00525C00">
        <w:rPr>
          <w:lang w:val="ru-RU"/>
        </w:rPr>
        <w:t>или</w:t>
      </w:r>
      <w:r>
        <w:rPr>
          <w:lang w:val="ru-RU"/>
        </w:rPr>
        <w:t xml:space="preserve"> </w:t>
      </w:r>
      <w:r w:rsidRPr="00525C00">
        <w:rPr>
          <w:lang w:val="ru-RU"/>
        </w:rPr>
        <w:t>други</w:t>
      </w:r>
      <w:r>
        <w:rPr>
          <w:lang w:val="ru-RU"/>
        </w:rPr>
        <w:t xml:space="preserve"> </w:t>
      </w:r>
      <w:r w:rsidRPr="00525C00">
        <w:rPr>
          <w:lang w:val="ru-RU"/>
        </w:rPr>
        <w:t>подобни.</w:t>
      </w:r>
    </w:p>
  </w:footnote>
  <w:footnote w:id="13">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Например</w:t>
      </w:r>
      <w:r>
        <w:rPr>
          <w:lang w:val="ru-RU"/>
        </w:rPr>
        <w:t xml:space="preserve">  </w:t>
      </w:r>
      <w:r w:rsidRPr="00525C00">
        <w:rPr>
          <w:lang w:val="ru-RU"/>
        </w:rPr>
        <w:t>за</w:t>
      </w:r>
      <w:r>
        <w:rPr>
          <w:lang w:val="ru-RU"/>
        </w:rPr>
        <w:t xml:space="preserve"> </w:t>
      </w:r>
      <w:r w:rsidRPr="00525C00">
        <w:rPr>
          <w:lang w:val="ru-RU"/>
        </w:rPr>
        <w:t>технически</w:t>
      </w:r>
      <w:r>
        <w:rPr>
          <w:lang w:val="ru-RU"/>
        </w:rPr>
        <w:t xml:space="preserve"> </w:t>
      </w:r>
      <w:r w:rsidRPr="00525C00">
        <w:rPr>
          <w:lang w:val="ru-RU"/>
        </w:rPr>
        <w:t>органи, участващи в контрола</w:t>
      </w:r>
      <w:r>
        <w:rPr>
          <w:lang w:val="ru-RU"/>
        </w:rPr>
        <w:t xml:space="preserve"> </w:t>
      </w:r>
      <w:r w:rsidRPr="00525C00">
        <w:rPr>
          <w:lang w:val="ru-RU"/>
        </w:rPr>
        <w:t>на</w:t>
      </w:r>
      <w:r>
        <w:rPr>
          <w:lang w:val="ru-RU"/>
        </w:rPr>
        <w:t xml:space="preserve"> </w:t>
      </w:r>
      <w:r w:rsidRPr="00525C00">
        <w:rPr>
          <w:lang w:val="ru-RU"/>
        </w:rPr>
        <w:t>качеството: част</w:t>
      </w:r>
      <w:r>
        <w:t>IV</w:t>
      </w:r>
      <w:r w:rsidRPr="00525C00">
        <w:rPr>
          <w:lang w:val="ru-RU"/>
        </w:rPr>
        <w:t>, раздел В, точка 3:</w:t>
      </w:r>
    </w:p>
  </w:footnote>
  <w:footnote w:id="14">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Съгласно</w:t>
      </w:r>
      <w:r>
        <w:rPr>
          <w:lang w:val="ru-RU"/>
        </w:rPr>
        <w:t xml:space="preserve"> </w:t>
      </w:r>
      <w:r w:rsidRPr="00525C00">
        <w:rPr>
          <w:lang w:val="ru-RU"/>
        </w:rPr>
        <w:t>определението в член 2 от</w:t>
      </w:r>
      <w:r>
        <w:rPr>
          <w:lang w:val="ru-RU"/>
        </w:rPr>
        <w:t xml:space="preserve"> </w:t>
      </w:r>
      <w:r w:rsidRPr="00525C00">
        <w:rPr>
          <w:lang w:val="ru-RU"/>
        </w:rPr>
        <w:t>Рамково</w:t>
      </w:r>
      <w:r>
        <w:rPr>
          <w:lang w:val="ru-RU"/>
        </w:rPr>
        <w:t xml:space="preserve"> </w:t>
      </w:r>
      <w:r w:rsidRPr="00525C00">
        <w:rPr>
          <w:lang w:val="ru-RU"/>
        </w:rPr>
        <w:t>решение 2008/841/ПВР на</w:t>
      </w:r>
      <w:r>
        <w:rPr>
          <w:lang w:val="ru-RU"/>
        </w:rPr>
        <w:t xml:space="preserve"> </w:t>
      </w:r>
      <w:r w:rsidRPr="00525C00">
        <w:rPr>
          <w:lang w:val="ru-RU"/>
        </w:rPr>
        <w:t>Съвета</w:t>
      </w:r>
      <w:r>
        <w:rPr>
          <w:lang w:val="ru-RU"/>
        </w:rPr>
        <w:t xml:space="preserve"> </w:t>
      </w:r>
      <w:r w:rsidRPr="00525C00">
        <w:rPr>
          <w:lang w:val="ru-RU"/>
        </w:rPr>
        <w:t>от 24 октомври 2008 г. относно</w:t>
      </w:r>
      <w:r>
        <w:rPr>
          <w:lang w:val="ru-RU"/>
        </w:rPr>
        <w:t xml:space="preserve"> </w:t>
      </w:r>
      <w:r w:rsidRPr="00525C00">
        <w:rPr>
          <w:lang w:val="ru-RU"/>
        </w:rPr>
        <w:t>борбата с организираната</w:t>
      </w:r>
      <w:r>
        <w:rPr>
          <w:lang w:val="ru-RU"/>
        </w:rPr>
        <w:t xml:space="preserve"> </w:t>
      </w:r>
      <w:r w:rsidRPr="00525C00">
        <w:rPr>
          <w:lang w:val="ru-RU"/>
        </w:rPr>
        <w:t xml:space="preserve">престъпност (ОВ </w:t>
      </w:r>
      <w:r>
        <w:t>L</w:t>
      </w:r>
      <w:r w:rsidRPr="00525C00">
        <w:rPr>
          <w:lang w:val="ru-RU"/>
        </w:rPr>
        <w:t xml:space="preserve"> 300, 11.11.2008 г.,стр. 42).</w:t>
      </w:r>
    </w:p>
  </w:footnote>
  <w:footnote w:id="15">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Съгласно</w:t>
      </w:r>
      <w:r>
        <w:rPr>
          <w:lang w:val="ru-RU"/>
        </w:rPr>
        <w:t xml:space="preserve"> </w:t>
      </w:r>
      <w:r w:rsidRPr="00525C00">
        <w:rPr>
          <w:lang w:val="ru-RU"/>
        </w:rPr>
        <w:t>определението в член</w:t>
      </w:r>
      <w:r>
        <w:t> </w:t>
      </w:r>
      <w:r w:rsidRPr="00525C00">
        <w:rPr>
          <w:lang w:val="ru-RU"/>
        </w:rPr>
        <w:t>3 от</w:t>
      </w:r>
      <w:r>
        <w:rPr>
          <w:lang w:val="ru-RU"/>
        </w:rPr>
        <w:t xml:space="preserve"> </w:t>
      </w:r>
      <w:r w:rsidRPr="00525C00">
        <w:rPr>
          <w:lang w:val="ru-RU"/>
        </w:rPr>
        <w:t>Конвенцията</w:t>
      </w:r>
      <w:r>
        <w:rPr>
          <w:lang w:val="ru-RU"/>
        </w:rPr>
        <w:t xml:space="preserve"> </w:t>
      </w:r>
      <w:r w:rsidRPr="00525C00">
        <w:rPr>
          <w:lang w:val="ru-RU"/>
        </w:rPr>
        <w:t>за</w:t>
      </w:r>
      <w:r>
        <w:rPr>
          <w:lang w:val="ru-RU"/>
        </w:rPr>
        <w:t xml:space="preserve"> </w:t>
      </w:r>
      <w:r w:rsidRPr="00525C00">
        <w:rPr>
          <w:lang w:val="ru-RU"/>
        </w:rPr>
        <w:t>борба с корупцията, в която</w:t>
      </w:r>
      <w:r>
        <w:rPr>
          <w:lang w:val="ru-RU"/>
        </w:rPr>
        <w:t xml:space="preserve"> </w:t>
      </w:r>
      <w:r w:rsidRPr="00525C00">
        <w:rPr>
          <w:lang w:val="ru-RU"/>
        </w:rPr>
        <w:t>участват</w:t>
      </w:r>
      <w:r>
        <w:rPr>
          <w:lang w:val="ru-RU"/>
        </w:rPr>
        <w:t xml:space="preserve"> </w:t>
      </w:r>
      <w:r w:rsidRPr="00525C00">
        <w:rPr>
          <w:lang w:val="ru-RU"/>
        </w:rPr>
        <w:t>длъжностни</w:t>
      </w:r>
      <w:r>
        <w:rPr>
          <w:lang w:val="ru-RU"/>
        </w:rPr>
        <w:t xml:space="preserve"> </w:t>
      </w:r>
      <w:r w:rsidRPr="00525C00">
        <w:rPr>
          <w:lang w:val="ru-RU"/>
        </w:rPr>
        <w:t>лица</w:t>
      </w:r>
      <w:r>
        <w:rPr>
          <w:lang w:val="ru-RU"/>
        </w:rPr>
        <w:t xml:space="preserve"> </w:t>
      </w:r>
      <w:r w:rsidRPr="00525C00">
        <w:rPr>
          <w:lang w:val="ru-RU"/>
        </w:rPr>
        <w:t>на</w:t>
      </w:r>
      <w:r>
        <w:rPr>
          <w:lang w:val="ru-RU"/>
        </w:rPr>
        <w:t xml:space="preserve"> </w:t>
      </w:r>
      <w:r w:rsidRPr="00525C00">
        <w:rPr>
          <w:lang w:val="ru-RU"/>
        </w:rPr>
        <w:t>Европейските</w:t>
      </w:r>
      <w:r>
        <w:rPr>
          <w:lang w:val="ru-RU"/>
        </w:rPr>
        <w:t xml:space="preserve"> </w:t>
      </w:r>
      <w:r w:rsidRPr="00525C00">
        <w:rPr>
          <w:lang w:val="ru-RU"/>
        </w:rPr>
        <w:t>общности</w:t>
      </w:r>
      <w:r>
        <w:rPr>
          <w:lang w:val="ru-RU"/>
        </w:rPr>
        <w:t xml:space="preserve"> </w:t>
      </w:r>
      <w:r w:rsidRPr="00525C00">
        <w:rPr>
          <w:lang w:val="ru-RU"/>
        </w:rPr>
        <w:t>или</w:t>
      </w:r>
      <w:r>
        <w:rPr>
          <w:lang w:val="ru-RU"/>
        </w:rPr>
        <w:t xml:space="preserve"> </w:t>
      </w:r>
      <w:r w:rsidRPr="00525C00">
        <w:rPr>
          <w:lang w:val="ru-RU"/>
        </w:rPr>
        <w:t>длъжностни</w:t>
      </w:r>
      <w:r>
        <w:rPr>
          <w:lang w:val="ru-RU"/>
        </w:rPr>
        <w:t xml:space="preserve"> </w:t>
      </w:r>
      <w:r w:rsidRPr="00525C00">
        <w:rPr>
          <w:lang w:val="ru-RU"/>
        </w:rPr>
        <w:t>лица</w:t>
      </w:r>
      <w:r>
        <w:rPr>
          <w:lang w:val="ru-RU"/>
        </w:rPr>
        <w:t xml:space="preserve"> </w:t>
      </w:r>
      <w:r w:rsidRPr="00525C00">
        <w:rPr>
          <w:lang w:val="ru-RU"/>
        </w:rPr>
        <w:t>на</w:t>
      </w:r>
      <w:r>
        <w:t> </w:t>
      </w:r>
      <w:r w:rsidRPr="00525C00">
        <w:rPr>
          <w:lang w:val="ru-RU"/>
        </w:rPr>
        <w:t>държавите —</w:t>
      </w:r>
      <w:r>
        <w:t> </w:t>
      </w:r>
      <w:r w:rsidRPr="00525C00">
        <w:rPr>
          <w:lang w:val="ru-RU"/>
        </w:rPr>
        <w:t>членки</w:t>
      </w:r>
      <w:r>
        <w:rPr>
          <w:lang w:val="ru-RU"/>
        </w:rPr>
        <w:t xml:space="preserve"> </w:t>
      </w:r>
      <w:r w:rsidRPr="00525C00">
        <w:rPr>
          <w:lang w:val="ru-RU"/>
        </w:rPr>
        <w:t>на</w:t>
      </w:r>
      <w:r>
        <w:rPr>
          <w:lang w:val="ru-RU"/>
        </w:rPr>
        <w:t xml:space="preserve"> </w:t>
      </w:r>
      <w:r w:rsidRPr="00525C00">
        <w:rPr>
          <w:lang w:val="ru-RU"/>
        </w:rPr>
        <w:t>Европейския</w:t>
      </w:r>
      <w:r>
        <w:t> </w:t>
      </w:r>
      <w:r w:rsidRPr="00525C00">
        <w:rPr>
          <w:lang w:val="ru-RU"/>
        </w:rPr>
        <w:t>съюз,  ОВ С 195, 25.6.1997</w:t>
      </w:r>
      <w:r>
        <w:t> </w:t>
      </w:r>
      <w:r w:rsidRPr="00525C00">
        <w:rPr>
          <w:lang w:val="ru-RU"/>
        </w:rPr>
        <w:t>г., стр. 1, и вчлен 2, параграф</w:t>
      </w:r>
      <w:r>
        <w:t> </w:t>
      </w:r>
      <w:r w:rsidRPr="00525C00">
        <w:rPr>
          <w:lang w:val="ru-RU"/>
        </w:rPr>
        <w:t>1 отРамково</w:t>
      </w:r>
      <w:r>
        <w:rPr>
          <w:lang w:val="ru-RU"/>
        </w:rPr>
        <w:t xml:space="preserve"> </w:t>
      </w:r>
      <w:r w:rsidRPr="00525C00">
        <w:rPr>
          <w:lang w:val="ru-RU"/>
        </w:rPr>
        <w:t>решение</w:t>
      </w:r>
      <w:r>
        <w:t> </w:t>
      </w:r>
      <w:r w:rsidRPr="00525C00">
        <w:rPr>
          <w:lang w:val="ru-RU"/>
        </w:rPr>
        <w:t>2003/568/ПВР на</w:t>
      </w:r>
      <w:r>
        <w:rPr>
          <w:lang w:val="ru-RU"/>
        </w:rPr>
        <w:t xml:space="preserve"> </w:t>
      </w:r>
      <w:r w:rsidRPr="00525C00">
        <w:rPr>
          <w:lang w:val="ru-RU"/>
        </w:rPr>
        <w:t>Съветаот 22 юли 2003</w:t>
      </w:r>
      <w:r>
        <w:t> </w:t>
      </w:r>
      <w:r w:rsidRPr="00525C00">
        <w:rPr>
          <w:lang w:val="ru-RU"/>
        </w:rPr>
        <w:t>г. Относно</w:t>
      </w:r>
      <w:r>
        <w:rPr>
          <w:lang w:val="ru-RU"/>
        </w:rPr>
        <w:t xml:space="preserve"> </w:t>
      </w:r>
      <w:r w:rsidRPr="00525C00">
        <w:rPr>
          <w:lang w:val="ru-RU"/>
        </w:rPr>
        <w:t>борбата с корупцията в частния</w:t>
      </w:r>
      <w:r>
        <w:rPr>
          <w:lang w:val="ru-RU"/>
        </w:rPr>
        <w:t xml:space="preserve"> </w:t>
      </w:r>
      <w:r w:rsidRPr="00525C00">
        <w:rPr>
          <w:lang w:val="ru-RU"/>
        </w:rPr>
        <w:t xml:space="preserve">сектор (ОВ </w:t>
      </w:r>
      <w:r>
        <w:t>L</w:t>
      </w:r>
      <w:r w:rsidRPr="00525C00">
        <w:rPr>
          <w:lang w:val="ru-RU"/>
        </w:rPr>
        <w:t xml:space="preserve"> 192, 31.7.2003</w:t>
      </w:r>
      <w:r>
        <w:t> </w:t>
      </w:r>
      <w:r w:rsidRPr="00525C00">
        <w:rPr>
          <w:lang w:val="ru-RU"/>
        </w:rPr>
        <w:t>г.,ст</w:t>
      </w:r>
      <w:r>
        <w:t>p</w:t>
      </w:r>
      <w:r w:rsidRPr="00525C00">
        <w:rPr>
          <w:lang w:val="ru-RU"/>
        </w:rPr>
        <w:t>. 54). Това</w:t>
      </w:r>
      <w:r>
        <w:rPr>
          <w:lang w:val="ru-RU"/>
        </w:rPr>
        <w:t xml:space="preserve"> </w:t>
      </w:r>
      <w:r w:rsidRPr="00525C00">
        <w:rPr>
          <w:lang w:val="ru-RU"/>
        </w:rPr>
        <w:t>основание</w:t>
      </w:r>
      <w:r>
        <w:rPr>
          <w:lang w:val="ru-RU"/>
        </w:rPr>
        <w:t xml:space="preserve"> </w:t>
      </w:r>
      <w:r w:rsidRPr="00525C00">
        <w:rPr>
          <w:lang w:val="ru-RU"/>
        </w:rPr>
        <w:t>за</w:t>
      </w:r>
      <w:r>
        <w:rPr>
          <w:lang w:val="ru-RU"/>
        </w:rPr>
        <w:t xml:space="preserve"> </w:t>
      </w:r>
      <w:r w:rsidRPr="00525C00">
        <w:rPr>
          <w:lang w:val="ru-RU"/>
        </w:rPr>
        <w:t>изключване</w:t>
      </w:r>
      <w:r>
        <w:rPr>
          <w:lang w:val="ru-RU"/>
        </w:rPr>
        <w:t xml:space="preserve"> </w:t>
      </w:r>
      <w:r w:rsidRPr="00525C00">
        <w:rPr>
          <w:lang w:val="ru-RU"/>
        </w:rPr>
        <w:t>обхваща и корупцията</w:t>
      </w:r>
      <w:r>
        <w:rPr>
          <w:lang w:val="ru-RU"/>
        </w:rPr>
        <w:t xml:space="preserve"> </w:t>
      </w:r>
      <w:r w:rsidRPr="00525C00">
        <w:rPr>
          <w:lang w:val="ru-RU"/>
        </w:rPr>
        <w:t>съгласно</w:t>
      </w:r>
      <w:r>
        <w:rPr>
          <w:lang w:val="ru-RU"/>
        </w:rPr>
        <w:t xml:space="preserve"> </w:t>
      </w:r>
      <w:r w:rsidRPr="00525C00">
        <w:rPr>
          <w:lang w:val="ru-RU"/>
        </w:rPr>
        <w:t>определението в националното</w:t>
      </w:r>
      <w:r>
        <w:rPr>
          <w:lang w:val="ru-RU"/>
        </w:rPr>
        <w:t xml:space="preserve"> </w:t>
      </w:r>
      <w:r w:rsidRPr="00525C00">
        <w:rPr>
          <w:lang w:val="ru-RU"/>
        </w:rPr>
        <w:t>законодателство</w:t>
      </w:r>
      <w:r>
        <w:rPr>
          <w:lang w:val="ru-RU"/>
        </w:rPr>
        <w:t xml:space="preserve"> </w:t>
      </w:r>
      <w:r w:rsidRPr="00525C00">
        <w:rPr>
          <w:lang w:val="ru-RU"/>
        </w:rPr>
        <w:t>на</w:t>
      </w:r>
      <w:r>
        <w:rPr>
          <w:lang w:val="ru-RU"/>
        </w:rPr>
        <w:t xml:space="preserve"> </w:t>
      </w:r>
      <w:r w:rsidRPr="00525C00">
        <w:rPr>
          <w:lang w:val="ru-RU"/>
        </w:rPr>
        <w:t>възлагащия</w:t>
      </w:r>
      <w:r>
        <w:rPr>
          <w:lang w:val="ru-RU"/>
        </w:rPr>
        <w:t xml:space="preserve"> </w:t>
      </w:r>
      <w:r w:rsidRPr="00525C00">
        <w:rPr>
          <w:lang w:val="ru-RU"/>
        </w:rPr>
        <w:t>орган (възложителя) или</w:t>
      </w:r>
      <w:r>
        <w:rPr>
          <w:lang w:val="ru-RU"/>
        </w:rPr>
        <w:t xml:space="preserve"> </w:t>
      </w:r>
      <w:r w:rsidRPr="00525C00">
        <w:rPr>
          <w:lang w:val="ru-RU"/>
        </w:rPr>
        <w:t>на</w:t>
      </w:r>
      <w:r>
        <w:rPr>
          <w:lang w:val="ru-RU"/>
        </w:rPr>
        <w:t xml:space="preserve"> </w:t>
      </w:r>
      <w:r w:rsidRPr="00525C00">
        <w:rPr>
          <w:lang w:val="ru-RU"/>
        </w:rPr>
        <w:t>икономическия</w:t>
      </w:r>
      <w:r>
        <w:rPr>
          <w:lang w:val="ru-RU"/>
        </w:rPr>
        <w:t xml:space="preserve"> </w:t>
      </w:r>
      <w:r w:rsidRPr="00525C00">
        <w:rPr>
          <w:lang w:val="ru-RU"/>
        </w:rPr>
        <w:t>оператор.</w:t>
      </w:r>
    </w:p>
  </w:footnote>
  <w:footnote w:id="16">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По</w:t>
      </w:r>
      <w:r>
        <w:rPr>
          <w:lang w:val="ru-RU"/>
        </w:rPr>
        <w:t xml:space="preserve"> </w:t>
      </w:r>
      <w:r w:rsidRPr="00525C00">
        <w:rPr>
          <w:lang w:val="ru-RU"/>
        </w:rPr>
        <w:t>смисъла</w:t>
      </w:r>
      <w:r>
        <w:rPr>
          <w:lang w:val="ru-RU"/>
        </w:rPr>
        <w:t xml:space="preserve"> </w:t>
      </w:r>
      <w:r w:rsidRPr="00525C00">
        <w:rPr>
          <w:lang w:val="ru-RU"/>
        </w:rPr>
        <w:t>на</w:t>
      </w:r>
      <w:r>
        <w:rPr>
          <w:lang w:val="ru-RU"/>
        </w:rPr>
        <w:t xml:space="preserve"> </w:t>
      </w:r>
      <w:r w:rsidRPr="00525C00">
        <w:rPr>
          <w:lang w:val="ru-RU"/>
        </w:rPr>
        <w:t>член 1 от</w:t>
      </w:r>
      <w:r>
        <w:rPr>
          <w:lang w:val="ru-RU"/>
        </w:rPr>
        <w:t xml:space="preserve"> </w:t>
      </w:r>
      <w:r w:rsidRPr="00525C00">
        <w:rPr>
          <w:lang w:val="ru-RU"/>
        </w:rPr>
        <w:t>Конвенцията</w:t>
      </w:r>
      <w:r>
        <w:rPr>
          <w:lang w:val="ru-RU"/>
        </w:rPr>
        <w:t xml:space="preserve"> </w:t>
      </w:r>
      <w:r w:rsidRPr="00525C00">
        <w:rPr>
          <w:lang w:val="ru-RU"/>
        </w:rPr>
        <w:t>за</w:t>
      </w:r>
      <w:r>
        <w:rPr>
          <w:lang w:val="ru-RU"/>
        </w:rPr>
        <w:t xml:space="preserve"> </w:t>
      </w:r>
      <w:r w:rsidRPr="00525C00">
        <w:rPr>
          <w:lang w:val="ru-RU"/>
        </w:rPr>
        <w:t>защита</w:t>
      </w:r>
      <w:r>
        <w:rPr>
          <w:lang w:val="ru-RU"/>
        </w:rPr>
        <w:t xml:space="preserve"> </w:t>
      </w:r>
      <w:r w:rsidRPr="00525C00">
        <w:rPr>
          <w:lang w:val="ru-RU"/>
        </w:rPr>
        <w:t>на</w:t>
      </w:r>
      <w:r>
        <w:rPr>
          <w:lang w:val="ru-RU"/>
        </w:rPr>
        <w:t xml:space="preserve"> </w:t>
      </w:r>
      <w:r w:rsidRPr="00525C00">
        <w:rPr>
          <w:lang w:val="ru-RU"/>
        </w:rPr>
        <w:t>финансовите</w:t>
      </w:r>
      <w:r>
        <w:rPr>
          <w:lang w:val="ru-RU"/>
        </w:rPr>
        <w:t xml:space="preserve"> </w:t>
      </w:r>
      <w:r w:rsidRPr="00525C00">
        <w:rPr>
          <w:lang w:val="ru-RU"/>
        </w:rPr>
        <w:t>интереси</w:t>
      </w:r>
      <w:r>
        <w:rPr>
          <w:lang w:val="ru-RU"/>
        </w:rPr>
        <w:t xml:space="preserve"> </w:t>
      </w:r>
      <w:r w:rsidRPr="00525C00">
        <w:rPr>
          <w:lang w:val="ru-RU"/>
        </w:rPr>
        <w:t>на</w:t>
      </w:r>
      <w:r>
        <w:rPr>
          <w:lang w:val="ru-RU"/>
        </w:rPr>
        <w:t xml:space="preserve"> </w:t>
      </w:r>
      <w:r w:rsidRPr="00525C00">
        <w:rPr>
          <w:lang w:val="ru-RU"/>
        </w:rPr>
        <w:t>Европейските</w:t>
      </w:r>
      <w:r>
        <w:rPr>
          <w:lang w:val="ru-RU"/>
        </w:rPr>
        <w:t xml:space="preserve"> </w:t>
      </w:r>
      <w:r w:rsidRPr="00525C00">
        <w:rPr>
          <w:lang w:val="ru-RU"/>
        </w:rPr>
        <w:t xml:space="preserve">общности (ОВ </w:t>
      </w:r>
      <w:r>
        <w:t>C </w:t>
      </w:r>
      <w:r w:rsidRPr="00525C00">
        <w:rPr>
          <w:lang w:val="ru-RU"/>
        </w:rPr>
        <w:t>316, 27.11.1995</w:t>
      </w:r>
      <w:r>
        <w:t> </w:t>
      </w:r>
      <w:r w:rsidRPr="00525C00">
        <w:rPr>
          <w:lang w:val="ru-RU"/>
        </w:rPr>
        <w:t>г.,стр.</w:t>
      </w:r>
      <w:r>
        <w:t> </w:t>
      </w:r>
      <w:r w:rsidRPr="00525C00">
        <w:rPr>
          <w:lang w:val="ru-RU"/>
        </w:rPr>
        <w:t>48).</w:t>
      </w:r>
    </w:p>
  </w:footnote>
  <w:footnote w:id="17">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Съгласно</w:t>
      </w:r>
      <w:r>
        <w:rPr>
          <w:lang w:val="ru-RU"/>
        </w:rPr>
        <w:t xml:space="preserve"> </w:t>
      </w:r>
      <w:r w:rsidRPr="00525C00">
        <w:rPr>
          <w:lang w:val="ru-RU"/>
        </w:rPr>
        <w:t>определението в членове 1 и 3 от</w:t>
      </w:r>
      <w:r>
        <w:rPr>
          <w:lang w:val="ru-RU"/>
        </w:rPr>
        <w:t xml:space="preserve"> </w:t>
      </w:r>
      <w:r w:rsidRPr="00525C00">
        <w:rPr>
          <w:lang w:val="ru-RU"/>
        </w:rPr>
        <w:t>Рамково</w:t>
      </w:r>
      <w:r>
        <w:rPr>
          <w:lang w:val="ru-RU"/>
        </w:rPr>
        <w:t xml:space="preserve"> </w:t>
      </w:r>
      <w:r w:rsidRPr="00525C00">
        <w:rPr>
          <w:lang w:val="ru-RU"/>
        </w:rPr>
        <w:t>решение</w:t>
      </w:r>
      <w:r>
        <w:rPr>
          <w:lang w:val="ru-RU"/>
        </w:rPr>
        <w:t xml:space="preserve"> </w:t>
      </w:r>
      <w:r w:rsidRPr="00525C00">
        <w:rPr>
          <w:lang w:val="ru-RU"/>
        </w:rPr>
        <w:t>на</w:t>
      </w:r>
      <w:r>
        <w:rPr>
          <w:lang w:val="ru-RU"/>
        </w:rPr>
        <w:t xml:space="preserve"> </w:t>
      </w:r>
      <w:r w:rsidRPr="00525C00">
        <w:rPr>
          <w:lang w:val="ru-RU"/>
        </w:rPr>
        <w:t>Съвета</w:t>
      </w:r>
      <w:r>
        <w:rPr>
          <w:lang w:val="ru-RU"/>
        </w:rPr>
        <w:t xml:space="preserve"> </w:t>
      </w:r>
      <w:r w:rsidRPr="00525C00">
        <w:rPr>
          <w:lang w:val="ru-RU"/>
        </w:rPr>
        <w:t>от 13 юни 2002 г. Относно</w:t>
      </w:r>
      <w:r>
        <w:rPr>
          <w:lang w:val="ru-RU"/>
        </w:rPr>
        <w:t xml:space="preserve"> </w:t>
      </w:r>
      <w:r w:rsidRPr="00525C00">
        <w:rPr>
          <w:lang w:val="ru-RU"/>
        </w:rPr>
        <w:t>борбата</w:t>
      </w:r>
      <w:r>
        <w:rPr>
          <w:lang w:val="ru-RU"/>
        </w:rPr>
        <w:t xml:space="preserve"> </w:t>
      </w:r>
      <w:r w:rsidRPr="00525C00">
        <w:rPr>
          <w:lang w:val="ru-RU"/>
        </w:rPr>
        <w:t>срещу</w:t>
      </w:r>
      <w:r>
        <w:rPr>
          <w:lang w:val="ru-RU"/>
        </w:rPr>
        <w:t xml:space="preserve"> </w:t>
      </w:r>
      <w:r w:rsidRPr="00525C00">
        <w:rPr>
          <w:lang w:val="ru-RU"/>
        </w:rPr>
        <w:t xml:space="preserve">тероризма (ОВ </w:t>
      </w:r>
      <w:r>
        <w:t>L</w:t>
      </w:r>
      <w:r w:rsidRPr="00525C00">
        <w:rPr>
          <w:lang w:val="ru-RU"/>
        </w:rPr>
        <w:t xml:space="preserve"> 164, 22.6.2002 г., стр. 3). Това</w:t>
      </w:r>
      <w:r>
        <w:rPr>
          <w:lang w:val="ru-RU"/>
        </w:rPr>
        <w:t xml:space="preserve"> </w:t>
      </w:r>
      <w:r w:rsidRPr="00525C00">
        <w:rPr>
          <w:lang w:val="ru-RU"/>
        </w:rPr>
        <w:t>основание</w:t>
      </w:r>
      <w:r>
        <w:rPr>
          <w:lang w:val="ru-RU"/>
        </w:rPr>
        <w:t xml:space="preserve"> </w:t>
      </w:r>
      <w:r w:rsidRPr="00525C00">
        <w:rPr>
          <w:lang w:val="ru-RU"/>
        </w:rPr>
        <w:t>за</w:t>
      </w:r>
      <w:r>
        <w:rPr>
          <w:lang w:val="ru-RU"/>
        </w:rPr>
        <w:t xml:space="preserve"> </w:t>
      </w:r>
      <w:r w:rsidRPr="00525C00">
        <w:rPr>
          <w:lang w:val="ru-RU"/>
        </w:rPr>
        <w:t>изключване</w:t>
      </w:r>
      <w:r>
        <w:rPr>
          <w:lang w:val="ru-RU"/>
        </w:rPr>
        <w:t xml:space="preserve"> </w:t>
      </w:r>
      <w:r w:rsidRPr="00525C00">
        <w:rPr>
          <w:lang w:val="ru-RU"/>
        </w:rPr>
        <w:t>също</w:t>
      </w:r>
      <w:r>
        <w:rPr>
          <w:lang w:val="ru-RU"/>
        </w:rPr>
        <w:t xml:space="preserve"> </w:t>
      </w:r>
      <w:r w:rsidRPr="00525C00">
        <w:rPr>
          <w:lang w:val="ru-RU"/>
        </w:rPr>
        <w:t>обхваща</w:t>
      </w:r>
      <w:r>
        <w:rPr>
          <w:lang w:val="ru-RU"/>
        </w:rPr>
        <w:t xml:space="preserve"> </w:t>
      </w:r>
      <w:r w:rsidRPr="00525C00">
        <w:rPr>
          <w:lang w:val="ru-RU"/>
        </w:rPr>
        <w:t>подбудителство, помагачество</w:t>
      </w:r>
      <w:r>
        <w:rPr>
          <w:lang w:val="ru-RU"/>
        </w:rPr>
        <w:t xml:space="preserve"> </w:t>
      </w:r>
      <w:r w:rsidRPr="00525C00">
        <w:rPr>
          <w:lang w:val="ru-RU"/>
        </w:rPr>
        <w:t>или</w:t>
      </w:r>
      <w:r>
        <w:rPr>
          <w:lang w:val="ru-RU"/>
        </w:rPr>
        <w:t xml:space="preserve"> </w:t>
      </w:r>
      <w:r w:rsidRPr="00525C00">
        <w:rPr>
          <w:lang w:val="ru-RU"/>
        </w:rPr>
        <w:t>съучастие</w:t>
      </w:r>
      <w:r>
        <w:rPr>
          <w:lang w:val="ru-RU"/>
        </w:rPr>
        <w:t xml:space="preserve"> </w:t>
      </w:r>
      <w:r w:rsidRPr="00525C00">
        <w:rPr>
          <w:lang w:val="ru-RU"/>
        </w:rPr>
        <w:t>или</w:t>
      </w:r>
      <w:r>
        <w:rPr>
          <w:lang w:val="ru-RU"/>
        </w:rPr>
        <w:t xml:space="preserve"> </w:t>
      </w:r>
      <w:r w:rsidRPr="00525C00">
        <w:rPr>
          <w:lang w:val="ru-RU"/>
        </w:rPr>
        <w:t>опит</w:t>
      </w:r>
      <w:r>
        <w:rPr>
          <w:lang w:val="ru-RU"/>
        </w:rPr>
        <w:t xml:space="preserve"> </w:t>
      </w:r>
      <w:r w:rsidRPr="00525C00">
        <w:rPr>
          <w:lang w:val="ru-RU"/>
        </w:rPr>
        <w:t>за</w:t>
      </w:r>
      <w:r>
        <w:rPr>
          <w:lang w:val="ru-RU"/>
        </w:rPr>
        <w:t xml:space="preserve"> </w:t>
      </w:r>
      <w:r w:rsidRPr="00525C00">
        <w:rPr>
          <w:lang w:val="ru-RU"/>
        </w:rPr>
        <w:t>извършване</w:t>
      </w:r>
      <w:r>
        <w:rPr>
          <w:lang w:val="ru-RU"/>
        </w:rPr>
        <w:t xml:space="preserve"> </w:t>
      </w:r>
      <w:r w:rsidRPr="00525C00">
        <w:rPr>
          <w:lang w:val="ru-RU"/>
        </w:rPr>
        <w:t>на</w:t>
      </w:r>
      <w:r>
        <w:rPr>
          <w:lang w:val="ru-RU"/>
        </w:rPr>
        <w:t xml:space="preserve"> </w:t>
      </w:r>
      <w:r w:rsidRPr="00525C00">
        <w:rPr>
          <w:lang w:val="ru-RU"/>
        </w:rPr>
        <w:t>престъпление, както е посочено в член</w:t>
      </w:r>
      <w:r>
        <w:t> </w:t>
      </w:r>
      <w:r w:rsidRPr="00525C00">
        <w:rPr>
          <w:lang w:val="ru-RU"/>
        </w:rPr>
        <w:t>4 от</w:t>
      </w:r>
      <w:r>
        <w:rPr>
          <w:lang w:val="ru-RU"/>
        </w:rPr>
        <w:t xml:space="preserve"> </w:t>
      </w:r>
      <w:r w:rsidRPr="00525C00">
        <w:rPr>
          <w:lang w:val="ru-RU"/>
        </w:rPr>
        <w:t>същото</w:t>
      </w:r>
      <w:r>
        <w:rPr>
          <w:lang w:val="ru-RU"/>
        </w:rPr>
        <w:t xml:space="preserve"> </w:t>
      </w:r>
      <w:r w:rsidRPr="00525C00">
        <w:rPr>
          <w:lang w:val="ru-RU"/>
        </w:rPr>
        <w:t>рамково</w:t>
      </w:r>
      <w:r>
        <w:rPr>
          <w:lang w:val="ru-RU"/>
        </w:rPr>
        <w:t xml:space="preserve"> </w:t>
      </w:r>
      <w:r w:rsidRPr="00525C00">
        <w:rPr>
          <w:lang w:val="ru-RU"/>
        </w:rPr>
        <w:t>решение.</w:t>
      </w:r>
    </w:p>
  </w:footnote>
  <w:footnote w:id="18">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d"/>
        </w:rPr>
        <w:footnoteRef/>
      </w:r>
      <w:r w:rsidRPr="00525C00">
        <w:rPr>
          <w:lang w:val="ru-RU"/>
        </w:rPr>
        <w:tab/>
        <w:t>Съгласно</w:t>
      </w:r>
      <w:r>
        <w:rPr>
          <w:lang w:val="ru-RU"/>
        </w:rPr>
        <w:t xml:space="preserve"> </w:t>
      </w:r>
      <w:r w:rsidRPr="00525C00">
        <w:rPr>
          <w:lang w:val="ru-RU"/>
        </w:rPr>
        <w:t>определението в член 1 отДиректива 2005/60/ЕО на</w:t>
      </w:r>
      <w:r>
        <w:rPr>
          <w:lang w:val="ru-RU"/>
        </w:rPr>
        <w:t xml:space="preserve"> </w:t>
      </w:r>
      <w:r w:rsidRPr="00525C00">
        <w:rPr>
          <w:lang w:val="ru-RU"/>
        </w:rPr>
        <w:t>Европейския</w:t>
      </w:r>
      <w:r>
        <w:rPr>
          <w:lang w:val="ru-RU"/>
        </w:rPr>
        <w:t xml:space="preserve"> </w:t>
      </w:r>
      <w:r w:rsidRPr="00525C00">
        <w:rPr>
          <w:lang w:val="ru-RU"/>
        </w:rPr>
        <w:t>парламент и на</w:t>
      </w:r>
      <w:r>
        <w:rPr>
          <w:lang w:val="ru-RU"/>
        </w:rPr>
        <w:t xml:space="preserve"> </w:t>
      </w:r>
      <w:r w:rsidRPr="00525C00">
        <w:rPr>
          <w:lang w:val="ru-RU"/>
        </w:rPr>
        <w:t>Съветаот 26 октомври 2005 г. За</w:t>
      </w:r>
      <w:r>
        <w:rPr>
          <w:lang w:val="ru-RU"/>
        </w:rPr>
        <w:t xml:space="preserve"> </w:t>
      </w:r>
      <w:r w:rsidRPr="00525C00">
        <w:rPr>
          <w:lang w:val="ru-RU"/>
        </w:rPr>
        <w:t>предотвратяване</w:t>
      </w:r>
      <w:r>
        <w:rPr>
          <w:lang w:val="ru-RU"/>
        </w:rPr>
        <w:t xml:space="preserve"> </w:t>
      </w:r>
      <w:r w:rsidRPr="00525C00">
        <w:rPr>
          <w:lang w:val="ru-RU"/>
        </w:rPr>
        <w:t>използването</w:t>
      </w:r>
      <w:r>
        <w:rPr>
          <w:lang w:val="ru-RU"/>
        </w:rPr>
        <w:t xml:space="preserve"> </w:t>
      </w:r>
      <w:r w:rsidRPr="00525C00">
        <w:rPr>
          <w:lang w:val="ru-RU"/>
        </w:rPr>
        <w:t>на</w:t>
      </w:r>
      <w:r>
        <w:rPr>
          <w:lang w:val="ru-RU"/>
        </w:rPr>
        <w:t xml:space="preserve"> </w:t>
      </w:r>
      <w:r w:rsidRPr="00525C00">
        <w:rPr>
          <w:lang w:val="ru-RU"/>
        </w:rPr>
        <w:t>финансовата</w:t>
      </w:r>
      <w:r>
        <w:rPr>
          <w:lang w:val="ru-RU"/>
        </w:rPr>
        <w:t xml:space="preserve"> </w:t>
      </w:r>
      <w:r w:rsidRPr="00525C00">
        <w:rPr>
          <w:lang w:val="ru-RU"/>
        </w:rPr>
        <w:t>система</w:t>
      </w:r>
      <w:r>
        <w:rPr>
          <w:lang w:val="ru-RU"/>
        </w:rPr>
        <w:t xml:space="preserve"> </w:t>
      </w:r>
      <w:r w:rsidRPr="00525C00">
        <w:rPr>
          <w:lang w:val="ru-RU"/>
        </w:rPr>
        <w:t>за</w:t>
      </w:r>
      <w:r>
        <w:rPr>
          <w:lang w:val="ru-RU"/>
        </w:rPr>
        <w:t xml:space="preserve"> </w:t>
      </w:r>
      <w:r w:rsidRPr="00525C00">
        <w:rPr>
          <w:lang w:val="ru-RU"/>
        </w:rPr>
        <w:t>целите</w:t>
      </w:r>
      <w:r>
        <w:rPr>
          <w:lang w:val="ru-RU"/>
        </w:rPr>
        <w:t xml:space="preserve"> </w:t>
      </w:r>
      <w:r w:rsidRPr="00525C00">
        <w:rPr>
          <w:lang w:val="ru-RU"/>
        </w:rPr>
        <w:t>на</w:t>
      </w:r>
      <w:r>
        <w:rPr>
          <w:lang w:val="ru-RU"/>
        </w:rPr>
        <w:t xml:space="preserve"> </w:t>
      </w:r>
      <w:r w:rsidRPr="00525C00">
        <w:rPr>
          <w:lang w:val="ru-RU"/>
        </w:rPr>
        <w:t>изпирането</w:t>
      </w:r>
      <w:r>
        <w:rPr>
          <w:lang w:val="ru-RU"/>
        </w:rPr>
        <w:t xml:space="preserve"> </w:t>
      </w:r>
      <w:r w:rsidRPr="00525C00">
        <w:rPr>
          <w:lang w:val="ru-RU"/>
        </w:rPr>
        <w:t>на</w:t>
      </w:r>
      <w:r>
        <w:rPr>
          <w:lang w:val="ru-RU"/>
        </w:rPr>
        <w:t xml:space="preserve"> </w:t>
      </w:r>
      <w:r w:rsidRPr="00525C00">
        <w:rPr>
          <w:lang w:val="ru-RU"/>
        </w:rPr>
        <w:t>пари и финансирането</w:t>
      </w:r>
      <w:r>
        <w:rPr>
          <w:lang w:val="ru-RU"/>
        </w:rPr>
        <w:t xml:space="preserve"> </w:t>
      </w:r>
      <w:r w:rsidRPr="00525C00">
        <w:rPr>
          <w:lang w:val="ru-RU"/>
        </w:rPr>
        <w:t>на</w:t>
      </w:r>
      <w:r>
        <w:rPr>
          <w:lang w:val="ru-RU"/>
        </w:rPr>
        <w:t xml:space="preserve"> </w:t>
      </w:r>
      <w:r w:rsidRPr="00525C00">
        <w:rPr>
          <w:lang w:val="ru-RU"/>
        </w:rPr>
        <w:t>тероризъм</w:t>
      </w:r>
      <w:r w:rsidRPr="00AD02D8">
        <w:rPr>
          <w:rStyle w:val="DeltaViewInsertion"/>
          <w:b w:val="0"/>
          <w:i w:val="0"/>
        </w:rPr>
        <w:t>(ОВ L 309, 25.11.2005 г., стр. 15).</w:t>
      </w:r>
    </w:p>
  </w:footnote>
  <w:footnote w:id="19">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21">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22">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23">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 съответствие с националните</w:t>
      </w:r>
      <w:r>
        <w:rPr>
          <w:lang w:val="ru-RU"/>
        </w:rPr>
        <w:t xml:space="preserve"> </w:t>
      </w:r>
      <w:r w:rsidRPr="00525C00">
        <w:rPr>
          <w:lang w:val="ru-RU"/>
        </w:rPr>
        <w:t>разпоредби</w:t>
      </w:r>
      <w:r>
        <w:rPr>
          <w:lang w:val="ru-RU"/>
        </w:rPr>
        <w:t xml:space="preserve"> </w:t>
      </w:r>
      <w:r w:rsidRPr="00525C00">
        <w:rPr>
          <w:lang w:val="ru-RU"/>
        </w:rPr>
        <w:t>за</w:t>
      </w:r>
      <w:r>
        <w:rPr>
          <w:lang w:val="ru-RU"/>
        </w:rPr>
        <w:t xml:space="preserve"> </w:t>
      </w:r>
      <w:r w:rsidRPr="00525C00">
        <w:rPr>
          <w:lang w:val="ru-RU"/>
        </w:rPr>
        <w:t>прилагане</w:t>
      </w:r>
      <w:r>
        <w:rPr>
          <w:lang w:val="ru-RU"/>
        </w:rPr>
        <w:t xml:space="preserve"> </w:t>
      </w:r>
      <w:r w:rsidRPr="00525C00">
        <w:rPr>
          <w:lang w:val="ru-RU"/>
        </w:rPr>
        <w:t>на</w:t>
      </w:r>
      <w:r>
        <w:rPr>
          <w:lang w:val="ru-RU"/>
        </w:rPr>
        <w:t xml:space="preserve"> </w:t>
      </w:r>
      <w:r w:rsidRPr="00525C00">
        <w:rPr>
          <w:lang w:val="ru-RU"/>
        </w:rPr>
        <w:t>член</w:t>
      </w:r>
      <w:r>
        <w:t> </w:t>
      </w:r>
      <w:r w:rsidRPr="00525C00">
        <w:rPr>
          <w:lang w:val="ru-RU"/>
        </w:rPr>
        <w:t>57, параграф</w:t>
      </w:r>
      <w:r>
        <w:t> </w:t>
      </w:r>
      <w:r w:rsidRPr="00525C00">
        <w:rPr>
          <w:lang w:val="ru-RU"/>
        </w:rPr>
        <w:t>6 отДиректива 2014/24/ЕС.</w:t>
      </w:r>
    </w:p>
  </w:footnote>
  <w:footnote w:id="24">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Като</w:t>
      </w:r>
      <w:r>
        <w:rPr>
          <w:lang w:val="ru-RU"/>
        </w:rPr>
        <w:t xml:space="preserve"> </w:t>
      </w:r>
      <w:r w:rsidRPr="00525C00">
        <w:rPr>
          <w:lang w:val="ru-RU"/>
        </w:rPr>
        <w:t>се</w:t>
      </w:r>
      <w:r>
        <w:rPr>
          <w:lang w:val="ru-RU"/>
        </w:rPr>
        <w:t xml:space="preserve"> </w:t>
      </w:r>
      <w:r w:rsidRPr="00525C00">
        <w:rPr>
          <w:lang w:val="ru-RU"/>
        </w:rPr>
        <w:t>има</w:t>
      </w:r>
      <w:r>
        <w:rPr>
          <w:lang w:val="ru-RU"/>
        </w:rPr>
        <w:t xml:space="preserve"> </w:t>
      </w:r>
      <w:r w:rsidRPr="00525C00">
        <w:rPr>
          <w:lang w:val="ru-RU"/>
        </w:rPr>
        <w:t>предвид</w:t>
      </w:r>
      <w:r>
        <w:rPr>
          <w:lang w:val="ru-RU"/>
        </w:rPr>
        <w:t xml:space="preserve"> </w:t>
      </w:r>
      <w:r w:rsidRPr="00525C00">
        <w:rPr>
          <w:lang w:val="ru-RU"/>
        </w:rPr>
        <w:t>естеството</w:t>
      </w:r>
      <w:r>
        <w:rPr>
          <w:lang w:val="ru-RU"/>
        </w:rPr>
        <w:t xml:space="preserve"> </w:t>
      </w:r>
      <w:r w:rsidRPr="00525C00">
        <w:rPr>
          <w:lang w:val="ru-RU"/>
        </w:rPr>
        <w:t>на</w:t>
      </w:r>
      <w:r>
        <w:rPr>
          <w:lang w:val="ru-RU"/>
        </w:rPr>
        <w:t xml:space="preserve"> </w:t>
      </w:r>
      <w:r w:rsidRPr="00525C00">
        <w:rPr>
          <w:lang w:val="ru-RU"/>
        </w:rPr>
        <w:t>извършените</w:t>
      </w:r>
      <w:r>
        <w:rPr>
          <w:lang w:val="ru-RU"/>
        </w:rPr>
        <w:t xml:space="preserve"> </w:t>
      </w:r>
      <w:r w:rsidRPr="00525C00">
        <w:rPr>
          <w:lang w:val="ru-RU"/>
        </w:rPr>
        <w:t>престъпления (еднократни, повтарящисе, системни...), обяснението</w:t>
      </w:r>
      <w:r>
        <w:rPr>
          <w:lang w:val="ru-RU"/>
        </w:rPr>
        <w:t xml:space="preserve"> </w:t>
      </w:r>
      <w:r w:rsidRPr="00525C00">
        <w:rPr>
          <w:lang w:val="ru-RU"/>
        </w:rPr>
        <w:t>трябва</w:t>
      </w:r>
      <w:r>
        <w:rPr>
          <w:lang w:val="ru-RU"/>
        </w:rPr>
        <w:t xml:space="preserve"> </w:t>
      </w:r>
      <w:r w:rsidRPr="00525C00">
        <w:rPr>
          <w:lang w:val="ru-RU"/>
        </w:rPr>
        <w:t>да</w:t>
      </w:r>
      <w:r>
        <w:rPr>
          <w:lang w:val="ru-RU"/>
        </w:rPr>
        <w:t xml:space="preserve"> </w:t>
      </w:r>
      <w:r w:rsidRPr="00525C00">
        <w:rPr>
          <w:lang w:val="ru-RU"/>
        </w:rPr>
        <w:t>покаже</w:t>
      </w:r>
      <w:r>
        <w:rPr>
          <w:lang w:val="ru-RU"/>
        </w:rPr>
        <w:t xml:space="preserve"> </w:t>
      </w:r>
      <w:r w:rsidRPr="00525C00">
        <w:rPr>
          <w:lang w:val="ru-RU"/>
        </w:rPr>
        <w:t>адекватността</w:t>
      </w:r>
      <w:r>
        <w:rPr>
          <w:lang w:val="ru-RU"/>
        </w:rPr>
        <w:t xml:space="preserve"> </w:t>
      </w:r>
      <w:r w:rsidRPr="00525C00">
        <w:rPr>
          <w:lang w:val="ru-RU"/>
        </w:rPr>
        <w:t>на</w:t>
      </w:r>
      <w:r>
        <w:rPr>
          <w:lang w:val="ru-RU"/>
        </w:rPr>
        <w:t xml:space="preserve"> </w:t>
      </w:r>
      <w:r w:rsidRPr="00525C00">
        <w:rPr>
          <w:lang w:val="ru-RU"/>
        </w:rPr>
        <w:t>мерките, които</w:t>
      </w:r>
      <w:r>
        <w:rPr>
          <w:lang w:val="ru-RU"/>
        </w:rPr>
        <w:t xml:space="preserve"> </w:t>
      </w:r>
      <w:r w:rsidRPr="00525C00">
        <w:rPr>
          <w:lang w:val="ru-RU"/>
        </w:rPr>
        <w:t>ще</w:t>
      </w:r>
      <w:r>
        <w:rPr>
          <w:lang w:val="ru-RU"/>
        </w:rPr>
        <w:t xml:space="preserve"> </w:t>
      </w:r>
      <w:r w:rsidRPr="00525C00">
        <w:rPr>
          <w:lang w:val="ru-RU"/>
        </w:rPr>
        <w:t>бъдат</w:t>
      </w:r>
      <w:r>
        <w:rPr>
          <w:lang w:val="ru-RU"/>
        </w:rPr>
        <w:t xml:space="preserve"> </w:t>
      </w:r>
      <w:r w:rsidRPr="00525C00">
        <w:rPr>
          <w:lang w:val="ru-RU"/>
        </w:rPr>
        <w:t>предприети.</w:t>
      </w:r>
    </w:p>
  </w:footnote>
  <w:footnote w:id="25">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26">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Вж. член 57, параграф 4 от</w:t>
      </w:r>
      <w:r>
        <w:rPr>
          <w:lang w:val="ru-RU"/>
        </w:rPr>
        <w:t xml:space="preserve"> </w:t>
      </w:r>
      <w:r w:rsidRPr="00525C00">
        <w:rPr>
          <w:lang w:val="ru-RU"/>
        </w:rPr>
        <w:t>Директива 2014/24/ЕС</w:t>
      </w:r>
    </w:p>
  </w:footnote>
  <w:footnote w:id="27">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525C00">
        <w:rPr>
          <w:b/>
          <w:i/>
          <w:lang w:val="ru-RU"/>
        </w:rPr>
        <w:t>Както е посочено</w:t>
      </w:r>
      <w:r>
        <w:rPr>
          <w:b/>
          <w:i/>
          <w:lang w:val="ru-RU"/>
        </w:rPr>
        <w:t xml:space="preserve"> </w:t>
      </w:r>
      <w:r w:rsidRPr="00525C00">
        <w:rPr>
          <w:b/>
          <w:i/>
          <w:lang w:val="ru-RU"/>
        </w:rPr>
        <w:t>за</w:t>
      </w:r>
      <w:r>
        <w:rPr>
          <w:b/>
          <w:i/>
          <w:lang w:val="ru-RU"/>
        </w:rPr>
        <w:t xml:space="preserve"> </w:t>
      </w:r>
      <w:r w:rsidRPr="00525C00">
        <w:rPr>
          <w:b/>
          <w:i/>
          <w:lang w:val="ru-RU"/>
        </w:rPr>
        <w:t>целите</w:t>
      </w:r>
      <w:r>
        <w:rPr>
          <w:b/>
          <w:i/>
          <w:lang w:val="ru-RU"/>
        </w:rPr>
        <w:t xml:space="preserve"> </w:t>
      </w:r>
      <w:r w:rsidRPr="00525C00">
        <w:rPr>
          <w:b/>
          <w:i/>
          <w:lang w:val="ru-RU"/>
        </w:rPr>
        <w:t>на</w:t>
      </w:r>
      <w:r>
        <w:rPr>
          <w:b/>
          <w:i/>
          <w:lang w:val="ru-RU"/>
        </w:rPr>
        <w:t xml:space="preserve"> </w:t>
      </w:r>
      <w:r w:rsidRPr="00525C00">
        <w:rPr>
          <w:b/>
          <w:i/>
          <w:lang w:val="ru-RU"/>
        </w:rPr>
        <w:t>настоящата</w:t>
      </w:r>
      <w:r>
        <w:rPr>
          <w:b/>
          <w:i/>
          <w:lang w:val="ru-RU"/>
        </w:rPr>
        <w:t xml:space="preserve"> </w:t>
      </w:r>
      <w:r w:rsidRPr="00525C00">
        <w:rPr>
          <w:b/>
          <w:i/>
          <w:lang w:val="ru-RU"/>
        </w:rPr>
        <w:t>процедура</w:t>
      </w:r>
      <w:r>
        <w:rPr>
          <w:b/>
          <w:i/>
          <w:lang w:val="ru-RU"/>
        </w:rPr>
        <w:t xml:space="preserve"> </w:t>
      </w:r>
      <w:r w:rsidRPr="00525C00">
        <w:rPr>
          <w:b/>
          <w:i/>
          <w:lang w:val="ru-RU"/>
        </w:rPr>
        <w:t>за</w:t>
      </w:r>
      <w:r>
        <w:rPr>
          <w:b/>
          <w:i/>
          <w:lang w:val="ru-RU"/>
        </w:rPr>
        <w:t xml:space="preserve"> </w:t>
      </w:r>
      <w:r w:rsidRPr="00525C00">
        <w:rPr>
          <w:b/>
          <w:i/>
          <w:lang w:val="ru-RU"/>
        </w:rPr>
        <w:t>възлагане</w:t>
      </w:r>
      <w:r>
        <w:rPr>
          <w:b/>
          <w:i/>
          <w:lang w:val="ru-RU"/>
        </w:rPr>
        <w:t xml:space="preserve"> </w:t>
      </w:r>
      <w:r w:rsidRPr="00525C00">
        <w:rPr>
          <w:b/>
          <w:i/>
          <w:lang w:val="ru-RU"/>
        </w:rPr>
        <w:t>на</w:t>
      </w:r>
      <w:r>
        <w:rPr>
          <w:b/>
          <w:i/>
          <w:lang w:val="ru-RU"/>
        </w:rPr>
        <w:t xml:space="preserve"> </w:t>
      </w:r>
      <w:r w:rsidRPr="00525C00">
        <w:rPr>
          <w:b/>
          <w:i/>
          <w:lang w:val="ru-RU"/>
        </w:rPr>
        <w:t>обществена</w:t>
      </w:r>
      <w:r>
        <w:rPr>
          <w:b/>
          <w:i/>
          <w:lang w:val="ru-RU"/>
        </w:rPr>
        <w:t xml:space="preserve"> </w:t>
      </w:r>
      <w:r w:rsidRPr="00525C00">
        <w:rPr>
          <w:b/>
          <w:i/>
          <w:lang w:val="ru-RU"/>
        </w:rPr>
        <w:t>поръчка в националното</w:t>
      </w:r>
      <w:r>
        <w:rPr>
          <w:b/>
          <w:i/>
          <w:lang w:val="ru-RU"/>
        </w:rPr>
        <w:t xml:space="preserve"> </w:t>
      </w:r>
      <w:r w:rsidRPr="00525C00">
        <w:rPr>
          <w:b/>
          <w:i/>
          <w:lang w:val="ru-RU"/>
        </w:rPr>
        <w:t>право, в обявлението</w:t>
      </w:r>
      <w:r>
        <w:rPr>
          <w:b/>
          <w:i/>
          <w:lang w:val="ru-RU"/>
        </w:rPr>
        <w:t xml:space="preserve"> </w:t>
      </w:r>
      <w:r w:rsidRPr="00525C00">
        <w:rPr>
          <w:b/>
          <w:i/>
          <w:lang w:val="ru-RU"/>
        </w:rPr>
        <w:t>или</w:t>
      </w:r>
      <w:r>
        <w:rPr>
          <w:b/>
          <w:i/>
          <w:lang w:val="ru-RU"/>
        </w:rPr>
        <w:t xml:space="preserve"> </w:t>
      </w:r>
      <w:r w:rsidRPr="00525C00">
        <w:rPr>
          <w:b/>
          <w:i/>
          <w:lang w:val="ru-RU"/>
        </w:rPr>
        <w:t>документацията</w:t>
      </w:r>
      <w:r>
        <w:rPr>
          <w:b/>
          <w:i/>
          <w:lang w:val="ru-RU"/>
        </w:rPr>
        <w:t xml:space="preserve"> </w:t>
      </w:r>
      <w:r w:rsidRPr="00525C00">
        <w:rPr>
          <w:b/>
          <w:i/>
          <w:lang w:val="ru-RU"/>
        </w:rPr>
        <w:t>за</w:t>
      </w:r>
      <w:r>
        <w:rPr>
          <w:b/>
          <w:i/>
          <w:lang w:val="ru-RU"/>
        </w:rPr>
        <w:t xml:space="preserve"> </w:t>
      </w:r>
      <w:r w:rsidRPr="00525C00">
        <w:rPr>
          <w:b/>
          <w:i/>
          <w:lang w:val="ru-RU"/>
        </w:rPr>
        <w:t>обществената</w:t>
      </w:r>
      <w:r>
        <w:rPr>
          <w:b/>
          <w:i/>
          <w:lang w:val="ru-RU"/>
        </w:rPr>
        <w:t xml:space="preserve"> </w:t>
      </w:r>
      <w:r w:rsidRPr="00525C00">
        <w:rPr>
          <w:b/>
          <w:i/>
          <w:lang w:val="ru-RU"/>
        </w:rPr>
        <w:t>поръчка</w:t>
      </w:r>
      <w:r>
        <w:rPr>
          <w:b/>
          <w:i/>
          <w:lang w:val="ru-RU"/>
        </w:rPr>
        <w:t xml:space="preserve"> </w:t>
      </w:r>
      <w:r w:rsidRPr="00525C00">
        <w:rPr>
          <w:b/>
          <w:i/>
          <w:lang w:val="ru-RU"/>
        </w:rPr>
        <w:t>или в член</w:t>
      </w:r>
      <w:r>
        <w:rPr>
          <w:b/>
          <w:i/>
        </w:rPr>
        <w:t> </w:t>
      </w:r>
      <w:r w:rsidRPr="00525C00">
        <w:rPr>
          <w:b/>
          <w:i/>
          <w:lang w:val="ru-RU"/>
        </w:rPr>
        <w:t>18, параграф</w:t>
      </w:r>
      <w:r>
        <w:rPr>
          <w:b/>
          <w:i/>
        </w:rPr>
        <w:t> </w:t>
      </w:r>
      <w:r w:rsidRPr="00525C00">
        <w:rPr>
          <w:b/>
          <w:i/>
          <w:lang w:val="ru-RU"/>
        </w:rPr>
        <w:t>2 от</w:t>
      </w:r>
      <w:r>
        <w:rPr>
          <w:b/>
          <w:i/>
          <w:lang w:val="ru-RU"/>
        </w:rPr>
        <w:t xml:space="preserve"> </w:t>
      </w:r>
      <w:r w:rsidRPr="00525C00">
        <w:rPr>
          <w:b/>
          <w:i/>
          <w:lang w:val="ru-RU"/>
        </w:rPr>
        <w:t>Директива 2014/24/ЕС</w:t>
      </w:r>
    </w:p>
  </w:footnote>
  <w:footnote w:id="28">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525C00">
        <w:rPr>
          <w:b/>
          <w:i/>
          <w:lang w:val="ru-RU"/>
        </w:rPr>
        <w:t>Вж. Националното</w:t>
      </w:r>
      <w:r>
        <w:rPr>
          <w:b/>
          <w:i/>
          <w:lang w:val="ru-RU"/>
        </w:rPr>
        <w:t xml:space="preserve"> </w:t>
      </w:r>
      <w:r w:rsidRPr="00525C00">
        <w:rPr>
          <w:b/>
          <w:i/>
          <w:lang w:val="ru-RU"/>
        </w:rPr>
        <w:t>законодателство, съответното</w:t>
      </w:r>
      <w:r>
        <w:rPr>
          <w:b/>
          <w:i/>
          <w:lang w:val="ru-RU"/>
        </w:rPr>
        <w:t xml:space="preserve"> </w:t>
      </w:r>
      <w:r w:rsidRPr="00525C00">
        <w:rPr>
          <w:b/>
          <w:i/>
          <w:lang w:val="ru-RU"/>
        </w:rPr>
        <w:t>обявление</w:t>
      </w:r>
      <w:r>
        <w:rPr>
          <w:b/>
          <w:i/>
          <w:lang w:val="ru-RU"/>
        </w:rPr>
        <w:t xml:space="preserve"> </w:t>
      </w:r>
      <w:r w:rsidRPr="00525C00">
        <w:rPr>
          <w:b/>
          <w:i/>
          <w:lang w:val="ru-RU"/>
        </w:rPr>
        <w:t>или</w:t>
      </w:r>
      <w:r>
        <w:rPr>
          <w:b/>
          <w:i/>
          <w:lang w:val="ru-RU"/>
        </w:rPr>
        <w:t xml:space="preserve"> </w:t>
      </w:r>
      <w:r w:rsidRPr="00525C00">
        <w:rPr>
          <w:b/>
          <w:i/>
          <w:lang w:val="ru-RU"/>
        </w:rPr>
        <w:t>документацията</w:t>
      </w:r>
      <w:r>
        <w:rPr>
          <w:b/>
          <w:i/>
          <w:lang w:val="ru-RU"/>
        </w:rPr>
        <w:t xml:space="preserve"> </w:t>
      </w:r>
      <w:r w:rsidRPr="00525C00">
        <w:rPr>
          <w:b/>
          <w:i/>
          <w:lang w:val="ru-RU"/>
        </w:rPr>
        <w:t>за</w:t>
      </w:r>
      <w:r>
        <w:rPr>
          <w:b/>
          <w:i/>
          <w:lang w:val="ru-RU"/>
        </w:rPr>
        <w:t xml:space="preserve"> </w:t>
      </w:r>
      <w:r w:rsidRPr="00525C00">
        <w:rPr>
          <w:b/>
          <w:i/>
          <w:lang w:val="ru-RU"/>
        </w:rPr>
        <w:t>обществената</w:t>
      </w:r>
      <w:r>
        <w:rPr>
          <w:b/>
          <w:i/>
          <w:lang w:val="ru-RU"/>
        </w:rPr>
        <w:t xml:space="preserve"> </w:t>
      </w:r>
      <w:r w:rsidRPr="00525C00">
        <w:rPr>
          <w:b/>
          <w:i/>
          <w:lang w:val="ru-RU"/>
        </w:rPr>
        <w:t>поръчка.</w:t>
      </w:r>
    </w:p>
  </w:footnote>
  <w:footnote w:id="29">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Тази</w:t>
      </w:r>
      <w:r>
        <w:rPr>
          <w:lang w:val="ru-RU"/>
        </w:rPr>
        <w:t xml:space="preserve"> </w:t>
      </w:r>
      <w:r w:rsidRPr="00525C00">
        <w:rPr>
          <w:lang w:val="ru-RU"/>
        </w:rPr>
        <w:t>информация</w:t>
      </w:r>
      <w:r>
        <w:rPr>
          <w:lang w:val="ru-RU"/>
        </w:rPr>
        <w:t xml:space="preserve"> </w:t>
      </w:r>
      <w:r w:rsidRPr="00525C00">
        <w:rPr>
          <w:b/>
          <w:lang w:val="ru-RU"/>
        </w:rPr>
        <w:t>не</w:t>
      </w:r>
      <w:r>
        <w:rPr>
          <w:b/>
          <w:lang w:val="ru-RU"/>
        </w:rPr>
        <w:t xml:space="preserve"> </w:t>
      </w:r>
      <w:r w:rsidRPr="00525C00">
        <w:rPr>
          <w:lang w:val="ru-RU"/>
        </w:rPr>
        <w:t>трябва</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дава, ако</w:t>
      </w:r>
      <w:r>
        <w:rPr>
          <w:lang w:val="ru-RU"/>
        </w:rPr>
        <w:t xml:space="preserve"> </w:t>
      </w:r>
      <w:r w:rsidRPr="00525C00">
        <w:rPr>
          <w:lang w:val="ru-RU"/>
        </w:rPr>
        <w:t>изключването</w:t>
      </w:r>
      <w:r>
        <w:rPr>
          <w:lang w:val="ru-RU"/>
        </w:rPr>
        <w:t xml:space="preserve"> </w:t>
      </w:r>
      <w:r w:rsidRPr="00525C00">
        <w:rPr>
          <w:lang w:val="ru-RU"/>
        </w:rPr>
        <w:t>на</w:t>
      </w:r>
      <w:r>
        <w:rPr>
          <w:lang w:val="ru-RU"/>
        </w:rPr>
        <w:t xml:space="preserve"> </w:t>
      </w:r>
      <w:r w:rsidRPr="00525C00">
        <w:rPr>
          <w:lang w:val="ru-RU"/>
        </w:rPr>
        <w:t>икономически</w:t>
      </w:r>
      <w:r>
        <w:rPr>
          <w:lang w:val="ru-RU"/>
        </w:rPr>
        <w:t xml:space="preserve"> </w:t>
      </w:r>
      <w:r w:rsidRPr="00525C00">
        <w:rPr>
          <w:lang w:val="ru-RU"/>
        </w:rPr>
        <w:t>оператори в един</w:t>
      </w:r>
      <w:r>
        <w:rPr>
          <w:lang w:val="ru-RU"/>
        </w:rPr>
        <w:t xml:space="preserve"> </w:t>
      </w:r>
      <w:r w:rsidRPr="00525C00">
        <w:rPr>
          <w:lang w:val="ru-RU"/>
        </w:rPr>
        <w:t>от</w:t>
      </w:r>
      <w:r>
        <w:rPr>
          <w:lang w:val="ru-RU"/>
        </w:rPr>
        <w:t xml:space="preserve"> </w:t>
      </w:r>
      <w:r w:rsidRPr="00525C00">
        <w:rPr>
          <w:lang w:val="ru-RU"/>
        </w:rPr>
        <w:t xml:space="preserve">случаите, изброени в букви а) — е), е </w:t>
      </w:r>
      <w:r w:rsidRPr="00525C00">
        <w:rPr>
          <w:b/>
          <w:u w:val="single"/>
          <w:lang w:val="ru-RU"/>
        </w:rPr>
        <w:t>задължително</w:t>
      </w:r>
      <w:r>
        <w:rPr>
          <w:b/>
          <w:u w:val="single"/>
          <w:lang w:val="ru-RU"/>
        </w:rPr>
        <w:t xml:space="preserve"> </w:t>
      </w:r>
      <w:r w:rsidRPr="00525C00">
        <w:rPr>
          <w:lang w:val="ru-RU"/>
        </w:rPr>
        <w:t>съгласно</w:t>
      </w:r>
      <w:r>
        <w:rPr>
          <w:lang w:val="ru-RU"/>
        </w:rPr>
        <w:t xml:space="preserve"> </w:t>
      </w:r>
      <w:r w:rsidRPr="00525C00">
        <w:rPr>
          <w:lang w:val="ru-RU"/>
        </w:rPr>
        <w:t>приложимото</w:t>
      </w:r>
      <w:r>
        <w:rPr>
          <w:lang w:val="ru-RU"/>
        </w:rPr>
        <w:t xml:space="preserve"> </w:t>
      </w:r>
      <w:r w:rsidRPr="00525C00">
        <w:rPr>
          <w:lang w:val="ru-RU"/>
        </w:rPr>
        <w:t>национално</w:t>
      </w:r>
      <w:r>
        <w:rPr>
          <w:lang w:val="ru-RU"/>
        </w:rPr>
        <w:t xml:space="preserve"> </w:t>
      </w:r>
      <w:r w:rsidRPr="00525C00">
        <w:rPr>
          <w:lang w:val="ru-RU"/>
        </w:rPr>
        <w:t>право</w:t>
      </w:r>
      <w:r>
        <w:rPr>
          <w:lang w:val="ru-RU"/>
        </w:rPr>
        <w:t xml:space="preserve"> </w:t>
      </w:r>
      <w:r w:rsidRPr="00525C00">
        <w:rPr>
          <w:b/>
          <w:lang w:val="ru-RU"/>
        </w:rPr>
        <w:t>безкаквато и да</w:t>
      </w:r>
      <w:r>
        <w:rPr>
          <w:b/>
          <w:lang w:val="ru-RU"/>
        </w:rPr>
        <w:t xml:space="preserve"> </w:t>
      </w:r>
      <w:r w:rsidRPr="00525C00">
        <w:rPr>
          <w:b/>
          <w:lang w:val="ru-RU"/>
        </w:rPr>
        <w:t>е</w:t>
      </w:r>
      <w:r>
        <w:rPr>
          <w:b/>
          <w:lang w:val="ru-RU"/>
        </w:rPr>
        <w:t xml:space="preserve"> </w:t>
      </w:r>
      <w:r w:rsidRPr="00525C00">
        <w:rPr>
          <w:b/>
          <w:lang w:val="ru-RU"/>
        </w:rPr>
        <w:t>възможност</w:t>
      </w:r>
      <w:r>
        <w:rPr>
          <w:b/>
          <w:lang w:val="ru-RU"/>
        </w:rPr>
        <w:t xml:space="preserve"> </w:t>
      </w:r>
      <w:r w:rsidRPr="00525C00">
        <w:rPr>
          <w:b/>
          <w:lang w:val="ru-RU"/>
        </w:rPr>
        <w:t>за</w:t>
      </w:r>
      <w:r>
        <w:rPr>
          <w:b/>
          <w:lang w:val="ru-RU"/>
        </w:rPr>
        <w:t xml:space="preserve"> </w:t>
      </w:r>
      <w:r w:rsidRPr="00525C00">
        <w:rPr>
          <w:b/>
          <w:lang w:val="ru-RU"/>
        </w:rPr>
        <w:t>дерогация</w:t>
      </w:r>
      <w:r w:rsidRPr="00525C00">
        <w:rPr>
          <w:lang w:val="ru-RU"/>
        </w:rPr>
        <w:t>, дори</w:t>
      </w:r>
      <w:r>
        <w:rPr>
          <w:lang w:val="ru-RU"/>
        </w:rPr>
        <w:t xml:space="preserve"> </w:t>
      </w:r>
      <w:r w:rsidRPr="00525C00">
        <w:rPr>
          <w:lang w:val="ru-RU"/>
        </w:rPr>
        <w:t>ако</w:t>
      </w:r>
      <w:r>
        <w:rPr>
          <w:lang w:val="ru-RU"/>
        </w:rPr>
        <w:t xml:space="preserve"> </w:t>
      </w:r>
      <w:r w:rsidRPr="00525C00">
        <w:rPr>
          <w:lang w:val="ru-RU"/>
        </w:rPr>
        <w:t>икономическият</w:t>
      </w:r>
      <w:r>
        <w:rPr>
          <w:lang w:val="ru-RU"/>
        </w:rPr>
        <w:t xml:space="preserve"> </w:t>
      </w:r>
      <w:r w:rsidRPr="00525C00">
        <w:rPr>
          <w:lang w:val="ru-RU"/>
        </w:rPr>
        <w:t>оператор е в състояние</w:t>
      </w:r>
      <w:r>
        <w:rPr>
          <w:lang w:val="ru-RU"/>
        </w:rPr>
        <w:t xml:space="preserve"> </w:t>
      </w:r>
      <w:r w:rsidRPr="00525C00">
        <w:rPr>
          <w:lang w:val="ru-RU"/>
        </w:rPr>
        <w:t>да</w:t>
      </w:r>
      <w:r>
        <w:rPr>
          <w:lang w:val="ru-RU"/>
        </w:rPr>
        <w:t xml:space="preserve"> </w:t>
      </w:r>
      <w:r w:rsidRPr="00525C00">
        <w:rPr>
          <w:lang w:val="ru-RU"/>
        </w:rPr>
        <w:t>изпълни</w:t>
      </w:r>
      <w:r>
        <w:rPr>
          <w:lang w:val="ru-RU"/>
        </w:rPr>
        <w:t xml:space="preserve"> </w:t>
      </w:r>
      <w:r w:rsidRPr="00525C00">
        <w:rPr>
          <w:lang w:val="ru-RU"/>
        </w:rPr>
        <w:t>поръчката.</w:t>
      </w:r>
    </w:p>
  </w:footnote>
  <w:footnote w:id="30">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525C00">
        <w:rPr>
          <w:b/>
          <w:i/>
          <w:lang w:val="ru-RU"/>
        </w:rPr>
        <w:t>Ако е приложимо, вж.определенията в националното</w:t>
      </w:r>
      <w:r>
        <w:rPr>
          <w:b/>
          <w:i/>
          <w:lang w:val="ru-RU"/>
        </w:rPr>
        <w:t xml:space="preserve"> </w:t>
      </w:r>
      <w:r w:rsidRPr="00525C00">
        <w:rPr>
          <w:b/>
          <w:i/>
          <w:lang w:val="ru-RU"/>
        </w:rPr>
        <w:t>законодателство, съответното</w:t>
      </w:r>
      <w:r>
        <w:rPr>
          <w:b/>
          <w:i/>
          <w:lang w:val="ru-RU"/>
        </w:rPr>
        <w:t xml:space="preserve"> </w:t>
      </w:r>
      <w:r w:rsidRPr="00525C00">
        <w:rPr>
          <w:b/>
          <w:i/>
          <w:lang w:val="ru-RU"/>
        </w:rPr>
        <w:t>обявлениеили в документацията</w:t>
      </w:r>
      <w:r>
        <w:rPr>
          <w:b/>
          <w:i/>
          <w:lang w:val="ru-RU"/>
        </w:rPr>
        <w:t xml:space="preserve"> </w:t>
      </w:r>
      <w:r w:rsidRPr="00525C00">
        <w:rPr>
          <w:b/>
          <w:i/>
          <w:lang w:val="ru-RU"/>
        </w:rPr>
        <w:t>за</w:t>
      </w:r>
      <w:r>
        <w:rPr>
          <w:b/>
          <w:i/>
          <w:lang w:val="ru-RU"/>
        </w:rPr>
        <w:t xml:space="preserve"> </w:t>
      </w:r>
      <w:r w:rsidRPr="00525C00">
        <w:rPr>
          <w:b/>
          <w:i/>
          <w:lang w:val="ru-RU"/>
        </w:rPr>
        <w:t>обществената</w:t>
      </w:r>
      <w:r>
        <w:rPr>
          <w:b/>
          <w:i/>
          <w:lang w:val="ru-RU"/>
        </w:rPr>
        <w:t xml:space="preserve"> </w:t>
      </w:r>
      <w:r w:rsidRPr="00525C00">
        <w:rPr>
          <w:b/>
          <w:i/>
          <w:lang w:val="ru-RU"/>
        </w:rPr>
        <w:t>поръчка.</w:t>
      </w:r>
    </w:p>
  </w:footnote>
  <w:footnote w:id="31">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r>
      <w:r w:rsidRPr="00525C00">
        <w:rPr>
          <w:b/>
          <w:i/>
          <w:lang w:val="ru-RU"/>
        </w:rPr>
        <w:t>Както е посочено в националното</w:t>
      </w:r>
      <w:r>
        <w:rPr>
          <w:b/>
          <w:i/>
          <w:lang w:val="ru-RU"/>
        </w:rPr>
        <w:t xml:space="preserve"> </w:t>
      </w:r>
      <w:r w:rsidRPr="00525C00">
        <w:rPr>
          <w:b/>
          <w:i/>
          <w:lang w:val="ru-RU"/>
        </w:rPr>
        <w:t>законодателство, съответното</w:t>
      </w:r>
      <w:r>
        <w:rPr>
          <w:b/>
          <w:i/>
          <w:lang w:val="ru-RU"/>
        </w:rPr>
        <w:t xml:space="preserve"> </w:t>
      </w:r>
      <w:r w:rsidRPr="00525C00">
        <w:rPr>
          <w:b/>
          <w:i/>
          <w:lang w:val="ru-RU"/>
        </w:rPr>
        <w:t>обявление</w:t>
      </w:r>
      <w:r>
        <w:rPr>
          <w:b/>
          <w:i/>
          <w:lang w:val="ru-RU"/>
        </w:rPr>
        <w:t xml:space="preserve"> </w:t>
      </w:r>
      <w:r w:rsidRPr="00525C00">
        <w:rPr>
          <w:b/>
          <w:i/>
          <w:lang w:val="ru-RU"/>
        </w:rPr>
        <w:t>или в документацията</w:t>
      </w:r>
      <w:r>
        <w:rPr>
          <w:b/>
          <w:i/>
          <w:lang w:val="ru-RU"/>
        </w:rPr>
        <w:t xml:space="preserve"> </w:t>
      </w:r>
      <w:r w:rsidRPr="00525C00">
        <w:rPr>
          <w:b/>
          <w:i/>
          <w:lang w:val="ru-RU"/>
        </w:rPr>
        <w:t>за</w:t>
      </w:r>
      <w:r>
        <w:rPr>
          <w:b/>
          <w:i/>
          <w:lang w:val="ru-RU"/>
        </w:rPr>
        <w:t xml:space="preserve"> </w:t>
      </w:r>
      <w:r w:rsidRPr="00525C00">
        <w:rPr>
          <w:b/>
          <w:i/>
          <w:lang w:val="ru-RU"/>
        </w:rPr>
        <w:t>обществената</w:t>
      </w:r>
      <w:r>
        <w:rPr>
          <w:b/>
          <w:i/>
          <w:lang w:val="ru-RU"/>
        </w:rPr>
        <w:t xml:space="preserve"> </w:t>
      </w:r>
      <w:r w:rsidRPr="00525C00">
        <w:rPr>
          <w:b/>
          <w:i/>
          <w:lang w:val="ru-RU"/>
        </w:rPr>
        <w:t>поръчка.</w:t>
      </w:r>
    </w:p>
  </w:footnote>
  <w:footnote w:id="32">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33">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Както е описано в приложение</w:t>
      </w:r>
      <w:r>
        <w:t> XI</w:t>
      </w:r>
      <w:r>
        <w:rPr>
          <w:lang w:val="bg-BG"/>
        </w:rPr>
        <w:t xml:space="preserve"> </w:t>
      </w:r>
      <w:r w:rsidRPr="00525C00">
        <w:rPr>
          <w:lang w:val="ru-RU"/>
        </w:rPr>
        <w:t>към</w:t>
      </w:r>
      <w:r>
        <w:rPr>
          <w:lang w:val="ru-RU"/>
        </w:rPr>
        <w:t xml:space="preserve"> </w:t>
      </w:r>
      <w:r w:rsidRPr="00525C00">
        <w:rPr>
          <w:lang w:val="ru-RU"/>
        </w:rPr>
        <w:t xml:space="preserve">Директива 2014/24/ЕС; </w:t>
      </w:r>
      <w:r w:rsidRPr="00525C00">
        <w:rPr>
          <w:b/>
          <w:i/>
          <w:lang w:val="ru-RU"/>
        </w:rPr>
        <w:t>възможно е по</w:t>
      </w:r>
      <w:r>
        <w:rPr>
          <w:b/>
          <w:i/>
          <w:lang w:val="ru-RU"/>
        </w:rPr>
        <w:t xml:space="preserve"> </w:t>
      </w:r>
      <w:r w:rsidRPr="00525C00">
        <w:rPr>
          <w:b/>
          <w:i/>
          <w:lang w:val="ru-RU"/>
        </w:rPr>
        <w:t>отношение</w:t>
      </w:r>
      <w:r>
        <w:rPr>
          <w:b/>
          <w:i/>
          <w:lang w:val="ru-RU"/>
        </w:rPr>
        <w:t xml:space="preserve"> </w:t>
      </w:r>
      <w:r w:rsidRPr="00525C00">
        <w:rPr>
          <w:b/>
          <w:i/>
          <w:lang w:val="ru-RU"/>
        </w:rPr>
        <w:t>на</w:t>
      </w:r>
      <w:r>
        <w:rPr>
          <w:b/>
          <w:i/>
          <w:lang w:val="ru-RU"/>
        </w:rPr>
        <w:t xml:space="preserve"> </w:t>
      </w:r>
      <w:r w:rsidRPr="00525C00">
        <w:rPr>
          <w:b/>
          <w:i/>
          <w:lang w:val="ru-RU"/>
        </w:rPr>
        <w:t>икономическите</w:t>
      </w:r>
      <w:r>
        <w:rPr>
          <w:b/>
          <w:i/>
          <w:lang w:val="ru-RU"/>
        </w:rPr>
        <w:t xml:space="preserve"> </w:t>
      </w:r>
      <w:r w:rsidRPr="00525C00">
        <w:rPr>
          <w:b/>
          <w:i/>
          <w:lang w:val="ru-RU"/>
        </w:rPr>
        <w:t>оператори</w:t>
      </w:r>
      <w:r>
        <w:rPr>
          <w:b/>
          <w:i/>
          <w:lang w:val="ru-RU"/>
        </w:rPr>
        <w:t xml:space="preserve"> </w:t>
      </w:r>
      <w:r w:rsidRPr="00525C00">
        <w:rPr>
          <w:b/>
          <w:i/>
          <w:lang w:val="ru-RU"/>
        </w:rPr>
        <w:t>от</w:t>
      </w:r>
      <w:r>
        <w:rPr>
          <w:b/>
          <w:i/>
          <w:lang w:val="ru-RU"/>
        </w:rPr>
        <w:t xml:space="preserve"> </w:t>
      </w:r>
      <w:r w:rsidRPr="00525C00">
        <w:rPr>
          <w:b/>
          <w:i/>
          <w:lang w:val="ru-RU"/>
        </w:rPr>
        <w:t>някои</w:t>
      </w:r>
      <w:r>
        <w:rPr>
          <w:b/>
          <w:i/>
          <w:lang w:val="ru-RU"/>
        </w:rPr>
        <w:t xml:space="preserve"> </w:t>
      </w:r>
      <w:r w:rsidRPr="00525C00">
        <w:rPr>
          <w:b/>
          <w:i/>
          <w:lang w:val="ru-RU"/>
        </w:rPr>
        <w:t>държави</w:t>
      </w:r>
      <w:r>
        <w:rPr>
          <w:b/>
          <w:i/>
          <w:lang w:val="ru-RU"/>
        </w:rPr>
        <w:t xml:space="preserve"> </w:t>
      </w:r>
      <w:r w:rsidRPr="00525C00">
        <w:rPr>
          <w:b/>
          <w:i/>
          <w:lang w:val="ru-RU"/>
        </w:rPr>
        <w:t>членки</w:t>
      </w:r>
      <w:r>
        <w:rPr>
          <w:b/>
          <w:i/>
          <w:lang w:val="ru-RU"/>
        </w:rPr>
        <w:t xml:space="preserve"> </w:t>
      </w:r>
      <w:r w:rsidRPr="00525C00">
        <w:rPr>
          <w:b/>
          <w:i/>
          <w:lang w:val="ru-RU"/>
        </w:rPr>
        <w:t>да</w:t>
      </w:r>
      <w:r>
        <w:rPr>
          <w:b/>
          <w:i/>
          <w:lang w:val="ru-RU"/>
        </w:rPr>
        <w:t xml:space="preserve"> </w:t>
      </w:r>
      <w:r w:rsidRPr="00525C00">
        <w:rPr>
          <w:b/>
          <w:i/>
          <w:lang w:val="ru-RU"/>
        </w:rPr>
        <w:t>се</w:t>
      </w:r>
      <w:r>
        <w:rPr>
          <w:b/>
          <w:i/>
          <w:lang w:val="ru-RU"/>
        </w:rPr>
        <w:t xml:space="preserve"> </w:t>
      </w:r>
      <w:r w:rsidRPr="00525C00">
        <w:rPr>
          <w:b/>
          <w:i/>
          <w:lang w:val="ru-RU"/>
        </w:rPr>
        <w:t>прилагат</w:t>
      </w:r>
      <w:r>
        <w:rPr>
          <w:b/>
          <w:i/>
          <w:lang w:val="ru-RU"/>
        </w:rPr>
        <w:t xml:space="preserve"> </w:t>
      </w:r>
      <w:r w:rsidRPr="00525C00">
        <w:rPr>
          <w:b/>
          <w:i/>
          <w:lang w:val="ru-RU"/>
        </w:rPr>
        <w:t>други</w:t>
      </w:r>
      <w:r>
        <w:rPr>
          <w:b/>
          <w:i/>
          <w:lang w:val="ru-RU"/>
        </w:rPr>
        <w:t xml:space="preserve"> </w:t>
      </w:r>
      <w:r w:rsidRPr="00525C00">
        <w:rPr>
          <w:b/>
          <w:i/>
          <w:lang w:val="ru-RU"/>
        </w:rPr>
        <w:t>изисквания, посочени в същото</w:t>
      </w:r>
      <w:r>
        <w:rPr>
          <w:b/>
          <w:i/>
          <w:lang w:val="ru-RU"/>
        </w:rPr>
        <w:t xml:space="preserve"> </w:t>
      </w:r>
      <w:r w:rsidRPr="00525C00">
        <w:rPr>
          <w:b/>
          <w:i/>
          <w:lang w:val="ru-RU"/>
        </w:rPr>
        <w:t>приложение</w:t>
      </w:r>
    </w:p>
  </w:footnote>
  <w:footnote w:id="34">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Самоако е разрешено в съответното</w:t>
      </w:r>
      <w:r>
        <w:rPr>
          <w:lang w:val="ru-RU"/>
        </w:rPr>
        <w:t xml:space="preserve"> </w:t>
      </w:r>
      <w:r w:rsidRPr="00525C00">
        <w:rPr>
          <w:lang w:val="ru-RU"/>
        </w:rPr>
        <w:t>обявлениеили в документацията</w:t>
      </w:r>
      <w:r>
        <w:rPr>
          <w:lang w:val="ru-RU"/>
        </w:rPr>
        <w:t xml:space="preserve"> </w:t>
      </w:r>
      <w:r w:rsidRPr="00525C00">
        <w:rPr>
          <w:lang w:val="ru-RU"/>
        </w:rPr>
        <w:t>за</w:t>
      </w:r>
      <w:r>
        <w:rPr>
          <w:lang w:val="ru-RU"/>
        </w:rPr>
        <w:t xml:space="preserve"> </w:t>
      </w:r>
      <w:r w:rsidRPr="00525C00">
        <w:rPr>
          <w:lang w:val="ru-RU"/>
        </w:rPr>
        <w:t>обществената</w:t>
      </w:r>
      <w:r>
        <w:rPr>
          <w:lang w:val="ru-RU"/>
        </w:rPr>
        <w:t xml:space="preserve"> </w:t>
      </w:r>
      <w:r w:rsidRPr="00525C00">
        <w:rPr>
          <w:lang w:val="ru-RU"/>
        </w:rPr>
        <w:t>поръчка.</w:t>
      </w:r>
    </w:p>
  </w:footnote>
  <w:footnote w:id="35">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Самоако е разрешено в съответнотообявление</w:t>
      </w:r>
      <w:r>
        <w:rPr>
          <w:lang w:val="ru-RU"/>
        </w:rPr>
        <w:t xml:space="preserve"> </w:t>
      </w:r>
      <w:r w:rsidRPr="00525C00">
        <w:rPr>
          <w:lang w:val="ru-RU"/>
        </w:rPr>
        <w:t>или в документацията</w:t>
      </w:r>
      <w:r>
        <w:rPr>
          <w:lang w:val="ru-RU"/>
        </w:rPr>
        <w:t xml:space="preserve"> </w:t>
      </w:r>
      <w:r w:rsidRPr="00525C00">
        <w:rPr>
          <w:lang w:val="ru-RU"/>
        </w:rPr>
        <w:t>за</w:t>
      </w:r>
      <w:r>
        <w:rPr>
          <w:lang w:val="ru-RU"/>
        </w:rPr>
        <w:t xml:space="preserve"> </w:t>
      </w:r>
      <w:r w:rsidRPr="00525C00">
        <w:rPr>
          <w:lang w:val="ru-RU"/>
        </w:rPr>
        <w:t>обществената</w:t>
      </w:r>
      <w:r>
        <w:rPr>
          <w:lang w:val="ru-RU"/>
        </w:rPr>
        <w:t xml:space="preserve"> </w:t>
      </w:r>
      <w:r w:rsidRPr="00525C00">
        <w:rPr>
          <w:lang w:val="ru-RU"/>
        </w:rPr>
        <w:t>поръчка.</w:t>
      </w:r>
    </w:p>
  </w:footnote>
  <w:footnote w:id="36">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Например</w:t>
      </w:r>
      <w:r>
        <w:rPr>
          <w:lang w:val="ru-RU"/>
        </w:rPr>
        <w:t xml:space="preserve"> </w:t>
      </w:r>
      <w:r w:rsidRPr="00525C00">
        <w:rPr>
          <w:lang w:val="ru-RU"/>
        </w:rPr>
        <w:t>съотношението</w:t>
      </w:r>
      <w:r>
        <w:rPr>
          <w:lang w:val="ru-RU"/>
        </w:rPr>
        <w:t xml:space="preserve"> </w:t>
      </w:r>
      <w:r w:rsidRPr="00525C00">
        <w:rPr>
          <w:lang w:val="ru-RU"/>
        </w:rPr>
        <w:t>между</w:t>
      </w:r>
      <w:r>
        <w:rPr>
          <w:lang w:val="ru-RU"/>
        </w:rPr>
        <w:t xml:space="preserve"> </w:t>
      </w:r>
      <w:r w:rsidRPr="00525C00">
        <w:rPr>
          <w:lang w:val="ru-RU"/>
        </w:rPr>
        <w:t>активите и пасивите.</w:t>
      </w:r>
    </w:p>
  </w:footnote>
  <w:footnote w:id="37">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Например</w:t>
      </w:r>
      <w:r>
        <w:rPr>
          <w:lang w:val="ru-RU"/>
        </w:rPr>
        <w:t xml:space="preserve"> </w:t>
      </w:r>
      <w:r w:rsidRPr="00525C00">
        <w:rPr>
          <w:lang w:val="ru-RU"/>
        </w:rPr>
        <w:t>съотношението</w:t>
      </w:r>
      <w:r>
        <w:rPr>
          <w:lang w:val="ru-RU"/>
        </w:rPr>
        <w:t xml:space="preserve"> </w:t>
      </w:r>
      <w:r w:rsidRPr="00525C00">
        <w:rPr>
          <w:lang w:val="ru-RU"/>
        </w:rPr>
        <w:t>междуа</w:t>
      </w:r>
      <w:r>
        <w:rPr>
          <w:lang w:val="ru-RU"/>
        </w:rPr>
        <w:t xml:space="preserve"> </w:t>
      </w:r>
      <w:r w:rsidRPr="00525C00">
        <w:rPr>
          <w:lang w:val="ru-RU"/>
        </w:rPr>
        <w:t>ктивите и пасивите.</w:t>
      </w:r>
    </w:p>
  </w:footnote>
  <w:footnote w:id="38">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39">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Възлагащите</w:t>
      </w:r>
      <w:r>
        <w:rPr>
          <w:lang w:val="ru-RU"/>
        </w:rPr>
        <w:t xml:space="preserve"> </w:t>
      </w:r>
      <w:r w:rsidRPr="00525C00">
        <w:rPr>
          <w:lang w:val="ru-RU"/>
        </w:rPr>
        <w:t>органи</w:t>
      </w:r>
      <w:r>
        <w:rPr>
          <w:lang w:val="ru-RU"/>
        </w:rPr>
        <w:t xml:space="preserve"> </w:t>
      </w:r>
      <w:r w:rsidRPr="00525C00">
        <w:rPr>
          <w:lang w:val="ru-RU"/>
        </w:rPr>
        <w:t>могат</w:t>
      </w:r>
      <w:r>
        <w:rPr>
          <w:lang w:val="ru-RU"/>
        </w:rPr>
        <w:t xml:space="preserve"> </w:t>
      </w:r>
      <w:r w:rsidRPr="00525C00">
        <w:rPr>
          <w:lang w:val="ru-RU"/>
        </w:rPr>
        <w:t>да</w:t>
      </w:r>
      <w:r>
        <w:rPr>
          <w:lang w:val="ru-RU"/>
        </w:rPr>
        <w:t xml:space="preserve"> </w:t>
      </w:r>
      <w:r w:rsidRPr="00525C00">
        <w:rPr>
          <w:b/>
          <w:lang w:val="ru-RU"/>
        </w:rPr>
        <w:t>изискат</w:t>
      </w:r>
      <w:r>
        <w:rPr>
          <w:b/>
          <w:lang w:val="ru-RU"/>
        </w:rPr>
        <w:t xml:space="preserve"> </w:t>
      </w:r>
      <w:r w:rsidRPr="00525C00">
        <w:rPr>
          <w:lang w:val="ru-RU"/>
        </w:rPr>
        <w:t>наличието</w:t>
      </w:r>
      <w:r>
        <w:rPr>
          <w:lang w:val="ru-RU"/>
        </w:rPr>
        <w:t xml:space="preserve"> </w:t>
      </w:r>
      <w:r w:rsidRPr="00525C00">
        <w:rPr>
          <w:lang w:val="ru-RU"/>
        </w:rPr>
        <w:t>на</w:t>
      </w:r>
      <w:r>
        <w:rPr>
          <w:lang w:val="ru-RU"/>
        </w:rPr>
        <w:t xml:space="preserve"> </w:t>
      </w:r>
      <w:r w:rsidRPr="00525C00">
        <w:rPr>
          <w:lang w:val="ru-RU"/>
        </w:rPr>
        <w:t>опит</w:t>
      </w:r>
      <w:r>
        <w:rPr>
          <w:lang w:val="ru-RU"/>
        </w:rPr>
        <w:t xml:space="preserve"> </w:t>
      </w:r>
      <w:r w:rsidRPr="00525C00">
        <w:rPr>
          <w:lang w:val="ru-RU"/>
        </w:rPr>
        <w:t>до</w:t>
      </w:r>
      <w:r>
        <w:rPr>
          <w:lang w:val="ru-RU"/>
        </w:rPr>
        <w:t xml:space="preserve">  </w:t>
      </w:r>
      <w:r w:rsidRPr="00525C00">
        <w:rPr>
          <w:lang w:val="ru-RU"/>
        </w:rPr>
        <w:t>пет</w:t>
      </w:r>
      <w:r>
        <w:rPr>
          <w:lang w:val="ru-RU"/>
        </w:rPr>
        <w:t xml:space="preserve"> </w:t>
      </w:r>
      <w:r w:rsidRPr="00525C00">
        <w:rPr>
          <w:lang w:val="ru-RU"/>
        </w:rPr>
        <w:t>години и да</w:t>
      </w:r>
      <w:r>
        <w:rPr>
          <w:lang w:val="ru-RU"/>
        </w:rPr>
        <w:t xml:space="preserve"> </w:t>
      </w:r>
      <w:r w:rsidRPr="00525C00">
        <w:rPr>
          <w:b/>
          <w:lang w:val="ru-RU"/>
        </w:rPr>
        <w:t>приемат</w:t>
      </w:r>
      <w:r>
        <w:rPr>
          <w:b/>
          <w:lang w:val="ru-RU"/>
        </w:rPr>
        <w:t xml:space="preserve"> </w:t>
      </w:r>
      <w:r w:rsidRPr="00525C00">
        <w:rPr>
          <w:lang w:val="ru-RU"/>
        </w:rPr>
        <w:t>опит</w:t>
      </w:r>
      <w:r>
        <w:rPr>
          <w:lang w:val="ru-RU"/>
        </w:rPr>
        <w:t xml:space="preserve"> </w:t>
      </w:r>
      <w:r w:rsidRPr="00525C00">
        <w:rPr>
          <w:lang w:val="ru-RU"/>
        </w:rPr>
        <w:t>от</w:t>
      </w:r>
      <w:r>
        <w:rPr>
          <w:lang w:val="ru-RU"/>
        </w:rPr>
        <w:t xml:space="preserve"> </w:t>
      </w:r>
      <w:r w:rsidRPr="00525C00">
        <w:rPr>
          <w:lang w:val="ru-RU"/>
        </w:rPr>
        <w:t>преди</w:t>
      </w:r>
      <w:r>
        <w:rPr>
          <w:lang w:val="ru-RU"/>
        </w:rPr>
        <w:t xml:space="preserve"> </w:t>
      </w:r>
      <w:r w:rsidRPr="00525C00">
        <w:rPr>
          <w:b/>
          <w:lang w:val="ru-RU"/>
        </w:rPr>
        <w:t>повече</w:t>
      </w:r>
      <w:r>
        <w:rPr>
          <w:b/>
          <w:lang w:val="ru-RU"/>
        </w:rPr>
        <w:t xml:space="preserve"> </w:t>
      </w:r>
      <w:r w:rsidRPr="00525C00">
        <w:rPr>
          <w:lang w:val="ru-RU"/>
        </w:rPr>
        <w:t>от</w:t>
      </w:r>
      <w:r>
        <w:rPr>
          <w:lang w:val="ru-RU"/>
        </w:rPr>
        <w:t xml:space="preserve"> </w:t>
      </w:r>
      <w:r w:rsidRPr="00525C00">
        <w:rPr>
          <w:lang w:val="ru-RU"/>
        </w:rPr>
        <w:t>пет</w:t>
      </w:r>
      <w:r>
        <w:rPr>
          <w:lang w:val="ru-RU"/>
        </w:rPr>
        <w:t xml:space="preserve"> </w:t>
      </w:r>
      <w:r w:rsidRPr="00525C00">
        <w:rPr>
          <w:lang w:val="ru-RU"/>
        </w:rPr>
        <w:t>години.</w:t>
      </w:r>
    </w:p>
  </w:footnote>
  <w:footnote w:id="40">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Възлагащите</w:t>
      </w:r>
      <w:r>
        <w:rPr>
          <w:lang w:val="ru-RU"/>
        </w:rPr>
        <w:t xml:space="preserve"> </w:t>
      </w:r>
      <w:r w:rsidRPr="00525C00">
        <w:rPr>
          <w:lang w:val="ru-RU"/>
        </w:rPr>
        <w:t>органи</w:t>
      </w:r>
      <w:r>
        <w:rPr>
          <w:lang w:val="ru-RU"/>
        </w:rPr>
        <w:t xml:space="preserve"> </w:t>
      </w:r>
      <w:r w:rsidRPr="00525C00">
        <w:rPr>
          <w:lang w:val="ru-RU"/>
        </w:rPr>
        <w:t>могат</w:t>
      </w:r>
      <w:r>
        <w:rPr>
          <w:lang w:val="ru-RU"/>
        </w:rPr>
        <w:t xml:space="preserve"> </w:t>
      </w:r>
      <w:r w:rsidRPr="00525C00">
        <w:rPr>
          <w:lang w:val="ru-RU"/>
        </w:rPr>
        <w:t>да</w:t>
      </w:r>
      <w:r>
        <w:rPr>
          <w:lang w:val="ru-RU"/>
        </w:rPr>
        <w:t xml:space="preserve"> </w:t>
      </w:r>
      <w:r w:rsidRPr="00525C00">
        <w:rPr>
          <w:b/>
          <w:lang w:val="ru-RU"/>
        </w:rPr>
        <w:t>изискат</w:t>
      </w:r>
      <w:r>
        <w:rPr>
          <w:b/>
          <w:lang w:val="ru-RU"/>
        </w:rPr>
        <w:t xml:space="preserve"> </w:t>
      </w:r>
      <w:r w:rsidRPr="00525C00">
        <w:rPr>
          <w:lang w:val="ru-RU"/>
        </w:rPr>
        <w:t>наличието</w:t>
      </w:r>
      <w:r>
        <w:rPr>
          <w:lang w:val="ru-RU"/>
        </w:rPr>
        <w:t xml:space="preserve"> </w:t>
      </w:r>
      <w:r w:rsidRPr="00525C00">
        <w:rPr>
          <w:lang w:val="ru-RU"/>
        </w:rPr>
        <w:t>на</w:t>
      </w:r>
      <w:r>
        <w:rPr>
          <w:lang w:val="ru-RU"/>
        </w:rPr>
        <w:t xml:space="preserve"> </w:t>
      </w:r>
      <w:r w:rsidRPr="00525C00">
        <w:rPr>
          <w:lang w:val="ru-RU"/>
        </w:rPr>
        <w:t>опит</w:t>
      </w:r>
      <w:r>
        <w:rPr>
          <w:lang w:val="ru-RU"/>
        </w:rPr>
        <w:t xml:space="preserve"> </w:t>
      </w:r>
      <w:r w:rsidRPr="00525C00">
        <w:rPr>
          <w:lang w:val="ru-RU"/>
        </w:rPr>
        <w:t>до</w:t>
      </w:r>
      <w:r>
        <w:rPr>
          <w:lang w:val="ru-RU"/>
        </w:rPr>
        <w:t xml:space="preserve"> </w:t>
      </w:r>
      <w:r w:rsidRPr="00525C00">
        <w:rPr>
          <w:lang w:val="ru-RU"/>
        </w:rPr>
        <w:t>три</w:t>
      </w:r>
      <w:r>
        <w:rPr>
          <w:lang w:val="ru-RU"/>
        </w:rPr>
        <w:t xml:space="preserve"> </w:t>
      </w:r>
      <w:r w:rsidRPr="00525C00">
        <w:rPr>
          <w:lang w:val="ru-RU"/>
        </w:rPr>
        <w:t>години и да</w:t>
      </w:r>
      <w:r>
        <w:rPr>
          <w:lang w:val="ru-RU"/>
        </w:rPr>
        <w:t xml:space="preserve"> </w:t>
      </w:r>
      <w:r w:rsidRPr="00525C00">
        <w:rPr>
          <w:b/>
          <w:lang w:val="ru-RU"/>
        </w:rPr>
        <w:t>приемат</w:t>
      </w:r>
      <w:r>
        <w:rPr>
          <w:b/>
          <w:lang w:val="ru-RU"/>
        </w:rPr>
        <w:t xml:space="preserve"> </w:t>
      </w:r>
      <w:r w:rsidRPr="00525C00">
        <w:rPr>
          <w:lang w:val="ru-RU"/>
        </w:rPr>
        <w:t>опит</w:t>
      </w:r>
      <w:r>
        <w:rPr>
          <w:lang w:val="ru-RU"/>
        </w:rPr>
        <w:t xml:space="preserve"> </w:t>
      </w:r>
      <w:r w:rsidRPr="00525C00">
        <w:rPr>
          <w:lang w:val="ru-RU"/>
        </w:rPr>
        <w:t>от</w:t>
      </w:r>
      <w:r>
        <w:rPr>
          <w:lang w:val="ru-RU"/>
        </w:rPr>
        <w:t xml:space="preserve"> </w:t>
      </w:r>
      <w:r w:rsidRPr="00525C00">
        <w:rPr>
          <w:lang w:val="ru-RU"/>
        </w:rPr>
        <w:t>преди</w:t>
      </w:r>
      <w:r>
        <w:rPr>
          <w:lang w:val="ru-RU"/>
        </w:rPr>
        <w:t xml:space="preserve"> </w:t>
      </w:r>
      <w:r w:rsidRPr="00525C00">
        <w:rPr>
          <w:b/>
          <w:lang w:val="ru-RU"/>
        </w:rPr>
        <w:t>повече</w:t>
      </w:r>
      <w:r>
        <w:rPr>
          <w:b/>
          <w:lang w:val="ru-RU"/>
        </w:rPr>
        <w:t xml:space="preserve"> </w:t>
      </w:r>
      <w:r w:rsidRPr="00525C00">
        <w:rPr>
          <w:lang w:val="ru-RU"/>
        </w:rPr>
        <w:t>от</w:t>
      </w:r>
      <w:r>
        <w:rPr>
          <w:lang w:val="ru-RU"/>
        </w:rPr>
        <w:t xml:space="preserve"> </w:t>
      </w:r>
      <w:r w:rsidRPr="00525C00">
        <w:rPr>
          <w:lang w:val="ru-RU"/>
        </w:rPr>
        <w:t>три</w:t>
      </w:r>
      <w:r>
        <w:rPr>
          <w:lang w:val="ru-RU"/>
        </w:rPr>
        <w:t xml:space="preserve"> </w:t>
      </w:r>
      <w:r w:rsidRPr="00525C00">
        <w:rPr>
          <w:lang w:val="ru-RU"/>
        </w:rPr>
        <w:t>години.</w:t>
      </w:r>
    </w:p>
  </w:footnote>
  <w:footnote w:id="41">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С други</w:t>
      </w:r>
      <w:r>
        <w:rPr>
          <w:lang w:val="ru-RU"/>
        </w:rPr>
        <w:t xml:space="preserve"> </w:t>
      </w:r>
      <w:r w:rsidRPr="00525C00">
        <w:rPr>
          <w:lang w:val="ru-RU"/>
        </w:rPr>
        <w:t xml:space="preserve">думи, </w:t>
      </w:r>
      <w:r w:rsidRPr="00525C00">
        <w:rPr>
          <w:b/>
          <w:u w:val="single"/>
          <w:lang w:val="ru-RU"/>
        </w:rPr>
        <w:t>всички</w:t>
      </w:r>
      <w:r>
        <w:rPr>
          <w:b/>
          <w:u w:val="single"/>
          <w:lang w:val="ru-RU"/>
        </w:rPr>
        <w:t xml:space="preserve"> </w:t>
      </w:r>
      <w:r w:rsidRPr="00525C00">
        <w:rPr>
          <w:lang w:val="ru-RU"/>
        </w:rPr>
        <w:t>получатели</w:t>
      </w:r>
      <w:r>
        <w:rPr>
          <w:lang w:val="ru-RU"/>
        </w:rPr>
        <w:t xml:space="preserve"> </w:t>
      </w:r>
      <w:r w:rsidRPr="00525C00">
        <w:rPr>
          <w:lang w:val="ru-RU"/>
        </w:rPr>
        <w:t>следва</w:t>
      </w:r>
      <w:r>
        <w:rPr>
          <w:lang w:val="ru-RU"/>
        </w:rPr>
        <w:t xml:space="preserve"> </w:t>
      </w:r>
      <w:r w:rsidRPr="00525C00">
        <w:rPr>
          <w:lang w:val="ru-RU"/>
        </w:rPr>
        <w:t>да</w:t>
      </w:r>
      <w:r>
        <w:rPr>
          <w:lang w:val="ru-RU"/>
        </w:rPr>
        <w:t xml:space="preserve"> </w:t>
      </w:r>
      <w:r w:rsidRPr="00525C00">
        <w:rPr>
          <w:lang w:val="ru-RU"/>
        </w:rPr>
        <w:t>бъдат</w:t>
      </w:r>
      <w:r>
        <w:rPr>
          <w:lang w:val="ru-RU"/>
        </w:rPr>
        <w:t xml:space="preserve"> </w:t>
      </w:r>
      <w:r w:rsidRPr="00525C00">
        <w:rPr>
          <w:lang w:val="ru-RU"/>
        </w:rPr>
        <w:t>изброени и списъкът</w:t>
      </w:r>
      <w:r>
        <w:rPr>
          <w:lang w:val="ru-RU"/>
        </w:rPr>
        <w:t xml:space="preserve"> </w:t>
      </w:r>
      <w:r w:rsidRPr="00525C00">
        <w:rPr>
          <w:lang w:val="ru-RU"/>
        </w:rPr>
        <w:t>следва</w:t>
      </w:r>
      <w:r>
        <w:rPr>
          <w:lang w:val="ru-RU"/>
        </w:rPr>
        <w:t xml:space="preserve"> </w:t>
      </w:r>
      <w:r w:rsidRPr="00525C00">
        <w:rPr>
          <w:lang w:val="ru-RU"/>
        </w:rPr>
        <w:t>да</w:t>
      </w:r>
      <w:r>
        <w:rPr>
          <w:lang w:val="ru-RU"/>
        </w:rPr>
        <w:t xml:space="preserve"> </w:t>
      </w:r>
      <w:r w:rsidRPr="00525C00">
        <w:rPr>
          <w:lang w:val="ru-RU"/>
        </w:rPr>
        <w:t>включва</w:t>
      </w:r>
      <w:r>
        <w:rPr>
          <w:lang w:val="ru-RU"/>
        </w:rPr>
        <w:t xml:space="preserve"> </w:t>
      </w:r>
      <w:r w:rsidRPr="00525C00">
        <w:rPr>
          <w:lang w:val="ru-RU"/>
        </w:rPr>
        <w:t>публичните и частните</w:t>
      </w:r>
      <w:r>
        <w:rPr>
          <w:lang w:val="ru-RU"/>
        </w:rPr>
        <w:t xml:space="preserve"> </w:t>
      </w:r>
      <w:r w:rsidRPr="00525C00">
        <w:rPr>
          <w:lang w:val="ru-RU"/>
        </w:rPr>
        <w:t>клиенти</w:t>
      </w:r>
      <w:r>
        <w:rPr>
          <w:lang w:val="ru-RU"/>
        </w:rPr>
        <w:t xml:space="preserve"> </w:t>
      </w:r>
      <w:r w:rsidRPr="00525C00">
        <w:rPr>
          <w:lang w:val="ru-RU"/>
        </w:rPr>
        <w:t>за</w:t>
      </w:r>
      <w:r>
        <w:rPr>
          <w:lang w:val="ru-RU"/>
        </w:rPr>
        <w:t xml:space="preserve"> </w:t>
      </w:r>
      <w:r w:rsidRPr="00525C00">
        <w:rPr>
          <w:lang w:val="ru-RU"/>
        </w:rPr>
        <w:t>съответните</w:t>
      </w:r>
      <w:r>
        <w:rPr>
          <w:lang w:val="ru-RU"/>
        </w:rPr>
        <w:t xml:space="preserve"> </w:t>
      </w:r>
      <w:r w:rsidRPr="00525C00">
        <w:rPr>
          <w:lang w:val="ru-RU"/>
        </w:rPr>
        <w:t>доставки</w:t>
      </w:r>
      <w:r>
        <w:rPr>
          <w:lang w:val="ru-RU"/>
        </w:rPr>
        <w:t xml:space="preserve"> </w:t>
      </w:r>
      <w:r w:rsidRPr="00525C00">
        <w:rPr>
          <w:lang w:val="ru-RU"/>
        </w:rPr>
        <w:t>или</w:t>
      </w:r>
      <w:r>
        <w:rPr>
          <w:lang w:val="ru-RU"/>
        </w:rPr>
        <w:t xml:space="preserve"> </w:t>
      </w:r>
      <w:r w:rsidRPr="00525C00">
        <w:rPr>
          <w:lang w:val="ru-RU"/>
        </w:rPr>
        <w:t>услуги.</w:t>
      </w:r>
    </w:p>
  </w:footnote>
  <w:footnote w:id="42">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За</w:t>
      </w:r>
      <w:r>
        <w:rPr>
          <w:lang w:val="ru-RU"/>
        </w:rPr>
        <w:t xml:space="preserve"> </w:t>
      </w:r>
      <w:r w:rsidRPr="00525C00">
        <w:rPr>
          <w:lang w:val="ru-RU"/>
        </w:rPr>
        <w:t>техническите</w:t>
      </w:r>
      <w:r>
        <w:rPr>
          <w:lang w:val="ru-RU"/>
        </w:rPr>
        <w:t xml:space="preserve"> </w:t>
      </w:r>
      <w:r w:rsidRPr="00525C00">
        <w:rPr>
          <w:lang w:val="ru-RU"/>
        </w:rPr>
        <w:t>лица</w:t>
      </w:r>
      <w:r>
        <w:rPr>
          <w:lang w:val="ru-RU"/>
        </w:rPr>
        <w:t xml:space="preserve"> </w:t>
      </w:r>
      <w:r w:rsidRPr="00525C00">
        <w:rPr>
          <w:lang w:val="ru-RU"/>
        </w:rPr>
        <w:t>или</w:t>
      </w:r>
      <w:r>
        <w:rPr>
          <w:lang w:val="ru-RU"/>
        </w:rPr>
        <w:t xml:space="preserve"> </w:t>
      </w:r>
      <w:r w:rsidRPr="00525C00">
        <w:rPr>
          <w:lang w:val="ru-RU"/>
        </w:rPr>
        <w:t>органи, които</w:t>
      </w:r>
      <w:r>
        <w:rPr>
          <w:lang w:val="ru-RU"/>
        </w:rPr>
        <w:t xml:space="preserve"> </w:t>
      </w:r>
      <w:r w:rsidRPr="00525C00">
        <w:rPr>
          <w:lang w:val="ru-RU"/>
        </w:rPr>
        <w:t>не</w:t>
      </w:r>
      <w:r>
        <w:rPr>
          <w:lang w:val="ru-RU"/>
        </w:rPr>
        <w:t xml:space="preserve"> </w:t>
      </w:r>
      <w:r w:rsidRPr="00525C00">
        <w:rPr>
          <w:lang w:val="ru-RU"/>
        </w:rPr>
        <w:t>са</w:t>
      </w:r>
      <w:r>
        <w:rPr>
          <w:lang w:val="ru-RU"/>
        </w:rPr>
        <w:t xml:space="preserve"> </w:t>
      </w:r>
      <w:r w:rsidRPr="00525C00">
        <w:rPr>
          <w:lang w:val="ru-RU"/>
        </w:rPr>
        <w:t>свързани</w:t>
      </w:r>
      <w:r>
        <w:rPr>
          <w:lang w:val="ru-RU"/>
        </w:rPr>
        <w:t xml:space="preserve"> </w:t>
      </w:r>
      <w:r w:rsidRPr="00525C00">
        <w:rPr>
          <w:lang w:val="ru-RU"/>
        </w:rPr>
        <w:t>пряко с предприятието</w:t>
      </w:r>
      <w:r>
        <w:rPr>
          <w:lang w:val="ru-RU"/>
        </w:rPr>
        <w:t xml:space="preserve"> </w:t>
      </w:r>
      <w:r w:rsidRPr="00525C00">
        <w:rPr>
          <w:lang w:val="ru-RU"/>
        </w:rPr>
        <w:t>на</w:t>
      </w:r>
      <w:r>
        <w:rPr>
          <w:lang w:val="ru-RU"/>
        </w:rPr>
        <w:t xml:space="preserve"> </w:t>
      </w:r>
      <w:r w:rsidRPr="00525C00">
        <w:rPr>
          <w:lang w:val="ru-RU"/>
        </w:rPr>
        <w:t>икономическия</w:t>
      </w:r>
      <w:r>
        <w:rPr>
          <w:lang w:val="ru-RU"/>
        </w:rPr>
        <w:t xml:space="preserve"> </w:t>
      </w:r>
      <w:r w:rsidRPr="00525C00">
        <w:rPr>
          <w:lang w:val="ru-RU"/>
        </w:rPr>
        <w:t>оператор, но</w:t>
      </w:r>
      <w:r>
        <w:rPr>
          <w:lang w:val="ru-RU"/>
        </w:rPr>
        <w:t xml:space="preserve"> </w:t>
      </w:r>
      <w:r w:rsidRPr="00525C00">
        <w:rPr>
          <w:lang w:val="ru-RU"/>
        </w:rPr>
        <w:t>чийто</w:t>
      </w:r>
      <w:r>
        <w:rPr>
          <w:lang w:val="ru-RU"/>
        </w:rPr>
        <w:t xml:space="preserve"> </w:t>
      </w:r>
      <w:r w:rsidRPr="00525C00">
        <w:rPr>
          <w:lang w:val="ru-RU"/>
        </w:rPr>
        <w:t>капацитет</w:t>
      </w:r>
      <w:r>
        <w:rPr>
          <w:lang w:val="ru-RU"/>
        </w:rPr>
        <w:t xml:space="preserve"> </w:t>
      </w:r>
      <w:r w:rsidRPr="00525C00">
        <w:rPr>
          <w:lang w:val="ru-RU"/>
        </w:rPr>
        <w:t>той</w:t>
      </w:r>
      <w:r>
        <w:rPr>
          <w:lang w:val="ru-RU"/>
        </w:rPr>
        <w:t xml:space="preserve"> </w:t>
      </w:r>
      <w:r w:rsidRPr="00525C00">
        <w:rPr>
          <w:lang w:val="ru-RU"/>
        </w:rPr>
        <w:t>използва</w:t>
      </w:r>
      <w:r>
        <w:rPr>
          <w:lang w:val="ru-RU"/>
        </w:rPr>
        <w:t xml:space="preserve"> </w:t>
      </w:r>
      <w:r w:rsidRPr="00525C00">
        <w:rPr>
          <w:lang w:val="ru-RU"/>
        </w:rPr>
        <w:t>съгласно</w:t>
      </w:r>
      <w:r>
        <w:rPr>
          <w:lang w:val="ru-RU"/>
        </w:rPr>
        <w:t xml:space="preserve"> </w:t>
      </w:r>
      <w:r w:rsidRPr="00525C00">
        <w:rPr>
          <w:lang w:val="ru-RU"/>
        </w:rPr>
        <w:t>посоченото в част</w:t>
      </w:r>
      <w:r>
        <w:t>II</w:t>
      </w:r>
      <w:r w:rsidRPr="00525C00">
        <w:rPr>
          <w:lang w:val="ru-RU"/>
        </w:rPr>
        <w:t>, раздел В, следва</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попълнят</w:t>
      </w:r>
      <w:r>
        <w:rPr>
          <w:lang w:val="ru-RU"/>
        </w:rPr>
        <w:t xml:space="preserve"> </w:t>
      </w:r>
      <w:r w:rsidRPr="00525C00">
        <w:rPr>
          <w:lang w:val="ru-RU"/>
        </w:rPr>
        <w:t>отделни ЕЕДОП.</w:t>
      </w:r>
    </w:p>
  </w:footnote>
  <w:footnote w:id="43">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Проверката</w:t>
      </w:r>
      <w:r>
        <w:rPr>
          <w:lang w:val="ru-RU"/>
        </w:rPr>
        <w:t xml:space="preserve"> </w:t>
      </w:r>
      <w:r w:rsidRPr="00525C00">
        <w:rPr>
          <w:lang w:val="ru-RU"/>
        </w:rPr>
        <w:t>се</w:t>
      </w:r>
      <w:r>
        <w:rPr>
          <w:lang w:val="ru-RU"/>
        </w:rPr>
        <w:t xml:space="preserve"> </w:t>
      </w:r>
      <w:r w:rsidRPr="00525C00">
        <w:rPr>
          <w:lang w:val="ru-RU"/>
        </w:rPr>
        <w:t>извършва</w:t>
      </w:r>
      <w:r>
        <w:rPr>
          <w:lang w:val="ru-RU"/>
        </w:rPr>
        <w:t xml:space="preserve"> </w:t>
      </w:r>
      <w:r w:rsidRPr="00525C00">
        <w:rPr>
          <w:lang w:val="ru-RU"/>
        </w:rPr>
        <w:t>от</w:t>
      </w:r>
      <w:r>
        <w:rPr>
          <w:lang w:val="ru-RU"/>
        </w:rPr>
        <w:t xml:space="preserve"> </w:t>
      </w:r>
      <w:r w:rsidRPr="00525C00">
        <w:rPr>
          <w:lang w:val="ru-RU"/>
        </w:rPr>
        <w:t>възлагащия</w:t>
      </w:r>
      <w:r>
        <w:rPr>
          <w:lang w:val="ru-RU"/>
        </w:rPr>
        <w:t xml:space="preserve"> </w:t>
      </w:r>
      <w:r w:rsidRPr="00525C00">
        <w:rPr>
          <w:lang w:val="ru-RU"/>
        </w:rPr>
        <w:t>орган</w:t>
      </w:r>
      <w:r>
        <w:rPr>
          <w:lang w:val="ru-RU"/>
        </w:rPr>
        <w:t xml:space="preserve"> </w:t>
      </w:r>
      <w:r w:rsidRPr="00525C00">
        <w:rPr>
          <w:lang w:val="ru-RU"/>
        </w:rPr>
        <w:t>или, при</w:t>
      </w:r>
      <w:r>
        <w:rPr>
          <w:lang w:val="ru-RU"/>
        </w:rPr>
        <w:t xml:space="preserve"> </w:t>
      </w:r>
      <w:r w:rsidRPr="00525C00">
        <w:rPr>
          <w:lang w:val="ru-RU"/>
        </w:rPr>
        <w:t>съгласие</w:t>
      </w:r>
      <w:r>
        <w:rPr>
          <w:lang w:val="ru-RU"/>
        </w:rPr>
        <w:t xml:space="preserve"> </w:t>
      </w:r>
      <w:r w:rsidRPr="00525C00">
        <w:rPr>
          <w:lang w:val="ru-RU"/>
        </w:rPr>
        <w:t>от</w:t>
      </w:r>
      <w:r>
        <w:rPr>
          <w:lang w:val="ru-RU"/>
        </w:rPr>
        <w:t xml:space="preserve"> </w:t>
      </w:r>
      <w:r w:rsidRPr="00525C00">
        <w:rPr>
          <w:lang w:val="ru-RU"/>
        </w:rPr>
        <w:t>негова</w:t>
      </w:r>
      <w:r>
        <w:rPr>
          <w:lang w:val="ru-RU"/>
        </w:rPr>
        <w:t xml:space="preserve"> </w:t>
      </w:r>
      <w:r w:rsidRPr="00525C00">
        <w:rPr>
          <w:lang w:val="ru-RU"/>
        </w:rPr>
        <w:t>страна, от</w:t>
      </w:r>
      <w:r>
        <w:rPr>
          <w:lang w:val="ru-RU"/>
        </w:rPr>
        <w:t xml:space="preserve"> </w:t>
      </w:r>
      <w:r w:rsidRPr="00525C00">
        <w:rPr>
          <w:lang w:val="ru-RU"/>
        </w:rPr>
        <w:t>негово</w:t>
      </w:r>
      <w:r>
        <w:rPr>
          <w:lang w:val="ru-RU"/>
        </w:rPr>
        <w:t xml:space="preserve"> </w:t>
      </w:r>
      <w:r w:rsidRPr="00525C00">
        <w:rPr>
          <w:lang w:val="ru-RU"/>
        </w:rPr>
        <w:t>име</w:t>
      </w:r>
      <w:r>
        <w:rPr>
          <w:lang w:val="ru-RU"/>
        </w:rPr>
        <w:t xml:space="preserve"> </w:t>
      </w:r>
      <w:r w:rsidRPr="00525C00">
        <w:rPr>
          <w:lang w:val="ru-RU"/>
        </w:rPr>
        <w:t>от</w:t>
      </w:r>
      <w:r>
        <w:rPr>
          <w:lang w:val="ru-RU"/>
        </w:rPr>
        <w:t xml:space="preserve"> </w:t>
      </w:r>
      <w:r w:rsidRPr="00525C00">
        <w:rPr>
          <w:lang w:val="ru-RU"/>
        </w:rPr>
        <w:t>компетентен</w:t>
      </w:r>
      <w:r>
        <w:rPr>
          <w:lang w:val="ru-RU"/>
        </w:rPr>
        <w:t xml:space="preserve"> </w:t>
      </w:r>
      <w:r w:rsidRPr="00525C00">
        <w:rPr>
          <w:lang w:val="ru-RU"/>
        </w:rPr>
        <w:t>официален</w:t>
      </w:r>
      <w:r>
        <w:rPr>
          <w:lang w:val="ru-RU"/>
        </w:rPr>
        <w:t xml:space="preserve"> </w:t>
      </w:r>
      <w:r w:rsidRPr="00525C00">
        <w:rPr>
          <w:lang w:val="ru-RU"/>
        </w:rPr>
        <w:t>орган</w:t>
      </w:r>
      <w:r>
        <w:rPr>
          <w:lang w:val="ru-RU"/>
        </w:rPr>
        <w:t xml:space="preserve"> </w:t>
      </w:r>
      <w:r w:rsidRPr="00525C00">
        <w:rPr>
          <w:lang w:val="ru-RU"/>
        </w:rPr>
        <w:t>на</w:t>
      </w:r>
      <w:r>
        <w:rPr>
          <w:lang w:val="ru-RU"/>
        </w:rPr>
        <w:t xml:space="preserve"> </w:t>
      </w:r>
      <w:r w:rsidRPr="00525C00">
        <w:rPr>
          <w:lang w:val="ru-RU"/>
        </w:rPr>
        <w:t>държавата, в която е установен</w:t>
      </w:r>
      <w:r>
        <w:rPr>
          <w:lang w:val="ru-RU"/>
        </w:rPr>
        <w:t xml:space="preserve"> </w:t>
      </w:r>
      <w:r w:rsidRPr="00525C00">
        <w:rPr>
          <w:lang w:val="ru-RU"/>
        </w:rPr>
        <w:t>доставчикът</w:t>
      </w:r>
      <w:r>
        <w:rPr>
          <w:lang w:val="ru-RU"/>
        </w:rPr>
        <w:t xml:space="preserve"> </w:t>
      </w:r>
      <w:r w:rsidRPr="00525C00">
        <w:rPr>
          <w:lang w:val="ru-RU"/>
        </w:rPr>
        <w:t>на</w:t>
      </w:r>
      <w:r>
        <w:rPr>
          <w:lang w:val="ru-RU"/>
        </w:rPr>
        <w:t xml:space="preserve"> </w:t>
      </w:r>
      <w:r w:rsidRPr="00525C00">
        <w:rPr>
          <w:lang w:val="ru-RU"/>
        </w:rPr>
        <w:t>стоки</w:t>
      </w:r>
      <w:r>
        <w:rPr>
          <w:lang w:val="ru-RU"/>
        </w:rPr>
        <w:t xml:space="preserve"> </w:t>
      </w:r>
      <w:r w:rsidRPr="00525C00">
        <w:rPr>
          <w:lang w:val="ru-RU"/>
        </w:rPr>
        <w:t>или</w:t>
      </w:r>
      <w:r>
        <w:rPr>
          <w:lang w:val="ru-RU"/>
        </w:rPr>
        <w:t xml:space="preserve"> </w:t>
      </w:r>
      <w:r w:rsidRPr="00525C00">
        <w:rPr>
          <w:lang w:val="ru-RU"/>
        </w:rPr>
        <w:t>услуги;</w:t>
      </w:r>
    </w:p>
  </w:footnote>
  <w:footnote w:id="44">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Ако</w:t>
      </w:r>
      <w:r>
        <w:rPr>
          <w:lang w:val="ru-RU"/>
        </w:rPr>
        <w:t xml:space="preserve"> </w:t>
      </w:r>
      <w:r w:rsidRPr="00525C00">
        <w:rPr>
          <w:lang w:val="ru-RU"/>
        </w:rPr>
        <w:t>икономическият</w:t>
      </w:r>
      <w:r>
        <w:rPr>
          <w:lang w:val="ru-RU"/>
        </w:rPr>
        <w:t xml:space="preserve"> </w:t>
      </w:r>
      <w:r w:rsidRPr="00525C00">
        <w:rPr>
          <w:lang w:val="ru-RU"/>
        </w:rPr>
        <w:t>оператор</w:t>
      </w:r>
      <w:r>
        <w:rPr>
          <w:lang w:val="ru-RU"/>
        </w:rPr>
        <w:t xml:space="preserve"> </w:t>
      </w:r>
      <w:r w:rsidRPr="00525C00">
        <w:rPr>
          <w:b/>
          <w:u w:val="single"/>
          <w:lang w:val="ru-RU"/>
        </w:rPr>
        <w:t>е</w:t>
      </w:r>
      <w:r>
        <w:rPr>
          <w:b/>
          <w:u w:val="single"/>
          <w:lang w:val="ru-RU"/>
        </w:rPr>
        <w:t xml:space="preserve"> </w:t>
      </w:r>
      <w:r w:rsidRPr="00525C00">
        <w:rPr>
          <w:b/>
          <w:u w:val="single"/>
          <w:lang w:val="ru-RU"/>
        </w:rPr>
        <w:t>решил</w:t>
      </w:r>
      <w:r>
        <w:rPr>
          <w:b/>
          <w:u w:val="single"/>
          <w:lang w:val="ru-RU"/>
        </w:rPr>
        <w:t xml:space="preserve"> </w:t>
      </w:r>
      <w:r w:rsidRPr="00525C00">
        <w:rPr>
          <w:lang w:val="ru-RU"/>
        </w:rPr>
        <w:t>да</w:t>
      </w:r>
      <w:r>
        <w:rPr>
          <w:lang w:val="ru-RU"/>
        </w:rPr>
        <w:t xml:space="preserve"> </w:t>
      </w:r>
      <w:r w:rsidRPr="00525C00">
        <w:rPr>
          <w:lang w:val="ru-RU"/>
        </w:rPr>
        <w:t>възложи</w:t>
      </w:r>
      <w:r>
        <w:rPr>
          <w:lang w:val="ru-RU"/>
        </w:rPr>
        <w:t xml:space="preserve"> </w:t>
      </w:r>
      <w:r w:rsidRPr="00525C00">
        <w:rPr>
          <w:lang w:val="ru-RU"/>
        </w:rPr>
        <w:t>подизпълнението</w:t>
      </w:r>
      <w:r>
        <w:rPr>
          <w:lang w:val="ru-RU"/>
        </w:rPr>
        <w:t xml:space="preserve"> </w:t>
      </w:r>
      <w:r w:rsidRPr="00525C00">
        <w:rPr>
          <w:lang w:val="ru-RU"/>
        </w:rPr>
        <w:t>на</w:t>
      </w:r>
      <w:r>
        <w:rPr>
          <w:lang w:val="ru-RU"/>
        </w:rPr>
        <w:t xml:space="preserve"> </w:t>
      </w:r>
      <w:r w:rsidRPr="00525C00">
        <w:rPr>
          <w:lang w:val="ru-RU"/>
        </w:rPr>
        <w:t>част</w:t>
      </w:r>
      <w:r>
        <w:rPr>
          <w:lang w:val="ru-RU"/>
        </w:rPr>
        <w:t xml:space="preserve"> </w:t>
      </w:r>
      <w:r w:rsidRPr="00525C00">
        <w:rPr>
          <w:lang w:val="ru-RU"/>
        </w:rPr>
        <w:t>от</w:t>
      </w:r>
      <w:r>
        <w:rPr>
          <w:lang w:val="ru-RU"/>
        </w:rPr>
        <w:t xml:space="preserve"> </w:t>
      </w:r>
      <w:r w:rsidRPr="00525C00">
        <w:rPr>
          <w:lang w:val="ru-RU"/>
        </w:rPr>
        <w:t>договора</w:t>
      </w:r>
      <w:r>
        <w:rPr>
          <w:lang w:val="ru-RU"/>
        </w:rPr>
        <w:t xml:space="preserve"> </w:t>
      </w:r>
      <w:r w:rsidRPr="00525C00">
        <w:rPr>
          <w:b/>
          <w:u w:val="single"/>
          <w:lang w:val="ru-RU"/>
        </w:rPr>
        <w:t>и</w:t>
      </w:r>
      <w:r>
        <w:rPr>
          <w:b/>
          <w:u w:val="single"/>
          <w:lang w:val="ru-RU"/>
        </w:rPr>
        <w:t xml:space="preserve"> </w:t>
      </w:r>
      <w:r w:rsidRPr="00525C00">
        <w:rPr>
          <w:lang w:val="ru-RU"/>
        </w:rPr>
        <w:t>ще</w:t>
      </w:r>
      <w:r>
        <w:rPr>
          <w:lang w:val="ru-RU"/>
        </w:rPr>
        <w:t xml:space="preserve"> </w:t>
      </w:r>
      <w:r w:rsidRPr="00525C00">
        <w:rPr>
          <w:lang w:val="ru-RU"/>
        </w:rPr>
        <w:t>използва</w:t>
      </w:r>
      <w:r>
        <w:rPr>
          <w:lang w:val="ru-RU"/>
        </w:rPr>
        <w:t xml:space="preserve"> </w:t>
      </w:r>
      <w:r w:rsidRPr="00525C00">
        <w:rPr>
          <w:lang w:val="ru-RU"/>
        </w:rPr>
        <w:t>капацитета</w:t>
      </w:r>
      <w:r>
        <w:rPr>
          <w:lang w:val="ru-RU"/>
        </w:rPr>
        <w:t xml:space="preserve"> </w:t>
      </w:r>
      <w:r w:rsidRPr="00525C00">
        <w:rPr>
          <w:lang w:val="ru-RU"/>
        </w:rPr>
        <w:t>на</w:t>
      </w:r>
      <w:r>
        <w:rPr>
          <w:lang w:val="ru-RU"/>
        </w:rPr>
        <w:t xml:space="preserve"> </w:t>
      </w:r>
      <w:r w:rsidRPr="00525C00">
        <w:rPr>
          <w:lang w:val="ru-RU"/>
        </w:rPr>
        <w:t>подизпълнителя, за</w:t>
      </w:r>
      <w:r>
        <w:rPr>
          <w:lang w:val="ru-RU"/>
        </w:rPr>
        <w:t xml:space="preserve"> </w:t>
      </w:r>
      <w:r w:rsidRPr="00525C00">
        <w:rPr>
          <w:lang w:val="ru-RU"/>
        </w:rPr>
        <w:t>да</w:t>
      </w:r>
      <w:r>
        <w:rPr>
          <w:lang w:val="ru-RU"/>
        </w:rPr>
        <w:t xml:space="preserve"> </w:t>
      </w:r>
      <w:r w:rsidRPr="00525C00">
        <w:rPr>
          <w:lang w:val="ru-RU"/>
        </w:rPr>
        <w:t>изпълни</w:t>
      </w:r>
      <w:r>
        <w:rPr>
          <w:lang w:val="ru-RU"/>
        </w:rPr>
        <w:t xml:space="preserve"> </w:t>
      </w:r>
      <w:r w:rsidRPr="00525C00">
        <w:rPr>
          <w:lang w:val="ru-RU"/>
        </w:rPr>
        <w:t>тази</w:t>
      </w:r>
      <w:r>
        <w:rPr>
          <w:lang w:val="ru-RU"/>
        </w:rPr>
        <w:t xml:space="preserve"> </w:t>
      </w:r>
      <w:r w:rsidRPr="00525C00">
        <w:rPr>
          <w:lang w:val="ru-RU"/>
        </w:rPr>
        <w:t>част, моля, попълнете</w:t>
      </w:r>
      <w:r>
        <w:rPr>
          <w:lang w:val="ru-RU"/>
        </w:rPr>
        <w:t xml:space="preserve"> </w:t>
      </w:r>
      <w:r w:rsidRPr="00525C00">
        <w:rPr>
          <w:lang w:val="ru-RU"/>
        </w:rPr>
        <w:t>отделен ЕЕДОП за</w:t>
      </w:r>
      <w:r>
        <w:rPr>
          <w:lang w:val="ru-RU"/>
        </w:rPr>
        <w:t xml:space="preserve">  </w:t>
      </w:r>
      <w:r w:rsidRPr="00525C00">
        <w:rPr>
          <w:lang w:val="ru-RU"/>
        </w:rPr>
        <w:t>подизпълнителите, вж.част</w:t>
      </w:r>
      <w:r>
        <w:t>II</w:t>
      </w:r>
      <w:r w:rsidRPr="00525C00">
        <w:rPr>
          <w:lang w:val="ru-RU"/>
        </w:rPr>
        <w:t>, раздел В по-горе.</w:t>
      </w:r>
    </w:p>
  </w:footnote>
  <w:footnote w:id="45">
    <w:p w:rsidR="00010A27" w:rsidRPr="00525C00" w:rsidRDefault="00010A27" w:rsidP="00525C00">
      <w:pPr>
        <w:pStyle w:val="ab"/>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d"/>
        </w:rPr>
        <w:footnoteRef/>
      </w:r>
      <w:r w:rsidRPr="00525C00">
        <w:rPr>
          <w:lang w:val="ru-RU"/>
        </w:rPr>
        <w:tab/>
        <w:t>Моля, посочете</w:t>
      </w:r>
      <w:r>
        <w:rPr>
          <w:lang w:val="ru-RU"/>
        </w:rPr>
        <w:t xml:space="preserve"> </w:t>
      </w:r>
      <w:r w:rsidRPr="00525C00">
        <w:rPr>
          <w:lang w:val="ru-RU"/>
        </w:rPr>
        <w:t>ясно</w:t>
      </w:r>
      <w:r>
        <w:rPr>
          <w:lang w:val="ru-RU"/>
        </w:rPr>
        <w:t xml:space="preserve"> </w:t>
      </w:r>
      <w:r w:rsidRPr="00525C00">
        <w:rPr>
          <w:lang w:val="ru-RU"/>
        </w:rPr>
        <w:t>към</w:t>
      </w:r>
      <w:r>
        <w:rPr>
          <w:lang w:val="ru-RU"/>
        </w:rPr>
        <w:t xml:space="preserve"> </w:t>
      </w:r>
      <w:r w:rsidRPr="00525C00">
        <w:rPr>
          <w:lang w:val="ru-RU"/>
        </w:rPr>
        <w:t>кой</w:t>
      </w:r>
      <w:r>
        <w:rPr>
          <w:lang w:val="ru-RU"/>
        </w:rPr>
        <w:t xml:space="preserve"> </w:t>
      </w:r>
      <w:r w:rsidRPr="00525C00">
        <w:rPr>
          <w:lang w:val="ru-RU"/>
        </w:rPr>
        <w:t>документ</w:t>
      </w:r>
      <w:r>
        <w:rPr>
          <w:lang w:val="ru-RU"/>
        </w:rPr>
        <w:t xml:space="preserve"> </w:t>
      </w:r>
      <w:r w:rsidRPr="00525C00">
        <w:rPr>
          <w:lang w:val="ru-RU"/>
        </w:rPr>
        <w:t>се</w:t>
      </w:r>
      <w:r>
        <w:rPr>
          <w:lang w:val="ru-RU"/>
        </w:rPr>
        <w:t xml:space="preserve"> </w:t>
      </w:r>
      <w:r w:rsidRPr="00525C00">
        <w:rPr>
          <w:lang w:val="ru-RU"/>
        </w:rPr>
        <w:t>отнасяотговорът.</w:t>
      </w:r>
    </w:p>
  </w:footnote>
  <w:footnote w:id="46">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47">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Моля</w:t>
      </w:r>
      <w:r>
        <w:rPr>
          <w:lang w:val="ru-RU"/>
        </w:rPr>
        <w:t xml:space="preserve"> </w:t>
      </w:r>
      <w:r w:rsidRPr="00525C00">
        <w:rPr>
          <w:lang w:val="ru-RU"/>
        </w:rPr>
        <w:t>да</w:t>
      </w:r>
      <w:r>
        <w:rPr>
          <w:lang w:val="ru-RU"/>
        </w:rPr>
        <w:t xml:space="preserve"> </w:t>
      </w:r>
      <w:r w:rsidRPr="00525C00">
        <w:rPr>
          <w:lang w:val="ru-RU"/>
        </w:rPr>
        <w:t>се</w:t>
      </w:r>
      <w:r>
        <w:rPr>
          <w:lang w:val="ru-RU"/>
        </w:rPr>
        <w:t xml:space="preserve"> </w:t>
      </w:r>
      <w:r w:rsidRPr="00525C00">
        <w:rPr>
          <w:lang w:val="ru-RU"/>
        </w:rPr>
        <w:t>повтори</w:t>
      </w:r>
      <w:r>
        <w:rPr>
          <w:lang w:val="ru-RU"/>
        </w:rPr>
        <w:t xml:space="preserve"> </w:t>
      </w:r>
      <w:r w:rsidRPr="00525C00">
        <w:rPr>
          <w:lang w:val="ru-RU"/>
        </w:rPr>
        <w:t>толкова</w:t>
      </w:r>
      <w:r>
        <w:rPr>
          <w:lang w:val="ru-RU"/>
        </w:rPr>
        <w:t xml:space="preserve"> </w:t>
      </w:r>
      <w:r w:rsidRPr="00525C00">
        <w:rPr>
          <w:lang w:val="ru-RU"/>
        </w:rPr>
        <w:t>пъти, колкото е необходимо.</w:t>
      </w:r>
    </w:p>
  </w:footnote>
  <w:footnote w:id="48">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d"/>
        </w:rPr>
        <w:footnoteRef/>
      </w:r>
      <w:r w:rsidRPr="00525C00">
        <w:rPr>
          <w:lang w:val="ru-RU"/>
        </w:rPr>
        <w:tab/>
        <w:t>Приусловие, че</w:t>
      </w:r>
      <w:r>
        <w:rPr>
          <w:lang w:val="ru-RU"/>
        </w:rPr>
        <w:t xml:space="preserve"> </w:t>
      </w:r>
      <w:r w:rsidRPr="00525C00">
        <w:rPr>
          <w:lang w:val="ru-RU"/>
        </w:rPr>
        <w:t>икономическият</w:t>
      </w:r>
      <w:r>
        <w:rPr>
          <w:lang w:val="ru-RU"/>
        </w:rPr>
        <w:t xml:space="preserve"> </w:t>
      </w:r>
      <w:r w:rsidRPr="00525C00">
        <w:rPr>
          <w:lang w:val="ru-RU"/>
        </w:rPr>
        <w:t>оператор е предоставил</w:t>
      </w:r>
      <w:r>
        <w:rPr>
          <w:lang w:val="ru-RU"/>
        </w:rPr>
        <w:t xml:space="preserve"> </w:t>
      </w:r>
      <w:r w:rsidRPr="00525C00">
        <w:rPr>
          <w:lang w:val="ru-RU"/>
        </w:rPr>
        <w:t>необходимата</w:t>
      </w:r>
      <w:r>
        <w:rPr>
          <w:lang w:val="ru-RU"/>
        </w:rPr>
        <w:t xml:space="preserve"> </w:t>
      </w:r>
      <w:r w:rsidRPr="00525C00">
        <w:rPr>
          <w:lang w:val="ru-RU"/>
        </w:rPr>
        <w:t>информация (</w:t>
      </w:r>
      <w:r w:rsidRPr="00525C00">
        <w:rPr>
          <w:i/>
          <w:lang w:val="ru-RU"/>
        </w:rPr>
        <w:t>уебадрес, орган</w:t>
      </w:r>
      <w:r>
        <w:rPr>
          <w:i/>
          <w:lang w:val="ru-RU"/>
        </w:rPr>
        <w:t xml:space="preserve"> </w:t>
      </w:r>
      <w:r w:rsidRPr="00525C00">
        <w:rPr>
          <w:i/>
          <w:lang w:val="ru-RU"/>
        </w:rPr>
        <w:t>или</w:t>
      </w:r>
      <w:r>
        <w:rPr>
          <w:i/>
          <w:lang w:val="ru-RU"/>
        </w:rPr>
        <w:t xml:space="preserve"> </w:t>
      </w:r>
      <w:r w:rsidRPr="00525C00">
        <w:rPr>
          <w:i/>
          <w:lang w:val="ru-RU"/>
        </w:rPr>
        <w:t>служба, издаващи</w:t>
      </w:r>
      <w:r>
        <w:rPr>
          <w:i/>
          <w:lang w:val="ru-RU"/>
        </w:rPr>
        <w:t xml:space="preserve"> </w:t>
      </w:r>
      <w:r w:rsidRPr="00525C00">
        <w:rPr>
          <w:i/>
          <w:lang w:val="ru-RU"/>
        </w:rPr>
        <w:t>документа, точно</w:t>
      </w:r>
      <w:r>
        <w:rPr>
          <w:i/>
          <w:lang w:val="ru-RU"/>
        </w:rPr>
        <w:t xml:space="preserve"> </w:t>
      </w:r>
      <w:r w:rsidRPr="00525C00">
        <w:rPr>
          <w:i/>
          <w:lang w:val="ru-RU"/>
        </w:rPr>
        <w:t>позоваване</w:t>
      </w:r>
      <w:r>
        <w:rPr>
          <w:i/>
          <w:lang w:val="ru-RU"/>
        </w:rPr>
        <w:t xml:space="preserve"> </w:t>
      </w:r>
      <w:r w:rsidRPr="00525C00">
        <w:rPr>
          <w:i/>
          <w:lang w:val="ru-RU"/>
        </w:rPr>
        <w:t>на</w:t>
      </w:r>
      <w:r>
        <w:rPr>
          <w:i/>
          <w:lang w:val="ru-RU"/>
        </w:rPr>
        <w:t xml:space="preserve"> </w:t>
      </w:r>
      <w:r w:rsidRPr="00525C00">
        <w:rPr>
          <w:i/>
          <w:lang w:val="ru-RU"/>
        </w:rPr>
        <w:t>документацията), която</w:t>
      </w:r>
      <w:r>
        <w:rPr>
          <w:i/>
          <w:lang w:val="ru-RU"/>
        </w:rPr>
        <w:t xml:space="preserve"> </w:t>
      </w:r>
      <w:r w:rsidRPr="00525C00">
        <w:rPr>
          <w:i/>
          <w:lang w:val="ru-RU"/>
        </w:rPr>
        <w:t>позволява</w:t>
      </w:r>
      <w:r>
        <w:rPr>
          <w:i/>
          <w:lang w:val="ru-RU"/>
        </w:rPr>
        <w:t xml:space="preserve"> </w:t>
      </w:r>
      <w:r w:rsidRPr="00525C00">
        <w:rPr>
          <w:i/>
          <w:lang w:val="ru-RU"/>
        </w:rPr>
        <w:t>на</w:t>
      </w:r>
      <w:r>
        <w:rPr>
          <w:i/>
          <w:lang w:val="ru-RU"/>
        </w:rPr>
        <w:t xml:space="preserve"> </w:t>
      </w:r>
      <w:r w:rsidRPr="00525C00">
        <w:rPr>
          <w:i/>
          <w:lang w:val="ru-RU"/>
        </w:rPr>
        <w:t>възлагащия</w:t>
      </w:r>
      <w:r>
        <w:rPr>
          <w:i/>
          <w:lang w:val="ru-RU"/>
        </w:rPr>
        <w:t xml:space="preserve"> </w:t>
      </w:r>
      <w:r w:rsidRPr="00525C00">
        <w:rPr>
          <w:i/>
          <w:lang w:val="ru-RU"/>
        </w:rPr>
        <w:t>орган</w:t>
      </w:r>
      <w:r>
        <w:rPr>
          <w:i/>
          <w:lang w:val="ru-RU"/>
        </w:rPr>
        <w:t xml:space="preserve"> </w:t>
      </w:r>
      <w:r w:rsidRPr="00525C00">
        <w:rPr>
          <w:i/>
          <w:lang w:val="ru-RU"/>
        </w:rPr>
        <w:t>или</w:t>
      </w:r>
      <w:r>
        <w:rPr>
          <w:i/>
          <w:lang w:val="ru-RU"/>
        </w:rPr>
        <w:t xml:space="preserve"> </w:t>
      </w:r>
      <w:r w:rsidRPr="00525C00">
        <w:rPr>
          <w:i/>
          <w:lang w:val="ru-RU"/>
        </w:rPr>
        <w:t>на</w:t>
      </w:r>
      <w:r>
        <w:rPr>
          <w:i/>
          <w:lang w:val="ru-RU"/>
        </w:rPr>
        <w:t xml:space="preserve"> </w:t>
      </w:r>
      <w:r w:rsidRPr="00525C00">
        <w:rPr>
          <w:i/>
          <w:lang w:val="ru-RU"/>
        </w:rPr>
        <w:t>възложителя</w:t>
      </w:r>
      <w:r>
        <w:rPr>
          <w:i/>
          <w:lang w:val="ru-RU"/>
        </w:rPr>
        <w:t xml:space="preserve"> </w:t>
      </w:r>
      <w:r w:rsidRPr="00525C00">
        <w:rPr>
          <w:i/>
          <w:lang w:val="ru-RU"/>
        </w:rPr>
        <w:t>да</w:t>
      </w:r>
      <w:r>
        <w:rPr>
          <w:i/>
          <w:lang w:val="ru-RU"/>
        </w:rPr>
        <w:t xml:space="preserve"> </w:t>
      </w:r>
      <w:r w:rsidRPr="00525C00">
        <w:rPr>
          <w:i/>
          <w:lang w:val="ru-RU"/>
        </w:rPr>
        <w:t>го</w:t>
      </w:r>
      <w:r>
        <w:rPr>
          <w:i/>
          <w:lang w:val="ru-RU"/>
        </w:rPr>
        <w:t xml:space="preserve"> </w:t>
      </w:r>
      <w:r w:rsidRPr="00525C00">
        <w:rPr>
          <w:i/>
          <w:lang w:val="ru-RU"/>
        </w:rPr>
        <w:t>направи</w:t>
      </w:r>
      <w:r>
        <w:rPr>
          <w:i/>
          <w:lang w:val="ru-RU"/>
        </w:rPr>
        <w:t xml:space="preserve">  </w:t>
      </w:r>
      <w:r w:rsidRPr="00525C00">
        <w:rPr>
          <w:i/>
          <w:lang w:val="ru-RU"/>
        </w:rPr>
        <w:t>.Когато</w:t>
      </w:r>
      <w:r>
        <w:rPr>
          <w:i/>
          <w:lang w:val="ru-RU"/>
        </w:rPr>
        <w:t xml:space="preserve"> </w:t>
      </w:r>
      <w:r w:rsidRPr="00525C00">
        <w:rPr>
          <w:i/>
          <w:lang w:val="ru-RU"/>
        </w:rPr>
        <w:t>се</w:t>
      </w:r>
      <w:r>
        <w:rPr>
          <w:i/>
          <w:lang w:val="ru-RU"/>
        </w:rPr>
        <w:t xml:space="preserve"> </w:t>
      </w:r>
      <w:r w:rsidRPr="00525C00">
        <w:rPr>
          <w:i/>
          <w:lang w:val="ru-RU"/>
        </w:rPr>
        <w:t>изисква, това</w:t>
      </w:r>
      <w:r>
        <w:rPr>
          <w:i/>
          <w:lang w:val="ru-RU"/>
        </w:rPr>
        <w:t xml:space="preserve"> </w:t>
      </w:r>
      <w:r w:rsidRPr="00525C00">
        <w:rPr>
          <w:i/>
          <w:lang w:val="ru-RU"/>
        </w:rPr>
        <w:t>трябва</w:t>
      </w:r>
      <w:r>
        <w:rPr>
          <w:i/>
          <w:lang w:val="ru-RU"/>
        </w:rPr>
        <w:t xml:space="preserve"> </w:t>
      </w:r>
      <w:r w:rsidRPr="00525C00">
        <w:rPr>
          <w:i/>
          <w:lang w:val="ru-RU"/>
        </w:rPr>
        <w:t>да</w:t>
      </w:r>
      <w:r>
        <w:rPr>
          <w:i/>
          <w:lang w:val="ru-RU"/>
        </w:rPr>
        <w:t xml:space="preserve"> </w:t>
      </w:r>
      <w:r w:rsidRPr="00525C00">
        <w:rPr>
          <w:i/>
          <w:lang w:val="ru-RU"/>
        </w:rPr>
        <w:t>бъде</w:t>
      </w:r>
      <w:r>
        <w:rPr>
          <w:i/>
          <w:lang w:val="ru-RU"/>
        </w:rPr>
        <w:t xml:space="preserve"> </w:t>
      </w:r>
      <w:r w:rsidRPr="00525C00">
        <w:rPr>
          <w:i/>
          <w:lang w:val="ru-RU"/>
        </w:rPr>
        <w:t>съпроводено</w:t>
      </w:r>
      <w:r>
        <w:rPr>
          <w:i/>
          <w:lang w:val="ru-RU"/>
        </w:rPr>
        <w:t xml:space="preserve"> </w:t>
      </w:r>
      <w:r w:rsidRPr="00525C00">
        <w:rPr>
          <w:i/>
          <w:lang w:val="ru-RU"/>
        </w:rPr>
        <w:t>от</w:t>
      </w:r>
      <w:r>
        <w:rPr>
          <w:i/>
          <w:lang w:val="ru-RU"/>
        </w:rPr>
        <w:t xml:space="preserve"> </w:t>
      </w:r>
      <w:r w:rsidRPr="00525C00">
        <w:rPr>
          <w:i/>
          <w:lang w:val="ru-RU"/>
        </w:rPr>
        <w:t>съответното</w:t>
      </w:r>
      <w:r>
        <w:rPr>
          <w:i/>
          <w:lang w:val="ru-RU"/>
        </w:rPr>
        <w:t xml:space="preserve"> </w:t>
      </w:r>
      <w:r w:rsidRPr="00525C00">
        <w:rPr>
          <w:i/>
          <w:lang w:val="ru-RU"/>
        </w:rPr>
        <w:t>съгласие</w:t>
      </w:r>
      <w:r>
        <w:rPr>
          <w:i/>
          <w:lang w:val="ru-RU"/>
        </w:rPr>
        <w:t xml:space="preserve"> </w:t>
      </w:r>
      <w:r w:rsidRPr="00525C00">
        <w:rPr>
          <w:i/>
          <w:lang w:val="ru-RU"/>
        </w:rPr>
        <w:t>за</w:t>
      </w:r>
      <w:r>
        <w:rPr>
          <w:i/>
          <w:lang w:val="ru-RU"/>
        </w:rPr>
        <w:t xml:space="preserve"> </w:t>
      </w:r>
      <w:r w:rsidRPr="00525C00">
        <w:rPr>
          <w:i/>
          <w:lang w:val="ru-RU"/>
        </w:rPr>
        <w:t>достъп.</w:t>
      </w:r>
    </w:p>
  </w:footnote>
  <w:footnote w:id="49">
    <w:p w:rsidR="00010A27" w:rsidRPr="00525C00" w:rsidRDefault="00010A27" w:rsidP="00525C00">
      <w:pPr>
        <w:pStyle w:val="ab"/>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d"/>
        </w:rPr>
        <w:footnoteRef/>
      </w:r>
      <w:r w:rsidRPr="00525C00">
        <w:rPr>
          <w:lang w:val="ru-RU"/>
        </w:rPr>
        <w:tab/>
        <w:t>В зависимост</w:t>
      </w:r>
      <w:r>
        <w:rPr>
          <w:lang w:val="ru-RU"/>
        </w:rPr>
        <w:t xml:space="preserve"> </w:t>
      </w:r>
      <w:r w:rsidRPr="00525C00">
        <w:rPr>
          <w:lang w:val="ru-RU"/>
        </w:rPr>
        <w:t>от</w:t>
      </w:r>
      <w:r>
        <w:rPr>
          <w:lang w:val="ru-RU"/>
        </w:rPr>
        <w:t xml:space="preserve"> </w:t>
      </w:r>
      <w:r w:rsidRPr="00525C00">
        <w:rPr>
          <w:lang w:val="ru-RU"/>
        </w:rPr>
        <w:t>националните</w:t>
      </w:r>
      <w:r>
        <w:rPr>
          <w:lang w:val="ru-RU"/>
        </w:rPr>
        <w:t xml:space="preserve"> </w:t>
      </w:r>
      <w:r w:rsidRPr="00525C00">
        <w:rPr>
          <w:lang w:val="ru-RU"/>
        </w:rPr>
        <w:t>разпоредби</w:t>
      </w:r>
      <w:r>
        <w:rPr>
          <w:lang w:val="ru-RU"/>
        </w:rPr>
        <w:t xml:space="preserve"> </w:t>
      </w:r>
      <w:r w:rsidRPr="00525C00">
        <w:rPr>
          <w:lang w:val="ru-RU"/>
        </w:rPr>
        <w:t>за</w:t>
      </w:r>
      <w:r>
        <w:rPr>
          <w:lang w:val="ru-RU"/>
        </w:rPr>
        <w:t xml:space="preserve"> </w:t>
      </w:r>
      <w:r w:rsidRPr="00525C00">
        <w:rPr>
          <w:lang w:val="ru-RU"/>
        </w:rPr>
        <w:t>прилагането</w:t>
      </w:r>
      <w:r>
        <w:rPr>
          <w:lang w:val="ru-RU"/>
        </w:rPr>
        <w:t xml:space="preserve"> </w:t>
      </w:r>
      <w:r w:rsidRPr="00525C00">
        <w:rPr>
          <w:lang w:val="ru-RU"/>
        </w:rPr>
        <w:t>на</w:t>
      </w:r>
      <w:r>
        <w:rPr>
          <w:lang w:val="ru-RU"/>
        </w:rPr>
        <w:t xml:space="preserve"> </w:t>
      </w:r>
      <w:r w:rsidRPr="00525C00">
        <w:rPr>
          <w:lang w:val="ru-RU"/>
        </w:rPr>
        <w:t>член</w:t>
      </w:r>
      <w:r>
        <w:t> </w:t>
      </w:r>
      <w:r w:rsidRPr="00525C00">
        <w:rPr>
          <w:lang w:val="ru-RU"/>
        </w:rPr>
        <w:t>59, параграф</w:t>
      </w:r>
      <w:r>
        <w:t> </w:t>
      </w:r>
      <w:r w:rsidRPr="00525C00">
        <w:rPr>
          <w:lang w:val="ru-RU"/>
        </w:rPr>
        <w:t>5, втора</w:t>
      </w:r>
      <w:r>
        <w:rPr>
          <w:lang w:val="ru-RU"/>
        </w:rPr>
        <w:t xml:space="preserve"> </w:t>
      </w:r>
      <w:r w:rsidRPr="00525C00">
        <w:rPr>
          <w:lang w:val="ru-RU"/>
        </w:rPr>
        <w:t>алинеяотДиректива 2014/24/ЕС</w:t>
      </w:r>
    </w:p>
  </w:footnote>
  <w:footnote w:id="50">
    <w:p w:rsidR="00010A27" w:rsidRPr="004F47D6" w:rsidRDefault="00010A27" w:rsidP="00525C00">
      <w:pPr>
        <w:spacing w:line="360" w:lineRule="auto"/>
        <w:jc w:val="both"/>
        <w:rPr>
          <w:bCs/>
          <w:sz w:val="20"/>
        </w:rPr>
      </w:pPr>
      <w:r>
        <w:rPr>
          <w:rStyle w:val="ad"/>
          <w:sz w:val="20"/>
        </w:rPr>
        <w:footnoteRef/>
      </w:r>
      <w:r>
        <w:rPr>
          <w:sz w:val="20"/>
        </w:rPr>
        <w:t xml:space="preserve"> </w:t>
      </w:r>
      <w:r>
        <w:rPr>
          <w:bCs/>
          <w:sz w:val="20"/>
        </w:rPr>
        <w:t>Документът се подписва от законния представител на участника или от надлежно упълномощено лице. Печатът се полага в случай, че е приложимо.</w:t>
      </w:r>
    </w:p>
  </w:footnote>
  <w:footnote w:id="51">
    <w:p w:rsidR="00010A27" w:rsidRPr="00652493" w:rsidRDefault="00010A27" w:rsidP="00525C00">
      <w:pPr>
        <w:spacing w:line="360" w:lineRule="auto"/>
        <w:jc w:val="both"/>
        <w:rPr>
          <w:rFonts w:ascii="Arial Narrow" w:hAnsi="Arial Narrow"/>
          <w:sz w:val="20"/>
        </w:rPr>
      </w:pPr>
      <w:r w:rsidRPr="00652493">
        <w:rPr>
          <w:rStyle w:val="ad"/>
          <w:rFonts w:ascii="Arial Narrow" w:hAnsi="Arial Narrow"/>
          <w:b/>
          <w:sz w:val="20"/>
        </w:rPr>
        <w:footnoteRef/>
      </w:r>
      <w:r w:rsidRPr="00652493">
        <w:rPr>
          <w:rFonts w:ascii="Arial Narrow" w:hAnsi="Arial Narrow"/>
          <w:b/>
          <w:sz w:val="20"/>
        </w:rPr>
        <w:t xml:space="preserve"> </w:t>
      </w:r>
      <w:r w:rsidRPr="00652493">
        <w:rPr>
          <w:rFonts w:ascii="Arial Narrow" w:hAnsi="Arial Narrow"/>
          <w:bCs/>
          <w:sz w:val="20"/>
        </w:rPr>
        <w:t>Документът се подписва от законния представител на участника или от надлежно упълномощено лице. Печатът се полага в случай, че е приложимо.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27" w:rsidRDefault="00010A27">
    <w:pPr>
      <w:pStyle w:val="a7"/>
    </w:pPr>
  </w:p>
  <w:tbl>
    <w:tblPr>
      <w:tblW w:w="0" w:type="auto"/>
      <w:tblLook w:val="04A0"/>
    </w:tblPr>
    <w:tblGrid>
      <w:gridCol w:w="2116"/>
      <w:gridCol w:w="5092"/>
      <w:gridCol w:w="2414"/>
    </w:tblGrid>
    <w:tr w:rsidR="00010A27" w:rsidTr="001728F4">
      <w:trPr>
        <w:trHeight w:val="995"/>
      </w:trPr>
      <w:tc>
        <w:tcPr>
          <w:tcW w:w="2116" w:type="dxa"/>
        </w:tcPr>
        <w:p w:rsidR="00010A27" w:rsidRDefault="00010A27" w:rsidP="001728F4">
          <w:pPr>
            <w:tabs>
              <w:tab w:val="center" w:pos="4320"/>
              <w:tab w:val="right" w:pos="8640"/>
            </w:tabs>
            <w:rPr>
              <w:lang w:eastAsia="en-US"/>
            </w:rPr>
          </w:pPr>
          <w:r>
            <w:rPr>
              <w:noProof/>
            </w:rPr>
            <w:drawing>
              <wp:anchor distT="0" distB="0" distL="114300" distR="114300" simplePos="0" relativeHeight="251655680" behindDoc="0" locked="0" layoutInCell="1" allowOverlap="1">
                <wp:simplePos x="0" y="0"/>
                <wp:positionH relativeFrom="column">
                  <wp:posOffset>186055</wp:posOffset>
                </wp:positionH>
                <wp:positionV relativeFrom="paragraph">
                  <wp:posOffset>62865</wp:posOffset>
                </wp:positionV>
                <wp:extent cx="845820" cy="543560"/>
                <wp:effectExtent l="19050" t="0" r="0" b="0"/>
                <wp:wrapNone/>
                <wp:docPr id="1" name="Картина 4" descr="Description: Европейското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Description: Европейското знаме"/>
                        <pic:cNvPicPr>
                          <a:picLocks noChangeAspect="1" noChangeArrowheads="1"/>
                        </pic:cNvPicPr>
                      </pic:nvPicPr>
                      <pic:blipFill>
                        <a:blip r:embed="rId1"/>
                        <a:srcRect/>
                        <a:stretch>
                          <a:fillRect/>
                        </a:stretch>
                      </pic:blipFill>
                      <pic:spPr bwMode="auto">
                        <a:xfrm>
                          <a:off x="0" y="0"/>
                          <a:ext cx="845820" cy="543560"/>
                        </a:xfrm>
                        <a:prstGeom prst="rect">
                          <a:avLst/>
                        </a:prstGeom>
                        <a:noFill/>
                        <a:ln w="9525">
                          <a:noFill/>
                          <a:miter lim="800000"/>
                          <a:headEnd/>
                          <a:tailEnd/>
                        </a:ln>
                      </pic:spPr>
                    </pic:pic>
                  </a:graphicData>
                </a:graphic>
              </wp:anchor>
            </w:drawing>
          </w:r>
        </w:p>
      </w:tc>
      <w:tc>
        <w:tcPr>
          <w:tcW w:w="5092" w:type="dxa"/>
          <w:vAlign w:val="center"/>
        </w:tcPr>
        <w:p w:rsidR="00010A27" w:rsidRPr="00CF7E17" w:rsidRDefault="00010A27" w:rsidP="001728F4">
          <w:pPr>
            <w:tabs>
              <w:tab w:val="center" w:pos="4320"/>
              <w:tab w:val="right" w:pos="8640"/>
            </w:tabs>
            <w:jc w:val="center"/>
            <w:rPr>
              <w:lang w:val="ru-RU" w:eastAsia="en-US"/>
            </w:rPr>
          </w:pPr>
          <w:r>
            <w:rPr>
              <w:noProof/>
            </w:rPr>
            <w:drawing>
              <wp:anchor distT="0" distB="0" distL="114300" distR="114300" simplePos="0" relativeHeight="251657728" behindDoc="0" locked="0" layoutInCell="1" allowOverlap="1">
                <wp:simplePos x="0" y="0"/>
                <wp:positionH relativeFrom="column">
                  <wp:posOffset>1125855</wp:posOffset>
                </wp:positionH>
                <wp:positionV relativeFrom="paragraph">
                  <wp:posOffset>-54610</wp:posOffset>
                </wp:positionV>
                <wp:extent cx="1028700" cy="726440"/>
                <wp:effectExtent l="19050" t="0" r="0" b="0"/>
                <wp:wrapNone/>
                <wp:docPr id="3" name="Картина 4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5" descr="0"/>
                        <pic:cNvPicPr>
                          <a:picLocks noChangeAspect="1" noChangeArrowheads="1"/>
                        </pic:cNvPicPr>
                      </pic:nvPicPr>
                      <pic:blipFill>
                        <a:blip r:embed="rId2"/>
                        <a:srcRect/>
                        <a:stretch>
                          <a:fillRect/>
                        </a:stretch>
                      </pic:blipFill>
                      <pic:spPr bwMode="auto">
                        <a:xfrm>
                          <a:off x="0" y="0"/>
                          <a:ext cx="1028700" cy="726440"/>
                        </a:xfrm>
                        <a:prstGeom prst="rect">
                          <a:avLst/>
                        </a:prstGeom>
                        <a:noFill/>
                        <a:ln w="9525">
                          <a:noFill/>
                          <a:miter lim="800000"/>
                          <a:headEnd/>
                          <a:tailEnd/>
                        </a:ln>
                      </pic:spPr>
                    </pic:pic>
                  </a:graphicData>
                </a:graphic>
              </wp:anchor>
            </w:drawing>
          </w:r>
        </w:p>
      </w:tc>
      <w:tc>
        <w:tcPr>
          <w:tcW w:w="2414" w:type="dxa"/>
        </w:tcPr>
        <w:p w:rsidR="00010A27" w:rsidRDefault="00010A27" w:rsidP="001728F4">
          <w:pPr>
            <w:tabs>
              <w:tab w:val="center" w:pos="4320"/>
              <w:tab w:val="right" w:pos="8640"/>
            </w:tabs>
            <w:rPr>
              <w:lang w:eastAsia="en-US"/>
            </w:rPr>
          </w:pPr>
          <w:r>
            <w:rPr>
              <w:noProof/>
            </w:rPr>
            <w:drawing>
              <wp:anchor distT="0" distB="0" distL="114300" distR="114300" simplePos="0" relativeHeight="251656704" behindDoc="1" locked="0" layoutInCell="1" allowOverlap="1">
                <wp:simplePos x="0" y="0"/>
                <wp:positionH relativeFrom="column">
                  <wp:posOffset>145415</wp:posOffset>
                </wp:positionH>
                <wp:positionV relativeFrom="paragraph">
                  <wp:posOffset>78105</wp:posOffset>
                </wp:positionV>
                <wp:extent cx="1111885" cy="593725"/>
                <wp:effectExtent l="19050" t="0" r="0" b="0"/>
                <wp:wrapTight wrapText="bothSides">
                  <wp:wrapPolygon edited="0">
                    <wp:start x="-370" y="0"/>
                    <wp:lineTo x="-370" y="20791"/>
                    <wp:lineTo x="21464" y="20791"/>
                    <wp:lineTo x="21464" y="0"/>
                    <wp:lineTo x="-37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111885" cy="593725"/>
                        </a:xfrm>
                        <a:prstGeom prst="rect">
                          <a:avLst/>
                        </a:prstGeom>
                        <a:noFill/>
                        <a:ln w="9525">
                          <a:noFill/>
                          <a:miter lim="800000"/>
                          <a:headEnd/>
                          <a:tailEnd/>
                        </a:ln>
                      </pic:spPr>
                    </pic:pic>
                  </a:graphicData>
                </a:graphic>
              </wp:anchor>
            </w:drawing>
          </w:r>
        </w:p>
      </w:tc>
    </w:tr>
    <w:tr w:rsidR="00010A27" w:rsidRPr="00CF7E17" w:rsidTr="001728F4">
      <w:trPr>
        <w:trHeight w:val="604"/>
      </w:trPr>
      <w:tc>
        <w:tcPr>
          <w:tcW w:w="9622" w:type="dxa"/>
          <w:gridSpan w:val="3"/>
        </w:tcPr>
        <w:p w:rsidR="00010A27" w:rsidRPr="00CF7E17" w:rsidRDefault="00010A27" w:rsidP="001728F4">
          <w:pPr>
            <w:pStyle w:val="a9"/>
            <w:jc w:val="center"/>
            <w:rPr>
              <w:rFonts w:ascii="Arial Narrow" w:hAnsi="Arial Narrow"/>
              <w:b/>
              <w:sz w:val="16"/>
              <w:szCs w:val="16"/>
              <w:lang w:val="ru-RU"/>
            </w:rPr>
          </w:pPr>
          <w:r w:rsidRPr="00CF7E17">
            <w:rPr>
              <w:rFonts w:ascii="Arial Narrow" w:hAnsi="Arial Narrow"/>
              <w:b/>
              <w:sz w:val="16"/>
              <w:szCs w:val="16"/>
              <w:lang w:val="ru-RU"/>
            </w:rPr>
            <w:t>ПРОГРАМА ЗА РАЗВИТИЕ НА СЕЛСКИТЕ РАЙОНИ 2014-2020</w:t>
          </w:r>
        </w:p>
        <w:p w:rsidR="00010A27" w:rsidRPr="00CF7E17" w:rsidRDefault="00010A27" w:rsidP="001728F4">
          <w:pPr>
            <w:pStyle w:val="a9"/>
            <w:jc w:val="center"/>
            <w:rPr>
              <w:rFonts w:ascii="Arial Narrow" w:hAnsi="Arial Narrow"/>
              <w:b/>
              <w:sz w:val="16"/>
              <w:szCs w:val="16"/>
              <w:lang w:val="ru-RU"/>
            </w:rPr>
          </w:pPr>
          <w:r w:rsidRPr="00CF7E17">
            <w:rPr>
              <w:rFonts w:ascii="Arial Narrow" w:hAnsi="Arial Narrow"/>
              <w:b/>
              <w:sz w:val="16"/>
              <w:szCs w:val="16"/>
              <w:lang w:val="ru-RU"/>
            </w:rPr>
            <w:t>ЕВРОПЕЙСКИ ЗЕМЕДЕЛСКИ ФОНД ЗА РАЗВИТИЕ НА СЕЛСКИТЕ РАЙОНИ:</w:t>
          </w:r>
        </w:p>
        <w:p w:rsidR="00010A27" w:rsidRPr="00CF7E17" w:rsidRDefault="00010A27" w:rsidP="001728F4">
          <w:pPr>
            <w:tabs>
              <w:tab w:val="center" w:pos="4320"/>
              <w:tab w:val="right" w:pos="8640"/>
            </w:tabs>
            <w:spacing w:after="0"/>
            <w:jc w:val="center"/>
            <w:rPr>
              <w:rFonts w:ascii="Arial Narrow" w:hAnsi="Arial Narrow"/>
              <w:b/>
              <w:noProof/>
            </w:rPr>
          </w:pPr>
          <w:r w:rsidRPr="00CF7E17">
            <w:rPr>
              <w:rFonts w:ascii="Arial Narrow" w:hAnsi="Arial Narrow"/>
              <w:b/>
              <w:sz w:val="16"/>
              <w:szCs w:val="16"/>
              <w:lang w:val="ru-RU"/>
            </w:rPr>
            <w:t>„ЕВРОПА ИНВЕСТИРА В СЕЛСКИТЕ РАЙОНИ“</w:t>
          </w:r>
        </w:p>
      </w:tc>
    </w:tr>
  </w:tbl>
  <w:p w:rsidR="00010A27" w:rsidRPr="00CF7E17" w:rsidRDefault="00E76A29" w:rsidP="00487234">
    <w:pPr>
      <w:pStyle w:val="a7"/>
      <w:rPr>
        <w:rFonts w:ascii="Arial Narrow" w:hAnsi="Arial Narrow"/>
        <w:b/>
      </w:rPr>
    </w:pPr>
    <w:r>
      <w:rPr>
        <w:rFonts w:ascii="Arial Narrow" w:hAnsi="Arial Narrow"/>
        <w:b/>
        <w:noProof/>
      </w:rPr>
      <w:pict>
        <v:rect id="_x0000_s2052" style="position:absolute;margin-left:-70.85pt;margin-top:2.95pt;width:613.2pt;height:4.75pt;z-index:251658752;mso-position-horizontal-relative:text;mso-position-vertical-relative:text" stroked="f">
          <v:fill color2="#1f7aff" rotate="t" angle="-45" focus="50%" type="gradie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5"/>
      </v:shape>
    </w:pict>
  </w:numPicBullet>
  <w:abstractNum w:abstractNumId="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2">
    <w:nsid w:val="080B4584"/>
    <w:multiLevelType w:val="hybridMultilevel"/>
    <w:tmpl w:val="70725558"/>
    <w:lvl w:ilvl="0" w:tplc="60FAC934">
      <w:start w:val="1"/>
      <w:numFmt w:val="decimal"/>
      <w:pStyle w:val="5"/>
      <w:lvlText w:val="%1."/>
      <w:lvlJc w:val="left"/>
      <w:pPr>
        <w:ind w:left="360" w:hanging="36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B3423"/>
    <w:multiLevelType w:val="hybridMultilevel"/>
    <w:tmpl w:val="E638A2F2"/>
    <w:lvl w:ilvl="0" w:tplc="1EFAD654">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D114FE"/>
    <w:multiLevelType w:val="hybridMultilevel"/>
    <w:tmpl w:val="852695B4"/>
    <w:lvl w:ilvl="0" w:tplc="48B24708">
      <w:start w:val="3"/>
      <w:numFmt w:val="decimal"/>
      <w:lvlText w:val="%1."/>
      <w:lvlJc w:val="left"/>
      <w:pPr>
        <w:ind w:left="502" w:hanging="360"/>
      </w:pPr>
      <w:rPr>
        <w:rFonts w:hint="default"/>
      </w:rPr>
    </w:lvl>
    <w:lvl w:ilvl="1" w:tplc="04090019">
      <w:start w:val="1"/>
      <w:numFmt w:val="lowerLetter"/>
      <w:lvlText w:val="%2."/>
      <w:lvlJc w:val="left"/>
      <w:pPr>
        <w:ind w:left="759"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DC629B"/>
    <w:multiLevelType w:val="hybridMultilevel"/>
    <w:tmpl w:val="2E26F202"/>
    <w:lvl w:ilvl="0" w:tplc="1EFAD654">
      <w:start w:val="1"/>
      <w:numFmt w:val="bullet"/>
      <w:lvlText w:val=""/>
      <w:lvlJc w:val="left"/>
      <w:pPr>
        <w:ind w:left="2912"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E4474F5"/>
    <w:multiLevelType w:val="hybridMultilevel"/>
    <w:tmpl w:val="AD369B0A"/>
    <w:lvl w:ilvl="0" w:tplc="B31A6D5A">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8">
    <w:nsid w:val="0E4D4D73"/>
    <w:multiLevelType w:val="hybridMultilevel"/>
    <w:tmpl w:val="4B927CAA"/>
    <w:lvl w:ilvl="0" w:tplc="25D0139A">
      <w:start w:val="1"/>
      <w:numFmt w:val="bullet"/>
      <w:lvlText w:val="*"/>
      <w:lvlJc w:val="left"/>
      <w:pPr>
        <w:ind w:left="927" w:hanging="360"/>
      </w:pPr>
      <w:rPr>
        <w:rFonts w:ascii="Sitka Subheading" w:hAnsi="Sitka Subheading" w:hint="default"/>
        <w:b/>
        <w:sz w:val="32"/>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9">
    <w:nsid w:val="0FA60AA5"/>
    <w:multiLevelType w:val="hybridMultilevel"/>
    <w:tmpl w:val="F68C11A4"/>
    <w:lvl w:ilvl="0" w:tplc="1B2A5C80">
      <w:start w:val="1"/>
      <w:numFmt w:val="decimal"/>
      <w:lvlText w:val="%1."/>
      <w:lvlJc w:val="left"/>
      <w:pPr>
        <w:ind w:left="1440" w:hanging="360"/>
      </w:pPr>
      <w:rPr>
        <w:rFonts w:ascii="Arial Narrow" w:eastAsia="Times New Roman" w:hAnsi="Arial Narrow" w:cs="Times New Roman"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nsid w:val="154640E8"/>
    <w:multiLevelType w:val="hybridMultilevel"/>
    <w:tmpl w:val="7E724622"/>
    <w:lvl w:ilvl="0" w:tplc="1EFAD654">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CE665A4"/>
    <w:multiLevelType w:val="hybridMultilevel"/>
    <w:tmpl w:val="2B084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4BC6994"/>
    <w:multiLevelType w:val="hybridMultilevel"/>
    <w:tmpl w:val="7EC6E6B4"/>
    <w:lvl w:ilvl="0" w:tplc="1EFAD654">
      <w:start w:val="1"/>
      <w:numFmt w:val="bullet"/>
      <w:lvlText w:val=""/>
      <w:lvlJc w:val="left"/>
      <w:pPr>
        <w:ind w:left="1287" w:hanging="360"/>
      </w:pPr>
      <w:rPr>
        <w:rFonts w:ascii="Wingdings" w:hAnsi="Wingdings" w:hint="default"/>
        <w:color w:val="auto"/>
        <w:sz w:val="24"/>
        <w:szCs w:val="24"/>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332A0745"/>
    <w:multiLevelType w:val="hybridMultilevel"/>
    <w:tmpl w:val="2032A4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4432B7E"/>
    <w:multiLevelType w:val="hybridMultilevel"/>
    <w:tmpl w:val="6630AF36"/>
    <w:lvl w:ilvl="0" w:tplc="1E30A1DE">
      <w:start w:val="1"/>
      <w:numFmt w:val="bullet"/>
      <w:lvlText w:val="-"/>
      <w:lvlJc w:val="left"/>
      <w:pPr>
        <w:ind w:left="1287" w:hanging="360"/>
      </w:pPr>
      <w:rPr>
        <w:rFonts w:ascii="Courier New" w:hAnsi="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470E362C"/>
    <w:multiLevelType w:val="hybridMultilevel"/>
    <w:tmpl w:val="7BB2EFF2"/>
    <w:lvl w:ilvl="0" w:tplc="9B489A54">
      <w:start w:val="1"/>
      <w:numFmt w:val="russianLower"/>
      <w:pStyle w:val="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22">
    <w:nsid w:val="53151349"/>
    <w:multiLevelType w:val="multilevel"/>
    <w:tmpl w:val="F7926448"/>
    <w:styleLink w:val="WW8Num101"/>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3">
    <w:nsid w:val="56955078"/>
    <w:multiLevelType w:val="hybridMultilevel"/>
    <w:tmpl w:val="2AFC871E"/>
    <w:lvl w:ilvl="0" w:tplc="53C407C4">
      <w:start w:val="1"/>
      <w:numFmt w:val="decimal"/>
      <w:lvlText w:val="%1."/>
      <w:lvlJc w:val="left"/>
      <w:pPr>
        <w:ind w:left="720" w:hanging="360"/>
      </w:pPr>
      <w:rPr>
        <w:rFonts w:ascii="Times New Roman" w:hAnsi="Times New Roman" w:cs="Times New Roman" w:hint="default"/>
        <w:i/>
        <w:sz w:val="22"/>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6F25704"/>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5">
    <w:nsid w:val="5A855B8A"/>
    <w:multiLevelType w:val="multilevel"/>
    <w:tmpl w:val="EEB41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752B7F"/>
    <w:multiLevelType w:val="hybridMultilevel"/>
    <w:tmpl w:val="7730EC06"/>
    <w:lvl w:ilvl="0" w:tplc="C35C2E5A">
      <w:start w:val="1"/>
      <w:numFmt w:val="decimal"/>
      <w:pStyle w:val="a0"/>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28">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713"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ED0CC6"/>
    <w:multiLevelType w:val="hybridMultilevel"/>
    <w:tmpl w:val="5B483AF0"/>
    <w:lvl w:ilvl="0" w:tplc="DB608010">
      <w:start w:val="1"/>
      <w:numFmt w:val="bullet"/>
      <w:lvlText w:val="Q"/>
      <w:lvlJc w:val="left"/>
      <w:pPr>
        <w:ind w:left="720" w:hanging="360"/>
      </w:pPr>
      <w:rPr>
        <w:rFonts w:ascii="Wingdings 2" w:hAnsi="Wingdings 2"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BA20256"/>
    <w:multiLevelType w:val="multilevel"/>
    <w:tmpl w:val="1DB2A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rPr>
    </w:lvl>
  </w:abstractNum>
  <w:abstractNum w:abstractNumId="32">
    <w:nsid w:val="6D521EBD"/>
    <w:multiLevelType w:val="multilevel"/>
    <w:tmpl w:val="F3E402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2026E"/>
    <w:multiLevelType w:val="hybridMultilevel"/>
    <w:tmpl w:val="2FAC5A4A"/>
    <w:lvl w:ilvl="0" w:tplc="1EFAD654">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nsid w:val="708D200C"/>
    <w:multiLevelType w:val="multilevel"/>
    <w:tmpl w:val="5FC6B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6E4AA0"/>
    <w:multiLevelType w:val="hybridMultilevel"/>
    <w:tmpl w:val="5232B062"/>
    <w:lvl w:ilvl="0" w:tplc="1EFAD654">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462BB"/>
    <w:multiLevelType w:val="multilevel"/>
    <w:tmpl w:val="1EAAE104"/>
    <w:lvl w:ilvl="0">
      <w:start w:val="1"/>
      <w:numFmt w:val="decimal"/>
      <w:pStyle w:val="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8">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38C01D9"/>
    <w:multiLevelType w:val="hybridMultilevel"/>
    <w:tmpl w:val="751AEC40"/>
    <w:lvl w:ilvl="0" w:tplc="0402000F">
      <w:start w:val="1"/>
      <w:numFmt w:val="decimal"/>
      <w:lvlText w:val="%1."/>
      <w:lvlJc w:val="left"/>
      <w:pPr>
        <w:ind w:left="1440" w:hanging="360"/>
      </w:pPr>
      <w:rPr>
        <w:rFonts w:hint="default"/>
        <w:b/>
        <w:i w:val="0"/>
      </w:rPr>
    </w:lvl>
    <w:lvl w:ilvl="1" w:tplc="FA8C565E">
      <w:start w:val="1"/>
      <w:numFmt w:val="decimal"/>
      <w:lvlText w:val="%2."/>
      <w:lvlJc w:val="left"/>
      <w:pPr>
        <w:ind w:left="1440" w:hanging="360"/>
      </w:pPr>
      <w:rPr>
        <w:rFonts w:ascii="Arial Narrow" w:eastAsia="Times New Roman" w:hAnsi="Arial Narrow"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6352373"/>
    <w:multiLevelType w:val="hybridMultilevel"/>
    <w:tmpl w:val="1E2021E8"/>
    <w:lvl w:ilvl="0" w:tplc="0882DBB8">
      <w:start w:val="1"/>
      <w:numFmt w:val="decimal"/>
      <w:lvlText w:val="%1)"/>
      <w:lvlJc w:val="left"/>
      <w:pPr>
        <w:ind w:left="501" w:hanging="360"/>
      </w:pPr>
      <w:rPr>
        <w:rFonts w:hint="default"/>
        <w:b/>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41">
    <w:nsid w:val="77F658F7"/>
    <w:multiLevelType w:val="hybridMultilevel"/>
    <w:tmpl w:val="1E2021E8"/>
    <w:lvl w:ilvl="0" w:tplc="0882DBB8">
      <w:start w:val="1"/>
      <w:numFmt w:val="decimal"/>
      <w:lvlText w:val="%1)"/>
      <w:lvlJc w:val="left"/>
      <w:pPr>
        <w:ind w:left="501" w:hanging="360"/>
      </w:pPr>
      <w:rPr>
        <w:rFonts w:hint="default"/>
        <w:b/>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42">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30"/>
      <w:lvlText w:val=""/>
      <w:lvlJc w:val="left"/>
      <w:pPr>
        <w:tabs>
          <w:tab w:val="num" w:pos="360"/>
        </w:tabs>
      </w:pPr>
      <w:rPr>
        <w:rFonts w:cs="Times New Roman" w:hint="default"/>
      </w:rPr>
    </w:lvl>
    <w:lvl w:ilvl="3">
      <w:numFmt w:val="none"/>
      <w:pStyle w:val="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8"/>
      <w:lvlText w:val=""/>
      <w:lvlJc w:val="left"/>
      <w:rPr>
        <w:rFonts w:cs="Times New Roman" w:hint="default"/>
      </w:rPr>
    </w:lvl>
    <w:lvl w:ilvl="8">
      <w:numFmt w:val="decimal"/>
      <w:pStyle w:val="9"/>
      <w:lvlText w:val=""/>
      <w:lvlJc w:val="left"/>
      <w:rPr>
        <w:rFonts w:cs="Times New Roman" w:hint="default"/>
      </w:rPr>
    </w:lvl>
  </w:abstractNum>
  <w:abstractNum w:abstractNumId="43">
    <w:nsid w:val="7C257265"/>
    <w:multiLevelType w:val="hybridMultilevel"/>
    <w:tmpl w:val="225A1C46"/>
    <w:lvl w:ilvl="0" w:tplc="CB62121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8C6B47"/>
    <w:multiLevelType w:val="hybridMultilevel"/>
    <w:tmpl w:val="DB5260DA"/>
    <w:lvl w:ilvl="0" w:tplc="77EAC6D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5">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6">
    <w:nsid w:val="7D2831E5"/>
    <w:multiLevelType w:val="hybridMultilevel"/>
    <w:tmpl w:val="B01A72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18"/>
  </w:num>
  <w:num w:numId="3">
    <w:abstractNumId w:val="2"/>
  </w:num>
  <w:num w:numId="4">
    <w:abstractNumId w:val="38"/>
  </w:num>
  <w:num w:numId="5">
    <w:abstractNumId w:val="45"/>
  </w:num>
  <w:num w:numId="6">
    <w:abstractNumId w:val="27"/>
  </w:num>
  <w:num w:numId="7">
    <w:abstractNumId w:val="37"/>
  </w:num>
  <w:num w:numId="8">
    <w:abstractNumId w:val="26"/>
    <w:lvlOverride w:ilvl="0">
      <w:startOverride w:val="1"/>
    </w:lvlOverride>
  </w:num>
  <w:num w:numId="9">
    <w:abstractNumId w:val="19"/>
    <w:lvlOverride w:ilvl="0">
      <w:startOverride w:val="1"/>
    </w:lvlOverride>
  </w:num>
  <w:num w:numId="10">
    <w:abstractNumId w:val="21"/>
    <w:lvlOverride w:ilvl="0">
      <w:startOverride w:val="1"/>
    </w:lvlOverride>
  </w:num>
  <w:num w:numId="11">
    <w:abstractNumId w:val="36"/>
  </w:num>
  <w:num w:numId="12">
    <w:abstractNumId w:val="34"/>
  </w:num>
  <w:num w:numId="13">
    <w:abstractNumId w:val="9"/>
  </w:num>
  <w:num w:numId="14">
    <w:abstractNumId w:val="39"/>
  </w:num>
  <w:num w:numId="15">
    <w:abstractNumId w:val="47"/>
  </w:num>
  <w:num w:numId="16">
    <w:abstractNumId w:val="17"/>
  </w:num>
  <w:num w:numId="17">
    <w:abstractNumId w:val="4"/>
  </w:num>
  <w:num w:numId="18">
    <w:abstractNumId w:val="11"/>
  </w:num>
  <w:num w:numId="19">
    <w:abstractNumId w:val="24"/>
  </w:num>
  <w:num w:numId="20">
    <w:abstractNumId w:val="22"/>
  </w:num>
  <w:num w:numId="21">
    <w:abstractNumId w:val="28"/>
  </w:num>
  <w:num w:numId="22">
    <w:abstractNumId w:val="31"/>
  </w:num>
  <w:num w:numId="23">
    <w:abstractNumId w:val="25"/>
  </w:num>
  <w:num w:numId="24">
    <w:abstractNumId w:val="29"/>
  </w:num>
  <w:num w:numId="25">
    <w:abstractNumId w:val="5"/>
  </w:num>
  <w:num w:numId="26">
    <w:abstractNumId w:val="15"/>
  </w:num>
  <w:num w:numId="27">
    <w:abstractNumId w:val="20"/>
  </w:num>
  <w:num w:numId="28">
    <w:abstractNumId w:val="26"/>
  </w:num>
  <w:num w:numId="29">
    <w:abstractNumId w:val="19"/>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7"/>
  </w:num>
  <w:num w:numId="34">
    <w:abstractNumId w:val="43"/>
  </w:num>
  <w:num w:numId="35">
    <w:abstractNumId w:val="30"/>
  </w:num>
  <w:num w:numId="36">
    <w:abstractNumId w:val="33"/>
  </w:num>
  <w:num w:numId="37">
    <w:abstractNumId w:val="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3"/>
  </w:num>
  <w:num w:numId="41">
    <w:abstractNumId w:val="6"/>
  </w:num>
  <w:num w:numId="42">
    <w:abstractNumId w:val="3"/>
  </w:num>
  <w:num w:numId="43">
    <w:abstractNumId w:val="32"/>
    <w:lvlOverride w:ilvl="0">
      <w:startOverride w:val="2"/>
    </w:lvlOverride>
    <w:lvlOverride w:ilvl="1"/>
    <w:lvlOverride w:ilvl="2"/>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40"/>
  </w:num>
  <w:num w:numId="47">
    <w:abstractNumId w:val="41"/>
  </w:num>
  <w:num w:numId="48">
    <w:abstractNumId w:val="14"/>
  </w:num>
  <w:num w:numId="49">
    <w:abstractNumId w:val="46"/>
  </w:num>
  <w:num w:numId="50">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C93BF7"/>
    <w:rsid w:val="0000273F"/>
    <w:rsid w:val="00002B08"/>
    <w:rsid w:val="00003C62"/>
    <w:rsid w:val="00004871"/>
    <w:rsid w:val="00010A27"/>
    <w:rsid w:val="0001190E"/>
    <w:rsid w:val="00011D4E"/>
    <w:rsid w:val="00011ED4"/>
    <w:rsid w:val="000125E6"/>
    <w:rsid w:val="0001307D"/>
    <w:rsid w:val="0001447A"/>
    <w:rsid w:val="00014D69"/>
    <w:rsid w:val="0002163D"/>
    <w:rsid w:val="000329A1"/>
    <w:rsid w:val="00041B66"/>
    <w:rsid w:val="000437E8"/>
    <w:rsid w:val="00043989"/>
    <w:rsid w:val="00046657"/>
    <w:rsid w:val="000526B9"/>
    <w:rsid w:val="00055517"/>
    <w:rsid w:val="000562ED"/>
    <w:rsid w:val="00057884"/>
    <w:rsid w:val="000601E6"/>
    <w:rsid w:val="00062314"/>
    <w:rsid w:val="000627CE"/>
    <w:rsid w:val="00062DF9"/>
    <w:rsid w:val="0006449B"/>
    <w:rsid w:val="00064E9D"/>
    <w:rsid w:val="00072C23"/>
    <w:rsid w:val="00077E7E"/>
    <w:rsid w:val="00081592"/>
    <w:rsid w:val="00085726"/>
    <w:rsid w:val="00085802"/>
    <w:rsid w:val="000873B1"/>
    <w:rsid w:val="00087E7F"/>
    <w:rsid w:val="00096670"/>
    <w:rsid w:val="000966CE"/>
    <w:rsid w:val="000A123A"/>
    <w:rsid w:val="000A1A85"/>
    <w:rsid w:val="000A1E33"/>
    <w:rsid w:val="000A39F1"/>
    <w:rsid w:val="000A4E1C"/>
    <w:rsid w:val="000A5929"/>
    <w:rsid w:val="000A7642"/>
    <w:rsid w:val="000A7748"/>
    <w:rsid w:val="000B0D2F"/>
    <w:rsid w:val="000B33B2"/>
    <w:rsid w:val="000B59E7"/>
    <w:rsid w:val="000B6DD9"/>
    <w:rsid w:val="000C1FA7"/>
    <w:rsid w:val="000C3226"/>
    <w:rsid w:val="000C436A"/>
    <w:rsid w:val="000C49C0"/>
    <w:rsid w:val="000C4A57"/>
    <w:rsid w:val="000C6580"/>
    <w:rsid w:val="000C7526"/>
    <w:rsid w:val="000C7847"/>
    <w:rsid w:val="000D0DED"/>
    <w:rsid w:val="000D3BCB"/>
    <w:rsid w:val="000D3FE4"/>
    <w:rsid w:val="000D6691"/>
    <w:rsid w:val="000E058B"/>
    <w:rsid w:val="000E4EB1"/>
    <w:rsid w:val="000E5956"/>
    <w:rsid w:val="000E67F7"/>
    <w:rsid w:val="000E6F74"/>
    <w:rsid w:val="000E7032"/>
    <w:rsid w:val="000F01A7"/>
    <w:rsid w:val="000F4C20"/>
    <w:rsid w:val="000F71E7"/>
    <w:rsid w:val="000F7E69"/>
    <w:rsid w:val="001007BF"/>
    <w:rsid w:val="00100CF9"/>
    <w:rsid w:val="001018B9"/>
    <w:rsid w:val="00101DB5"/>
    <w:rsid w:val="001020A5"/>
    <w:rsid w:val="0010614B"/>
    <w:rsid w:val="00110B93"/>
    <w:rsid w:val="00111467"/>
    <w:rsid w:val="001123C8"/>
    <w:rsid w:val="001136A3"/>
    <w:rsid w:val="00113909"/>
    <w:rsid w:val="00115623"/>
    <w:rsid w:val="00120503"/>
    <w:rsid w:val="0012388B"/>
    <w:rsid w:val="00124634"/>
    <w:rsid w:val="001272C7"/>
    <w:rsid w:val="00127836"/>
    <w:rsid w:val="001330C9"/>
    <w:rsid w:val="001340FD"/>
    <w:rsid w:val="00136B98"/>
    <w:rsid w:val="00140901"/>
    <w:rsid w:val="001428F3"/>
    <w:rsid w:val="001457DA"/>
    <w:rsid w:val="00151E00"/>
    <w:rsid w:val="00152A72"/>
    <w:rsid w:val="00152BAE"/>
    <w:rsid w:val="00152C05"/>
    <w:rsid w:val="00152CE3"/>
    <w:rsid w:val="001532E1"/>
    <w:rsid w:val="00160307"/>
    <w:rsid w:val="001610C1"/>
    <w:rsid w:val="0016470D"/>
    <w:rsid w:val="00164770"/>
    <w:rsid w:val="001664CB"/>
    <w:rsid w:val="0016702E"/>
    <w:rsid w:val="001723BB"/>
    <w:rsid w:val="001728F4"/>
    <w:rsid w:val="00172A69"/>
    <w:rsid w:val="0017624A"/>
    <w:rsid w:val="00177220"/>
    <w:rsid w:val="00177C11"/>
    <w:rsid w:val="00180E5D"/>
    <w:rsid w:val="00182879"/>
    <w:rsid w:val="00187E0A"/>
    <w:rsid w:val="0019118A"/>
    <w:rsid w:val="0019268A"/>
    <w:rsid w:val="00192C38"/>
    <w:rsid w:val="00192F5E"/>
    <w:rsid w:val="001946BF"/>
    <w:rsid w:val="001971E6"/>
    <w:rsid w:val="00197358"/>
    <w:rsid w:val="00197F09"/>
    <w:rsid w:val="001A0349"/>
    <w:rsid w:val="001A29D2"/>
    <w:rsid w:val="001A6FDE"/>
    <w:rsid w:val="001A7109"/>
    <w:rsid w:val="001A74C3"/>
    <w:rsid w:val="001A7A86"/>
    <w:rsid w:val="001B1ACE"/>
    <w:rsid w:val="001B4791"/>
    <w:rsid w:val="001B54C3"/>
    <w:rsid w:val="001C449D"/>
    <w:rsid w:val="001C4E83"/>
    <w:rsid w:val="001C542E"/>
    <w:rsid w:val="001C5477"/>
    <w:rsid w:val="001C61B8"/>
    <w:rsid w:val="001C74B9"/>
    <w:rsid w:val="001D0EBD"/>
    <w:rsid w:val="001D1562"/>
    <w:rsid w:val="001D242C"/>
    <w:rsid w:val="001D2873"/>
    <w:rsid w:val="001D3338"/>
    <w:rsid w:val="001D407B"/>
    <w:rsid w:val="001D5387"/>
    <w:rsid w:val="001D7A61"/>
    <w:rsid w:val="001E195A"/>
    <w:rsid w:val="001E4CFB"/>
    <w:rsid w:val="001E6317"/>
    <w:rsid w:val="001F1096"/>
    <w:rsid w:val="001F18D1"/>
    <w:rsid w:val="001F26CA"/>
    <w:rsid w:val="001F4262"/>
    <w:rsid w:val="001F55F8"/>
    <w:rsid w:val="001F6BE7"/>
    <w:rsid w:val="001F702B"/>
    <w:rsid w:val="001F726D"/>
    <w:rsid w:val="001F730C"/>
    <w:rsid w:val="00201888"/>
    <w:rsid w:val="00202D73"/>
    <w:rsid w:val="002040CE"/>
    <w:rsid w:val="00204ABC"/>
    <w:rsid w:val="00206483"/>
    <w:rsid w:val="00210651"/>
    <w:rsid w:val="00211168"/>
    <w:rsid w:val="002128CF"/>
    <w:rsid w:val="00214562"/>
    <w:rsid w:val="002149A0"/>
    <w:rsid w:val="00217B9E"/>
    <w:rsid w:val="00220CB4"/>
    <w:rsid w:val="00230E75"/>
    <w:rsid w:val="002311C5"/>
    <w:rsid w:val="00232881"/>
    <w:rsid w:val="00236770"/>
    <w:rsid w:val="00243A2E"/>
    <w:rsid w:val="0024436C"/>
    <w:rsid w:val="0024545D"/>
    <w:rsid w:val="002473E6"/>
    <w:rsid w:val="00250001"/>
    <w:rsid w:val="00250B45"/>
    <w:rsid w:val="00254BFC"/>
    <w:rsid w:val="00254D87"/>
    <w:rsid w:val="00255661"/>
    <w:rsid w:val="002576FD"/>
    <w:rsid w:val="00257E04"/>
    <w:rsid w:val="00257E9E"/>
    <w:rsid w:val="00260C65"/>
    <w:rsid w:val="00260EF1"/>
    <w:rsid w:val="002618D5"/>
    <w:rsid w:val="00262514"/>
    <w:rsid w:val="0026368E"/>
    <w:rsid w:val="002649B0"/>
    <w:rsid w:val="00267ADD"/>
    <w:rsid w:val="002710F9"/>
    <w:rsid w:val="00272338"/>
    <w:rsid w:val="00273CD8"/>
    <w:rsid w:val="0027480D"/>
    <w:rsid w:val="00274BF9"/>
    <w:rsid w:val="00275655"/>
    <w:rsid w:val="002774D4"/>
    <w:rsid w:val="00280976"/>
    <w:rsid w:val="002847DC"/>
    <w:rsid w:val="002914C9"/>
    <w:rsid w:val="002919B4"/>
    <w:rsid w:val="00292B45"/>
    <w:rsid w:val="00293C5F"/>
    <w:rsid w:val="00295CD3"/>
    <w:rsid w:val="00296A92"/>
    <w:rsid w:val="00297628"/>
    <w:rsid w:val="002A02CE"/>
    <w:rsid w:val="002A538A"/>
    <w:rsid w:val="002A5AC8"/>
    <w:rsid w:val="002A6E9E"/>
    <w:rsid w:val="002A7442"/>
    <w:rsid w:val="002B170B"/>
    <w:rsid w:val="002B2029"/>
    <w:rsid w:val="002B5611"/>
    <w:rsid w:val="002B627E"/>
    <w:rsid w:val="002C5BAE"/>
    <w:rsid w:val="002C5C59"/>
    <w:rsid w:val="002C6486"/>
    <w:rsid w:val="002D04FE"/>
    <w:rsid w:val="002D1B43"/>
    <w:rsid w:val="002D2F04"/>
    <w:rsid w:val="002D6CE9"/>
    <w:rsid w:val="002E033C"/>
    <w:rsid w:val="002E0F3F"/>
    <w:rsid w:val="002E1CFF"/>
    <w:rsid w:val="002E4158"/>
    <w:rsid w:val="002E4C9D"/>
    <w:rsid w:val="002E5F06"/>
    <w:rsid w:val="002E67B4"/>
    <w:rsid w:val="002E79B8"/>
    <w:rsid w:val="002F29BA"/>
    <w:rsid w:val="002F570F"/>
    <w:rsid w:val="002F61E6"/>
    <w:rsid w:val="002F678C"/>
    <w:rsid w:val="003058D5"/>
    <w:rsid w:val="00305F49"/>
    <w:rsid w:val="00306ACB"/>
    <w:rsid w:val="00310225"/>
    <w:rsid w:val="00310C85"/>
    <w:rsid w:val="00310CBB"/>
    <w:rsid w:val="003151CC"/>
    <w:rsid w:val="00315328"/>
    <w:rsid w:val="00316266"/>
    <w:rsid w:val="00321757"/>
    <w:rsid w:val="00322A0F"/>
    <w:rsid w:val="0032304A"/>
    <w:rsid w:val="003235A5"/>
    <w:rsid w:val="00324563"/>
    <w:rsid w:val="00324752"/>
    <w:rsid w:val="00325BD7"/>
    <w:rsid w:val="00325DEE"/>
    <w:rsid w:val="00327214"/>
    <w:rsid w:val="0033014C"/>
    <w:rsid w:val="003429C8"/>
    <w:rsid w:val="003434C1"/>
    <w:rsid w:val="00344118"/>
    <w:rsid w:val="003529E9"/>
    <w:rsid w:val="00355096"/>
    <w:rsid w:val="00357935"/>
    <w:rsid w:val="00357F5A"/>
    <w:rsid w:val="00361DB1"/>
    <w:rsid w:val="00364611"/>
    <w:rsid w:val="00364969"/>
    <w:rsid w:val="0036509B"/>
    <w:rsid w:val="00366491"/>
    <w:rsid w:val="003720A3"/>
    <w:rsid w:val="00372643"/>
    <w:rsid w:val="0037299E"/>
    <w:rsid w:val="00375079"/>
    <w:rsid w:val="0037576F"/>
    <w:rsid w:val="00375B8A"/>
    <w:rsid w:val="00376DFA"/>
    <w:rsid w:val="00377F96"/>
    <w:rsid w:val="003811D0"/>
    <w:rsid w:val="00381312"/>
    <w:rsid w:val="003821C2"/>
    <w:rsid w:val="00384EC5"/>
    <w:rsid w:val="0039523A"/>
    <w:rsid w:val="003A3F90"/>
    <w:rsid w:val="003A631A"/>
    <w:rsid w:val="003A7341"/>
    <w:rsid w:val="003B0554"/>
    <w:rsid w:val="003B5CE6"/>
    <w:rsid w:val="003B7C4D"/>
    <w:rsid w:val="003B7C8A"/>
    <w:rsid w:val="003C09C1"/>
    <w:rsid w:val="003C2D69"/>
    <w:rsid w:val="003C339B"/>
    <w:rsid w:val="003C4705"/>
    <w:rsid w:val="003C75F5"/>
    <w:rsid w:val="003D03C9"/>
    <w:rsid w:val="003D3D4B"/>
    <w:rsid w:val="003D53A0"/>
    <w:rsid w:val="003D5EA2"/>
    <w:rsid w:val="003D7B9C"/>
    <w:rsid w:val="003E0388"/>
    <w:rsid w:val="003E0838"/>
    <w:rsid w:val="003E1AC1"/>
    <w:rsid w:val="003E2300"/>
    <w:rsid w:val="003E2C21"/>
    <w:rsid w:val="003E304B"/>
    <w:rsid w:val="003E4705"/>
    <w:rsid w:val="003E5F7B"/>
    <w:rsid w:val="003E7027"/>
    <w:rsid w:val="003E7ACE"/>
    <w:rsid w:val="003F0672"/>
    <w:rsid w:val="003F2E3E"/>
    <w:rsid w:val="003F5611"/>
    <w:rsid w:val="003F58F0"/>
    <w:rsid w:val="003F718E"/>
    <w:rsid w:val="00411253"/>
    <w:rsid w:val="00413503"/>
    <w:rsid w:val="00413D76"/>
    <w:rsid w:val="00420980"/>
    <w:rsid w:val="00422911"/>
    <w:rsid w:val="004241A7"/>
    <w:rsid w:val="00424682"/>
    <w:rsid w:val="00427E33"/>
    <w:rsid w:val="0043114C"/>
    <w:rsid w:val="00433443"/>
    <w:rsid w:val="00433761"/>
    <w:rsid w:val="00434607"/>
    <w:rsid w:val="00434E60"/>
    <w:rsid w:val="00441478"/>
    <w:rsid w:val="004430D0"/>
    <w:rsid w:val="00446C01"/>
    <w:rsid w:val="00446F7E"/>
    <w:rsid w:val="00456E84"/>
    <w:rsid w:val="004577FE"/>
    <w:rsid w:val="00462A29"/>
    <w:rsid w:val="00464134"/>
    <w:rsid w:val="00466469"/>
    <w:rsid w:val="00466EC1"/>
    <w:rsid w:val="00467965"/>
    <w:rsid w:val="004706EE"/>
    <w:rsid w:val="00472ECE"/>
    <w:rsid w:val="00473009"/>
    <w:rsid w:val="00474006"/>
    <w:rsid w:val="00475834"/>
    <w:rsid w:val="00475C92"/>
    <w:rsid w:val="0047600F"/>
    <w:rsid w:val="0048398B"/>
    <w:rsid w:val="00484611"/>
    <w:rsid w:val="004851CE"/>
    <w:rsid w:val="00485FE7"/>
    <w:rsid w:val="00486DB3"/>
    <w:rsid w:val="00487234"/>
    <w:rsid w:val="004925FD"/>
    <w:rsid w:val="0049305D"/>
    <w:rsid w:val="00496158"/>
    <w:rsid w:val="00497239"/>
    <w:rsid w:val="004A02D3"/>
    <w:rsid w:val="004A2AAC"/>
    <w:rsid w:val="004A344A"/>
    <w:rsid w:val="004A3528"/>
    <w:rsid w:val="004A4210"/>
    <w:rsid w:val="004A60B2"/>
    <w:rsid w:val="004A7B2A"/>
    <w:rsid w:val="004B216A"/>
    <w:rsid w:val="004B3234"/>
    <w:rsid w:val="004B3AD0"/>
    <w:rsid w:val="004B4199"/>
    <w:rsid w:val="004B5498"/>
    <w:rsid w:val="004B5907"/>
    <w:rsid w:val="004B6176"/>
    <w:rsid w:val="004B617D"/>
    <w:rsid w:val="004C2708"/>
    <w:rsid w:val="004C3613"/>
    <w:rsid w:val="004C4144"/>
    <w:rsid w:val="004D0325"/>
    <w:rsid w:val="004D0A5A"/>
    <w:rsid w:val="004D0BFF"/>
    <w:rsid w:val="004D10B5"/>
    <w:rsid w:val="004D1B65"/>
    <w:rsid w:val="004D3664"/>
    <w:rsid w:val="004D3DA2"/>
    <w:rsid w:val="004D3F2C"/>
    <w:rsid w:val="004D509B"/>
    <w:rsid w:val="004D7B6C"/>
    <w:rsid w:val="004E0824"/>
    <w:rsid w:val="004E1043"/>
    <w:rsid w:val="004E1095"/>
    <w:rsid w:val="004E44A1"/>
    <w:rsid w:val="004F3C03"/>
    <w:rsid w:val="004F44CC"/>
    <w:rsid w:val="004F5FD5"/>
    <w:rsid w:val="004F66F5"/>
    <w:rsid w:val="004F7065"/>
    <w:rsid w:val="004F70F2"/>
    <w:rsid w:val="00503293"/>
    <w:rsid w:val="005071FD"/>
    <w:rsid w:val="00511685"/>
    <w:rsid w:val="00511961"/>
    <w:rsid w:val="005166C9"/>
    <w:rsid w:val="005169AE"/>
    <w:rsid w:val="0052070A"/>
    <w:rsid w:val="00523A40"/>
    <w:rsid w:val="00525C00"/>
    <w:rsid w:val="00527B5D"/>
    <w:rsid w:val="00527F93"/>
    <w:rsid w:val="00532F9C"/>
    <w:rsid w:val="0053339D"/>
    <w:rsid w:val="00534268"/>
    <w:rsid w:val="00535248"/>
    <w:rsid w:val="00535321"/>
    <w:rsid w:val="00535FB1"/>
    <w:rsid w:val="005365FA"/>
    <w:rsid w:val="00541DC1"/>
    <w:rsid w:val="00541EAC"/>
    <w:rsid w:val="0054250A"/>
    <w:rsid w:val="005430D7"/>
    <w:rsid w:val="005431AE"/>
    <w:rsid w:val="00543BD8"/>
    <w:rsid w:val="00544E75"/>
    <w:rsid w:val="0054558F"/>
    <w:rsid w:val="005456FD"/>
    <w:rsid w:val="005471DA"/>
    <w:rsid w:val="00547240"/>
    <w:rsid w:val="005473A1"/>
    <w:rsid w:val="0055008A"/>
    <w:rsid w:val="0055056C"/>
    <w:rsid w:val="0055198B"/>
    <w:rsid w:val="00552AC9"/>
    <w:rsid w:val="00553767"/>
    <w:rsid w:val="00554C83"/>
    <w:rsid w:val="00556BE9"/>
    <w:rsid w:val="0055746A"/>
    <w:rsid w:val="005606B1"/>
    <w:rsid w:val="00564AD2"/>
    <w:rsid w:val="0057016A"/>
    <w:rsid w:val="0057046E"/>
    <w:rsid w:val="00572A90"/>
    <w:rsid w:val="00572CBC"/>
    <w:rsid w:val="00576D32"/>
    <w:rsid w:val="00577C63"/>
    <w:rsid w:val="0058086E"/>
    <w:rsid w:val="00581083"/>
    <w:rsid w:val="005826AE"/>
    <w:rsid w:val="005833BB"/>
    <w:rsid w:val="00585552"/>
    <w:rsid w:val="005869EA"/>
    <w:rsid w:val="0059178B"/>
    <w:rsid w:val="00593AAF"/>
    <w:rsid w:val="00594561"/>
    <w:rsid w:val="005961FD"/>
    <w:rsid w:val="00597621"/>
    <w:rsid w:val="005A2204"/>
    <w:rsid w:val="005A3DA7"/>
    <w:rsid w:val="005A4543"/>
    <w:rsid w:val="005A5E97"/>
    <w:rsid w:val="005A78B5"/>
    <w:rsid w:val="005B124C"/>
    <w:rsid w:val="005B2154"/>
    <w:rsid w:val="005B59D8"/>
    <w:rsid w:val="005B6E9B"/>
    <w:rsid w:val="005C07AF"/>
    <w:rsid w:val="005C11BF"/>
    <w:rsid w:val="005C4546"/>
    <w:rsid w:val="005C47E8"/>
    <w:rsid w:val="005C7076"/>
    <w:rsid w:val="005D083D"/>
    <w:rsid w:val="005D26CA"/>
    <w:rsid w:val="005D69B6"/>
    <w:rsid w:val="005D78DB"/>
    <w:rsid w:val="005E09EB"/>
    <w:rsid w:val="005E2F74"/>
    <w:rsid w:val="005E5509"/>
    <w:rsid w:val="005E6A89"/>
    <w:rsid w:val="005F342D"/>
    <w:rsid w:val="005F4753"/>
    <w:rsid w:val="005F747D"/>
    <w:rsid w:val="00600D61"/>
    <w:rsid w:val="00601633"/>
    <w:rsid w:val="006030B1"/>
    <w:rsid w:val="00604068"/>
    <w:rsid w:val="006043DD"/>
    <w:rsid w:val="0060444E"/>
    <w:rsid w:val="00610CD0"/>
    <w:rsid w:val="006148C5"/>
    <w:rsid w:val="006155D4"/>
    <w:rsid w:val="0061561A"/>
    <w:rsid w:val="00616268"/>
    <w:rsid w:val="0061755A"/>
    <w:rsid w:val="00621B75"/>
    <w:rsid w:val="0062232E"/>
    <w:rsid w:val="00622A73"/>
    <w:rsid w:val="00626895"/>
    <w:rsid w:val="00635C0F"/>
    <w:rsid w:val="00637A96"/>
    <w:rsid w:val="00637AC7"/>
    <w:rsid w:val="00637E6B"/>
    <w:rsid w:val="0064311F"/>
    <w:rsid w:val="00643151"/>
    <w:rsid w:val="0064404A"/>
    <w:rsid w:val="00644D21"/>
    <w:rsid w:val="00644D94"/>
    <w:rsid w:val="0064655F"/>
    <w:rsid w:val="00651335"/>
    <w:rsid w:val="006517FF"/>
    <w:rsid w:val="00651803"/>
    <w:rsid w:val="00652493"/>
    <w:rsid w:val="00653EE5"/>
    <w:rsid w:val="00660259"/>
    <w:rsid w:val="0066554E"/>
    <w:rsid w:val="006672B9"/>
    <w:rsid w:val="006700CE"/>
    <w:rsid w:val="00670694"/>
    <w:rsid w:val="006740CD"/>
    <w:rsid w:val="006741BA"/>
    <w:rsid w:val="00675B43"/>
    <w:rsid w:val="00684722"/>
    <w:rsid w:val="0068518A"/>
    <w:rsid w:val="00685C3F"/>
    <w:rsid w:val="00686A42"/>
    <w:rsid w:val="00696A9E"/>
    <w:rsid w:val="0069713D"/>
    <w:rsid w:val="006975CC"/>
    <w:rsid w:val="006A2AA9"/>
    <w:rsid w:val="006A4E12"/>
    <w:rsid w:val="006A58CF"/>
    <w:rsid w:val="006B1EE8"/>
    <w:rsid w:val="006B2AE8"/>
    <w:rsid w:val="006B323B"/>
    <w:rsid w:val="006C09F4"/>
    <w:rsid w:val="006C17FF"/>
    <w:rsid w:val="006C26C0"/>
    <w:rsid w:val="006C3610"/>
    <w:rsid w:val="006C3F21"/>
    <w:rsid w:val="006C579A"/>
    <w:rsid w:val="006C7F01"/>
    <w:rsid w:val="006D0362"/>
    <w:rsid w:val="006D0E82"/>
    <w:rsid w:val="006D1626"/>
    <w:rsid w:val="006D2377"/>
    <w:rsid w:val="006D2A19"/>
    <w:rsid w:val="006D3B26"/>
    <w:rsid w:val="006D4D53"/>
    <w:rsid w:val="006D5BC6"/>
    <w:rsid w:val="006D5E46"/>
    <w:rsid w:val="006E0DA4"/>
    <w:rsid w:val="006E1589"/>
    <w:rsid w:val="006E23E8"/>
    <w:rsid w:val="006E5BA6"/>
    <w:rsid w:val="006E60BF"/>
    <w:rsid w:val="006E6F53"/>
    <w:rsid w:val="006F1791"/>
    <w:rsid w:val="006F365C"/>
    <w:rsid w:val="006F456D"/>
    <w:rsid w:val="006F66E5"/>
    <w:rsid w:val="006F6CAC"/>
    <w:rsid w:val="007003EC"/>
    <w:rsid w:val="0070459D"/>
    <w:rsid w:val="00705568"/>
    <w:rsid w:val="00721316"/>
    <w:rsid w:val="00721C20"/>
    <w:rsid w:val="0072245B"/>
    <w:rsid w:val="00723B68"/>
    <w:rsid w:val="00723DD7"/>
    <w:rsid w:val="00726374"/>
    <w:rsid w:val="00727261"/>
    <w:rsid w:val="007305F4"/>
    <w:rsid w:val="007321B0"/>
    <w:rsid w:val="007341B2"/>
    <w:rsid w:val="00734478"/>
    <w:rsid w:val="00734E72"/>
    <w:rsid w:val="007353E6"/>
    <w:rsid w:val="0073738F"/>
    <w:rsid w:val="0074490C"/>
    <w:rsid w:val="00744BD6"/>
    <w:rsid w:val="00746AA0"/>
    <w:rsid w:val="00747785"/>
    <w:rsid w:val="00750F58"/>
    <w:rsid w:val="007536F5"/>
    <w:rsid w:val="0075491E"/>
    <w:rsid w:val="00757136"/>
    <w:rsid w:val="00761E1D"/>
    <w:rsid w:val="00764986"/>
    <w:rsid w:val="007667BB"/>
    <w:rsid w:val="0076798E"/>
    <w:rsid w:val="0077054D"/>
    <w:rsid w:val="00773103"/>
    <w:rsid w:val="007772F3"/>
    <w:rsid w:val="00777D27"/>
    <w:rsid w:val="00777D79"/>
    <w:rsid w:val="00781699"/>
    <w:rsid w:val="00782974"/>
    <w:rsid w:val="007838DB"/>
    <w:rsid w:val="007838EB"/>
    <w:rsid w:val="00786E2E"/>
    <w:rsid w:val="007908BE"/>
    <w:rsid w:val="00793100"/>
    <w:rsid w:val="007A1184"/>
    <w:rsid w:val="007A1649"/>
    <w:rsid w:val="007A19A9"/>
    <w:rsid w:val="007A2E92"/>
    <w:rsid w:val="007A43DA"/>
    <w:rsid w:val="007A47C6"/>
    <w:rsid w:val="007A487C"/>
    <w:rsid w:val="007A6F48"/>
    <w:rsid w:val="007B23DC"/>
    <w:rsid w:val="007B3E6C"/>
    <w:rsid w:val="007B431B"/>
    <w:rsid w:val="007B7E34"/>
    <w:rsid w:val="007C03D7"/>
    <w:rsid w:val="007C1F0E"/>
    <w:rsid w:val="007C4B48"/>
    <w:rsid w:val="007D0149"/>
    <w:rsid w:val="007D2E7A"/>
    <w:rsid w:val="007D3167"/>
    <w:rsid w:val="007D3AF5"/>
    <w:rsid w:val="007D4B5F"/>
    <w:rsid w:val="007D6DD3"/>
    <w:rsid w:val="007E0E72"/>
    <w:rsid w:val="007E273F"/>
    <w:rsid w:val="007E40A2"/>
    <w:rsid w:val="007E454F"/>
    <w:rsid w:val="007E5CEA"/>
    <w:rsid w:val="007F0FE3"/>
    <w:rsid w:val="007F3ED0"/>
    <w:rsid w:val="008005E1"/>
    <w:rsid w:val="008022B0"/>
    <w:rsid w:val="00802711"/>
    <w:rsid w:val="0080337D"/>
    <w:rsid w:val="008050E5"/>
    <w:rsid w:val="0080729B"/>
    <w:rsid w:val="0081257D"/>
    <w:rsid w:val="00814E33"/>
    <w:rsid w:val="008166CD"/>
    <w:rsid w:val="00817A3F"/>
    <w:rsid w:val="008219CA"/>
    <w:rsid w:val="0082209F"/>
    <w:rsid w:val="0082543F"/>
    <w:rsid w:val="00826352"/>
    <w:rsid w:val="00831C6A"/>
    <w:rsid w:val="00831DC0"/>
    <w:rsid w:val="00832D77"/>
    <w:rsid w:val="0083395C"/>
    <w:rsid w:val="008357A0"/>
    <w:rsid w:val="00840405"/>
    <w:rsid w:val="0084432B"/>
    <w:rsid w:val="008454D1"/>
    <w:rsid w:val="008463B5"/>
    <w:rsid w:val="00846574"/>
    <w:rsid w:val="00850768"/>
    <w:rsid w:val="0085182C"/>
    <w:rsid w:val="00855F73"/>
    <w:rsid w:val="00857509"/>
    <w:rsid w:val="0085770B"/>
    <w:rsid w:val="0086356D"/>
    <w:rsid w:val="00863D04"/>
    <w:rsid w:val="00864B5F"/>
    <w:rsid w:val="00865915"/>
    <w:rsid w:val="00867891"/>
    <w:rsid w:val="0087122F"/>
    <w:rsid w:val="00871877"/>
    <w:rsid w:val="00872C2B"/>
    <w:rsid w:val="00874BE2"/>
    <w:rsid w:val="008754BD"/>
    <w:rsid w:val="00880C5A"/>
    <w:rsid w:val="00883C78"/>
    <w:rsid w:val="00883D9B"/>
    <w:rsid w:val="00885D5C"/>
    <w:rsid w:val="00886796"/>
    <w:rsid w:val="00887A0D"/>
    <w:rsid w:val="00887BB3"/>
    <w:rsid w:val="00891F08"/>
    <w:rsid w:val="00893748"/>
    <w:rsid w:val="00896E8A"/>
    <w:rsid w:val="00897F1C"/>
    <w:rsid w:val="008A0760"/>
    <w:rsid w:val="008A3D9E"/>
    <w:rsid w:val="008A4C2F"/>
    <w:rsid w:val="008A5640"/>
    <w:rsid w:val="008A5728"/>
    <w:rsid w:val="008A6C43"/>
    <w:rsid w:val="008B033C"/>
    <w:rsid w:val="008B0B20"/>
    <w:rsid w:val="008B2151"/>
    <w:rsid w:val="008B7FAE"/>
    <w:rsid w:val="008C00F3"/>
    <w:rsid w:val="008C176A"/>
    <w:rsid w:val="008C31C9"/>
    <w:rsid w:val="008C34ED"/>
    <w:rsid w:val="008C489C"/>
    <w:rsid w:val="008C6474"/>
    <w:rsid w:val="008C7C7C"/>
    <w:rsid w:val="008D0C5B"/>
    <w:rsid w:val="008D15FE"/>
    <w:rsid w:val="008D17D3"/>
    <w:rsid w:val="008D29E9"/>
    <w:rsid w:val="008D4BFB"/>
    <w:rsid w:val="008D6276"/>
    <w:rsid w:val="008D66D3"/>
    <w:rsid w:val="008E0AEF"/>
    <w:rsid w:val="008E509E"/>
    <w:rsid w:val="008E55B1"/>
    <w:rsid w:val="008E622E"/>
    <w:rsid w:val="008E7412"/>
    <w:rsid w:val="008F59FB"/>
    <w:rsid w:val="00903D2B"/>
    <w:rsid w:val="0090448C"/>
    <w:rsid w:val="00905256"/>
    <w:rsid w:val="00906BAD"/>
    <w:rsid w:val="00907AF6"/>
    <w:rsid w:val="00910FDF"/>
    <w:rsid w:val="0092062D"/>
    <w:rsid w:val="009226F5"/>
    <w:rsid w:val="00923073"/>
    <w:rsid w:val="00923735"/>
    <w:rsid w:val="00924E7B"/>
    <w:rsid w:val="0093371E"/>
    <w:rsid w:val="00933FAB"/>
    <w:rsid w:val="00934C73"/>
    <w:rsid w:val="009352D1"/>
    <w:rsid w:val="00936763"/>
    <w:rsid w:val="009367C9"/>
    <w:rsid w:val="00943F22"/>
    <w:rsid w:val="0094785F"/>
    <w:rsid w:val="00947EBA"/>
    <w:rsid w:val="00957AA0"/>
    <w:rsid w:val="0096109E"/>
    <w:rsid w:val="0096120C"/>
    <w:rsid w:val="00961744"/>
    <w:rsid w:val="00961CFA"/>
    <w:rsid w:val="00962613"/>
    <w:rsid w:val="009627E4"/>
    <w:rsid w:val="00963D17"/>
    <w:rsid w:val="0096567C"/>
    <w:rsid w:val="0096763B"/>
    <w:rsid w:val="00967F08"/>
    <w:rsid w:val="0097010E"/>
    <w:rsid w:val="00970322"/>
    <w:rsid w:val="00971B75"/>
    <w:rsid w:val="00972183"/>
    <w:rsid w:val="00972459"/>
    <w:rsid w:val="0097340A"/>
    <w:rsid w:val="00975ED5"/>
    <w:rsid w:val="00976D83"/>
    <w:rsid w:val="00980B19"/>
    <w:rsid w:val="00983E92"/>
    <w:rsid w:val="009843DD"/>
    <w:rsid w:val="00986961"/>
    <w:rsid w:val="0098756F"/>
    <w:rsid w:val="009879D8"/>
    <w:rsid w:val="00995B70"/>
    <w:rsid w:val="009963FC"/>
    <w:rsid w:val="00996497"/>
    <w:rsid w:val="009A2721"/>
    <w:rsid w:val="009A62B5"/>
    <w:rsid w:val="009A6687"/>
    <w:rsid w:val="009A75DE"/>
    <w:rsid w:val="009B144E"/>
    <w:rsid w:val="009B3846"/>
    <w:rsid w:val="009B58FD"/>
    <w:rsid w:val="009B5DAB"/>
    <w:rsid w:val="009B633A"/>
    <w:rsid w:val="009B6FAD"/>
    <w:rsid w:val="009C01BB"/>
    <w:rsid w:val="009C1F1B"/>
    <w:rsid w:val="009C2ED2"/>
    <w:rsid w:val="009C3C6C"/>
    <w:rsid w:val="009C4027"/>
    <w:rsid w:val="009C5AB2"/>
    <w:rsid w:val="009C5AF7"/>
    <w:rsid w:val="009C7DD7"/>
    <w:rsid w:val="009D21B6"/>
    <w:rsid w:val="009D3974"/>
    <w:rsid w:val="009D4A97"/>
    <w:rsid w:val="009D4EBC"/>
    <w:rsid w:val="009D62ED"/>
    <w:rsid w:val="009D699D"/>
    <w:rsid w:val="009D7033"/>
    <w:rsid w:val="009D746B"/>
    <w:rsid w:val="009E0006"/>
    <w:rsid w:val="009E032B"/>
    <w:rsid w:val="009E082D"/>
    <w:rsid w:val="009E4F91"/>
    <w:rsid w:val="009E7B5E"/>
    <w:rsid w:val="009F152C"/>
    <w:rsid w:val="009F4DB0"/>
    <w:rsid w:val="009F6CD1"/>
    <w:rsid w:val="009F7E62"/>
    <w:rsid w:val="00A04FB7"/>
    <w:rsid w:val="00A06C33"/>
    <w:rsid w:val="00A07C6B"/>
    <w:rsid w:val="00A11AA3"/>
    <w:rsid w:val="00A1306F"/>
    <w:rsid w:val="00A13277"/>
    <w:rsid w:val="00A13762"/>
    <w:rsid w:val="00A172A8"/>
    <w:rsid w:val="00A20DB3"/>
    <w:rsid w:val="00A23953"/>
    <w:rsid w:val="00A24FDA"/>
    <w:rsid w:val="00A27288"/>
    <w:rsid w:val="00A279F1"/>
    <w:rsid w:val="00A30294"/>
    <w:rsid w:val="00A322DA"/>
    <w:rsid w:val="00A32DC7"/>
    <w:rsid w:val="00A3565F"/>
    <w:rsid w:val="00A359EC"/>
    <w:rsid w:val="00A377F3"/>
    <w:rsid w:val="00A37AF1"/>
    <w:rsid w:val="00A411FB"/>
    <w:rsid w:val="00A43228"/>
    <w:rsid w:val="00A43D34"/>
    <w:rsid w:val="00A45970"/>
    <w:rsid w:val="00A51970"/>
    <w:rsid w:val="00A536C2"/>
    <w:rsid w:val="00A54541"/>
    <w:rsid w:val="00A554B0"/>
    <w:rsid w:val="00A55A06"/>
    <w:rsid w:val="00A56A61"/>
    <w:rsid w:val="00A57783"/>
    <w:rsid w:val="00A57E36"/>
    <w:rsid w:val="00A60B5F"/>
    <w:rsid w:val="00A63F19"/>
    <w:rsid w:val="00A67DE9"/>
    <w:rsid w:val="00A7161D"/>
    <w:rsid w:val="00A71B2E"/>
    <w:rsid w:val="00A74E48"/>
    <w:rsid w:val="00A7548C"/>
    <w:rsid w:val="00A75B12"/>
    <w:rsid w:val="00A7695E"/>
    <w:rsid w:val="00A82DBA"/>
    <w:rsid w:val="00A83CD2"/>
    <w:rsid w:val="00A84867"/>
    <w:rsid w:val="00A8708C"/>
    <w:rsid w:val="00A8724B"/>
    <w:rsid w:val="00A872E6"/>
    <w:rsid w:val="00A944D0"/>
    <w:rsid w:val="00A94A33"/>
    <w:rsid w:val="00A959BD"/>
    <w:rsid w:val="00A974AC"/>
    <w:rsid w:val="00AA13F7"/>
    <w:rsid w:val="00AA2830"/>
    <w:rsid w:val="00AA3673"/>
    <w:rsid w:val="00AA40CC"/>
    <w:rsid w:val="00AA410D"/>
    <w:rsid w:val="00AA4346"/>
    <w:rsid w:val="00AA79E8"/>
    <w:rsid w:val="00AB0695"/>
    <w:rsid w:val="00AB0B9F"/>
    <w:rsid w:val="00AB0C05"/>
    <w:rsid w:val="00AB1986"/>
    <w:rsid w:val="00AB26D4"/>
    <w:rsid w:val="00AB3BC9"/>
    <w:rsid w:val="00AB5A15"/>
    <w:rsid w:val="00AC16E2"/>
    <w:rsid w:val="00AC1E5C"/>
    <w:rsid w:val="00AC3D87"/>
    <w:rsid w:val="00AC5431"/>
    <w:rsid w:val="00AC6D70"/>
    <w:rsid w:val="00AC7114"/>
    <w:rsid w:val="00AC74AF"/>
    <w:rsid w:val="00AD06DE"/>
    <w:rsid w:val="00AD345C"/>
    <w:rsid w:val="00AD3B2C"/>
    <w:rsid w:val="00AD40A0"/>
    <w:rsid w:val="00AD5E33"/>
    <w:rsid w:val="00AD7134"/>
    <w:rsid w:val="00AE15DC"/>
    <w:rsid w:val="00AE2E48"/>
    <w:rsid w:val="00AE4D5E"/>
    <w:rsid w:val="00AE54D4"/>
    <w:rsid w:val="00AE69EA"/>
    <w:rsid w:val="00AE7033"/>
    <w:rsid w:val="00AE709F"/>
    <w:rsid w:val="00AF0506"/>
    <w:rsid w:val="00AF3A81"/>
    <w:rsid w:val="00AF3C48"/>
    <w:rsid w:val="00AF46F3"/>
    <w:rsid w:val="00AF4BA6"/>
    <w:rsid w:val="00AF4CF1"/>
    <w:rsid w:val="00AF5505"/>
    <w:rsid w:val="00AF5DFA"/>
    <w:rsid w:val="00AF6A8C"/>
    <w:rsid w:val="00AF6AF2"/>
    <w:rsid w:val="00AF71D0"/>
    <w:rsid w:val="00AF7AC2"/>
    <w:rsid w:val="00B02213"/>
    <w:rsid w:val="00B03B74"/>
    <w:rsid w:val="00B070F7"/>
    <w:rsid w:val="00B07785"/>
    <w:rsid w:val="00B162F5"/>
    <w:rsid w:val="00B242B5"/>
    <w:rsid w:val="00B26790"/>
    <w:rsid w:val="00B27BBE"/>
    <w:rsid w:val="00B3302C"/>
    <w:rsid w:val="00B3478A"/>
    <w:rsid w:val="00B34C94"/>
    <w:rsid w:val="00B35780"/>
    <w:rsid w:val="00B36CFB"/>
    <w:rsid w:val="00B3783A"/>
    <w:rsid w:val="00B40661"/>
    <w:rsid w:val="00B44569"/>
    <w:rsid w:val="00B45194"/>
    <w:rsid w:val="00B45D6E"/>
    <w:rsid w:val="00B46235"/>
    <w:rsid w:val="00B4739C"/>
    <w:rsid w:val="00B51A4B"/>
    <w:rsid w:val="00B52583"/>
    <w:rsid w:val="00B525D0"/>
    <w:rsid w:val="00B53C0C"/>
    <w:rsid w:val="00B5507A"/>
    <w:rsid w:val="00B5523C"/>
    <w:rsid w:val="00B56611"/>
    <w:rsid w:val="00B64035"/>
    <w:rsid w:val="00B712F4"/>
    <w:rsid w:val="00B75FE4"/>
    <w:rsid w:val="00B779F0"/>
    <w:rsid w:val="00B80332"/>
    <w:rsid w:val="00B82AE3"/>
    <w:rsid w:val="00B83EB0"/>
    <w:rsid w:val="00B8477E"/>
    <w:rsid w:val="00B874B0"/>
    <w:rsid w:val="00B87CA9"/>
    <w:rsid w:val="00B92A84"/>
    <w:rsid w:val="00B92FD5"/>
    <w:rsid w:val="00B957D4"/>
    <w:rsid w:val="00BA020B"/>
    <w:rsid w:val="00BA15C8"/>
    <w:rsid w:val="00BA205F"/>
    <w:rsid w:val="00BA2A8A"/>
    <w:rsid w:val="00BA3CDA"/>
    <w:rsid w:val="00BA4D54"/>
    <w:rsid w:val="00BA6AB5"/>
    <w:rsid w:val="00BB0656"/>
    <w:rsid w:val="00BB19B1"/>
    <w:rsid w:val="00BB5BD6"/>
    <w:rsid w:val="00BC06BE"/>
    <w:rsid w:val="00BC0BA6"/>
    <w:rsid w:val="00BC0E27"/>
    <w:rsid w:val="00BC6825"/>
    <w:rsid w:val="00BC6A94"/>
    <w:rsid w:val="00BC7B7B"/>
    <w:rsid w:val="00BD0B4A"/>
    <w:rsid w:val="00BD1730"/>
    <w:rsid w:val="00BD1D78"/>
    <w:rsid w:val="00BD25EA"/>
    <w:rsid w:val="00BD3153"/>
    <w:rsid w:val="00BD5F82"/>
    <w:rsid w:val="00BD6188"/>
    <w:rsid w:val="00BE1501"/>
    <w:rsid w:val="00BE30E9"/>
    <w:rsid w:val="00BE448F"/>
    <w:rsid w:val="00BE5541"/>
    <w:rsid w:val="00BF358E"/>
    <w:rsid w:val="00BF3E3D"/>
    <w:rsid w:val="00BF5B83"/>
    <w:rsid w:val="00BF67C1"/>
    <w:rsid w:val="00C038FD"/>
    <w:rsid w:val="00C042B1"/>
    <w:rsid w:val="00C0474A"/>
    <w:rsid w:val="00C068DD"/>
    <w:rsid w:val="00C074B9"/>
    <w:rsid w:val="00C11D6B"/>
    <w:rsid w:val="00C12131"/>
    <w:rsid w:val="00C135C5"/>
    <w:rsid w:val="00C13842"/>
    <w:rsid w:val="00C21929"/>
    <w:rsid w:val="00C21B62"/>
    <w:rsid w:val="00C21BE1"/>
    <w:rsid w:val="00C264A7"/>
    <w:rsid w:val="00C27725"/>
    <w:rsid w:val="00C3353C"/>
    <w:rsid w:val="00C3358F"/>
    <w:rsid w:val="00C35FEC"/>
    <w:rsid w:val="00C36665"/>
    <w:rsid w:val="00C4069E"/>
    <w:rsid w:val="00C40FEF"/>
    <w:rsid w:val="00C46512"/>
    <w:rsid w:val="00C4663D"/>
    <w:rsid w:val="00C470B3"/>
    <w:rsid w:val="00C502D4"/>
    <w:rsid w:val="00C50F7E"/>
    <w:rsid w:val="00C522DE"/>
    <w:rsid w:val="00C532C7"/>
    <w:rsid w:val="00C53F28"/>
    <w:rsid w:val="00C540F3"/>
    <w:rsid w:val="00C54AFF"/>
    <w:rsid w:val="00C54CE8"/>
    <w:rsid w:val="00C56115"/>
    <w:rsid w:val="00C63B06"/>
    <w:rsid w:val="00C63CC3"/>
    <w:rsid w:val="00C6490A"/>
    <w:rsid w:val="00C7042C"/>
    <w:rsid w:val="00C706A0"/>
    <w:rsid w:val="00C717F2"/>
    <w:rsid w:val="00C73343"/>
    <w:rsid w:val="00C73DB4"/>
    <w:rsid w:val="00C74FF6"/>
    <w:rsid w:val="00C755BA"/>
    <w:rsid w:val="00C80177"/>
    <w:rsid w:val="00C81BDF"/>
    <w:rsid w:val="00C82012"/>
    <w:rsid w:val="00C83A78"/>
    <w:rsid w:val="00C876E4"/>
    <w:rsid w:val="00C9036A"/>
    <w:rsid w:val="00C90EE0"/>
    <w:rsid w:val="00C9369E"/>
    <w:rsid w:val="00C93BF7"/>
    <w:rsid w:val="00C94609"/>
    <w:rsid w:val="00C9490F"/>
    <w:rsid w:val="00C95E32"/>
    <w:rsid w:val="00C976D1"/>
    <w:rsid w:val="00CA0376"/>
    <w:rsid w:val="00CA240B"/>
    <w:rsid w:val="00CA26F5"/>
    <w:rsid w:val="00CA70B6"/>
    <w:rsid w:val="00CB1468"/>
    <w:rsid w:val="00CB318A"/>
    <w:rsid w:val="00CB535A"/>
    <w:rsid w:val="00CB5619"/>
    <w:rsid w:val="00CB5FF8"/>
    <w:rsid w:val="00CB7596"/>
    <w:rsid w:val="00CB7948"/>
    <w:rsid w:val="00CC00BA"/>
    <w:rsid w:val="00CC18CC"/>
    <w:rsid w:val="00CC26B5"/>
    <w:rsid w:val="00CC37F2"/>
    <w:rsid w:val="00CC60B1"/>
    <w:rsid w:val="00CC740D"/>
    <w:rsid w:val="00CD174E"/>
    <w:rsid w:val="00CD4C19"/>
    <w:rsid w:val="00CD6FC2"/>
    <w:rsid w:val="00CE20BF"/>
    <w:rsid w:val="00CE2951"/>
    <w:rsid w:val="00CE4504"/>
    <w:rsid w:val="00CF2748"/>
    <w:rsid w:val="00CF439D"/>
    <w:rsid w:val="00CF48E7"/>
    <w:rsid w:val="00CF4FE5"/>
    <w:rsid w:val="00CF505B"/>
    <w:rsid w:val="00CF530F"/>
    <w:rsid w:val="00CF7BC9"/>
    <w:rsid w:val="00D02C22"/>
    <w:rsid w:val="00D035FE"/>
    <w:rsid w:val="00D05EFC"/>
    <w:rsid w:val="00D0651F"/>
    <w:rsid w:val="00D072ED"/>
    <w:rsid w:val="00D10D92"/>
    <w:rsid w:val="00D10F31"/>
    <w:rsid w:val="00D142E5"/>
    <w:rsid w:val="00D152F4"/>
    <w:rsid w:val="00D16720"/>
    <w:rsid w:val="00D178ED"/>
    <w:rsid w:val="00D2256F"/>
    <w:rsid w:val="00D23252"/>
    <w:rsid w:val="00D236DC"/>
    <w:rsid w:val="00D242CD"/>
    <w:rsid w:val="00D2770E"/>
    <w:rsid w:val="00D27D84"/>
    <w:rsid w:val="00D3134A"/>
    <w:rsid w:val="00D31557"/>
    <w:rsid w:val="00D32D4B"/>
    <w:rsid w:val="00D41108"/>
    <w:rsid w:val="00D411FE"/>
    <w:rsid w:val="00D424A9"/>
    <w:rsid w:val="00D44A3A"/>
    <w:rsid w:val="00D46659"/>
    <w:rsid w:val="00D5018C"/>
    <w:rsid w:val="00D54886"/>
    <w:rsid w:val="00D55818"/>
    <w:rsid w:val="00D609F2"/>
    <w:rsid w:val="00D616BC"/>
    <w:rsid w:val="00D626A3"/>
    <w:rsid w:val="00D62D1D"/>
    <w:rsid w:val="00D63631"/>
    <w:rsid w:val="00D65ECD"/>
    <w:rsid w:val="00D66770"/>
    <w:rsid w:val="00D677B9"/>
    <w:rsid w:val="00D71099"/>
    <w:rsid w:val="00D726DC"/>
    <w:rsid w:val="00D73178"/>
    <w:rsid w:val="00D7378A"/>
    <w:rsid w:val="00D76475"/>
    <w:rsid w:val="00D7747E"/>
    <w:rsid w:val="00D83AF6"/>
    <w:rsid w:val="00D85AB8"/>
    <w:rsid w:val="00D85B47"/>
    <w:rsid w:val="00D86B5C"/>
    <w:rsid w:val="00D87561"/>
    <w:rsid w:val="00D878E1"/>
    <w:rsid w:val="00D956E3"/>
    <w:rsid w:val="00DA35DB"/>
    <w:rsid w:val="00DA36A9"/>
    <w:rsid w:val="00DA44BC"/>
    <w:rsid w:val="00DA4940"/>
    <w:rsid w:val="00DA6498"/>
    <w:rsid w:val="00DA6874"/>
    <w:rsid w:val="00DB07BF"/>
    <w:rsid w:val="00DC05EE"/>
    <w:rsid w:val="00DC08C5"/>
    <w:rsid w:val="00DC1AE7"/>
    <w:rsid w:val="00DC23E2"/>
    <w:rsid w:val="00DC29C9"/>
    <w:rsid w:val="00DC511B"/>
    <w:rsid w:val="00DC7517"/>
    <w:rsid w:val="00DD46B5"/>
    <w:rsid w:val="00DD48E9"/>
    <w:rsid w:val="00DD7E31"/>
    <w:rsid w:val="00DE1C99"/>
    <w:rsid w:val="00DE2B01"/>
    <w:rsid w:val="00DE3409"/>
    <w:rsid w:val="00DE592D"/>
    <w:rsid w:val="00DE62F9"/>
    <w:rsid w:val="00DF0B1F"/>
    <w:rsid w:val="00DF1639"/>
    <w:rsid w:val="00DF2628"/>
    <w:rsid w:val="00DF47D7"/>
    <w:rsid w:val="00DF47F1"/>
    <w:rsid w:val="00DF4A17"/>
    <w:rsid w:val="00E044B5"/>
    <w:rsid w:val="00E04CDA"/>
    <w:rsid w:val="00E04D93"/>
    <w:rsid w:val="00E04F27"/>
    <w:rsid w:val="00E10145"/>
    <w:rsid w:val="00E1017E"/>
    <w:rsid w:val="00E139C2"/>
    <w:rsid w:val="00E14ED1"/>
    <w:rsid w:val="00E15360"/>
    <w:rsid w:val="00E15B3C"/>
    <w:rsid w:val="00E175A7"/>
    <w:rsid w:val="00E26C26"/>
    <w:rsid w:val="00E27D93"/>
    <w:rsid w:val="00E3036A"/>
    <w:rsid w:val="00E30468"/>
    <w:rsid w:val="00E31354"/>
    <w:rsid w:val="00E329D3"/>
    <w:rsid w:val="00E34DEA"/>
    <w:rsid w:val="00E36689"/>
    <w:rsid w:val="00E4061C"/>
    <w:rsid w:val="00E41DEA"/>
    <w:rsid w:val="00E42B37"/>
    <w:rsid w:val="00E43059"/>
    <w:rsid w:val="00E45AB2"/>
    <w:rsid w:val="00E55467"/>
    <w:rsid w:val="00E5620C"/>
    <w:rsid w:val="00E571F4"/>
    <w:rsid w:val="00E60105"/>
    <w:rsid w:val="00E653C1"/>
    <w:rsid w:val="00E6697C"/>
    <w:rsid w:val="00E72905"/>
    <w:rsid w:val="00E73978"/>
    <w:rsid w:val="00E75A06"/>
    <w:rsid w:val="00E75BCE"/>
    <w:rsid w:val="00E76A29"/>
    <w:rsid w:val="00E77AF0"/>
    <w:rsid w:val="00E77C9B"/>
    <w:rsid w:val="00E77CAF"/>
    <w:rsid w:val="00E83176"/>
    <w:rsid w:val="00E836F8"/>
    <w:rsid w:val="00E83B06"/>
    <w:rsid w:val="00E875A5"/>
    <w:rsid w:val="00E87C27"/>
    <w:rsid w:val="00E92908"/>
    <w:rsid w:val="00E9686D"/>
    <w:rsid w:val="00E969DB"/>
    <w:rsid w:val="00E97A58"/>
    <w:rsid w:val="00EA2044"/>
    <w:rsid w:val="00EA37D6"/>
    <w:rsid w:val="00EA6123"/>
    <w:rsid w:val="00EB0110"/>
    <w:rsid w:val="00EB02D6"/>
    <w:rsid w:val="00EB0AFE"/>
    <w:rsid w:val="00EB3D81"/>
    <w:rsid w:val="00EB4B0A"/>
    <w:rsid w:val="00EB6BB0"/>
    <w:rsid w:val="00EB78A5"/>
    <w:rsid w:val="00EC428D"/>
    <w:rsid w:val="00EC74CB"/>
    <w:rsid w:val="00ED3C30"/>
    <w:rsid w:val="00ED4279"/>
    <w:rsid w:val="00ED5146"/>
    <w:rsid w:val="00ED5A1A"/>
    <w:rsid w:val="00EE2958"/>
    <w:rsid w:val="00EE6C9E"/>
    <w:rsid w:val="00EE6D14"/>
    <w:rsid w:val="00EE7669"/>
    <w:rsid w:val="00EF17FF"/>
    <w:rsid w:val="00EF42F7"/>
    <w:rsid w:val="00EF76EE"/>
    <w:rsid w:val="00F0209C"/>
    <w:rsid w:val="00F02716"/>
    <w:rsid w:val="00F0437E"/>
    <w:rsid w:val="00F07EC0"/>
    <w:rsid w:val="00F10F06"/>
    <w:rsid w:val="00F137BA"/>
    <w:rsid w:val="00F1422D"/>
    <w:rsid w:val="00F14D71"/>
    <w:rsid w:val="00F16813"/>
    <w:rsid w:val="00F168E8"/>
    <w:rsid w:val="00F216C5"/>
    <w:rsid w:val="00F21B28"/>
    <w:rsid w:val="00F22618"/>
    <w:rsid w:val="00F226C7"/>
    <w:rsid w:val="00F241B0"/>
    <w:rsid w:val="00F24F60"/>
    <w:rsid w:val="00F26561"/>
    <w:rsid w:val="00F279C4"/>
    <w:rsid w:val="00F32E6B"/>
    <w:rsid w:val="00F33E04"/>
    <w:rsid w:val="00F3451F"/>
    <w:rsid w:val="00F359E7"/>
    <w:rsid w:val="00F371C4"/>
    <w:rsid w:val="00F37B8B"/>
    <w:rsid w:val="00F415B4"/>
    <w:rsid w:val="00F41786"/>
    <w:rsid w:val="00F418C0"/>
    <w:rsid w:val="00F429A1"/>
    <w:rsid w:val="00F4576A"/>
    <w:rsid w:val="00F45E0E"/>
    <w:rsid w:val="00F465D8"/>
    <w:rsid w:val="00F50850"/>
    <w:rsid w:val="00F53FB4"/>
    <w:rsid w:val="00F547EB"/>
    <w:rsid w:val="00F5536C"/>
    <w:rsid w:val="00F55BDE"/>
    <w:rsid w:val="00F57A4D"/>
    <w:rsid w:val="00F605D0"/>
    <w:rsid w:val="00F60F48"/>
    <w:rsid w:val="00F61454"/>
    <w:rsid w:val="00F64E97"/>
    <w:rsid w:val="00F65C12"/>
    <w:rsid w:val="00F65D1A"/>
    <w:rsid w:val="00F673C1"/>
    <w:rsid w:val="00F705D2"/>
    <w:rsid w:val="00F72AA9"/>
    <w:rsid w:val="00F741B1"/>
    <w:rsid w:val="00F7476F"/>
    <w:rsid w:val="00F7481C"/>
    <w:rsid w:val="00F74F37"/>
    <w:rsid w:val="00F76573"/>
    <w:rsid w:val="00F77420"/>
    <w:rsid w:val="00F776CA"/>
    <w:rsid w:val="00F80C46"/>
    <w:rsid w:val="00F862AF"/>
    <w:rsid w:val="00F9085F"/>
    <w:rsid w:val="00F90FCF"/>
    <w:rsid w:val="00F91043"/>
    <w:rsid w:val="00F94C45"/>
    <w:rsid w:val="00F94DE6"/>
    <w:rsid w:val="00F967BA"/>
    <w:rsid w:val="00FA3EE8"/>
    <w:rsid w:val="00FA6D07"/>
    <w:rsid w:val="00FB11A0"/>
    <w:rsid w:val="00FB15AE"/>
    <w:rsid w:val="00FB1FEF"/>
    <w:rsid w:val="00FB2AD5"/>
    <w:rsid w:val="00FB2B10"/>
    <w:rsid w:val="00FB3C6D"/>
    <w:rsid w:val="00FB4E75"/>
    <w:rsid w:val="00FB4EFE"/>
    <w:rsid w:val="00FB7AF1"/>
    <w:rsid w:val="00FB7F75"/>
    <w:rsid w:val="00FC171A"/>
    <w:rsid w:val="00FC3D6C"/>
    <w:rsid w:val="00FC4A11"/>
    <w:rsid w:val="00FC5FD1"/>
    <w:rsid w:val="00FC6A36"/>
    <w:rsid w:val="00FD0F74"/>
    <w:rsid w:val="00FD391F"/>
    <w:rsid w:val="00FE2616"/>
    <w:rsid w:val="00FE26DA"/>
    <w:rsid w:val="00FE347F"/>
    <w:rsid w:val="00FE4B00"/>
    <w:rsid w:val="00FE7D85"/>
    <w:rsid w:val="00FE7D8A"/>
    <w:rsid w:val="00FF3869"/>
    <w:rsid w:val="00FF4FB8"/>
    <w:rsid w:val="00FF666E"/>
    <w:rsid w:val="00FF714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1312"/>
    <w:pPr>
      <w:spacing w:after="200" w:line="276" w:lineRule="auto"/>
    </w:pPr>
    <w:rPr>
      <w:rFonts w:cs="Times New Roman"/>
      <w:sz w:val="22"/>
      <w:szCs w:val="22"/>
    </w:rPr>
  </w:style>
  <w:style w:type="paragraph" w:styleId="1">
    <w:name w:val="heading 1"/>
    <w:basedOn w:val="a1"/>
    <w:next w:val="a1"/>
    <w:link w:val="10"/>
    <w:autoRedefine/>
    <w:uiPriority w:val="99"/>
    <w:qFormat/>
    <w:rsid w:val="00AE4D5E"/>
    <w:pPr>
      <w:spacing w:after="0"/>
      <w:contextualSpacing/>
      <w:jc w:val="center"/>
      <w:outlineLvl w:val="0"/>
    </w:pPr>
    <w:rPr>
      <w:rFonts w:ascii="Calibri" w:hAnsi="Calibri"/>
      <w:b/>
      <w:bCs/>
      <w:sz w:val="32"/>
      <w:szCs w:val="32"/>
    </w:rPr>
  </w:style>
  <w:style w:type="paragraph" w:styleId="2">
    <w:name w:val="heading 2"/>
    <w:basedOn w:val="a1"/>
    <w:next w:val="a1"/>
    <w:link w:val="20"/>
    <w:uiPriority w:val="99"/>
    <w:qFormat/>
    <w:rsid w:val="00C93BF7"/>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ascii="Calibri" w:hAnsi="Calibri"/>
      <w:b/>
      <w:bCs/>
      <w:szCs w:val="56"/>
    </w:rPr>
  </w:style>
  <w:style w:type="paragraph" w:styleId="30">
    <w:name w:val="heading 3"/>
    <w:basedOn w:val="a1"/>
    <w:next w:val="a1"/>
    <w:link w:val="31"/>
    <w:uiPriority w:val="99"/>
    <w:qFormat/>
    <w:rsid w:val="00127836"/>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ascii="Calibri" w:hAnsi="Calibri"/>
      <w:b/>
      <w:bCs/>
      <w:szCs w:val="40"/>
    </w:rPr>
  </w:style>
  <w:style w:type="paragraph" w:styleId="4">
    <w:name w:val="heading 4"/>
    <w:basedOn w:val="a1"/>
    <w:next w:val="a1"/>
    <w:link w:val="40"/>
    <w:uiPriority w:val="9"/>
    <w:qFormat/>
    <w:rsid w:val="00585552"/>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ascii="Calibri" w:hAnsi="Calibri"/>
      <w:b/>
      <w:bCs/>
    </w:rPr>
  </w:style>
  <w:style w:type="paragraph" w:styleId="5">
    <w:name w:val="heading 5"/>
    <w:aliases w:val="Параграф"/>
    <w:basedOn w:val="a1"/>
    <w:next w:val="a1"/>
    <w:link w:val="50"/>
    <w:qFormat/>
    <w:rsid w:val="00292B45"/>
    <w:pPr>
      <w:numPr>
        <w:numId w:val="3"/>
      </w:numPr>
      <w:spacing w:before="120" w:after="0"/>
      <w:jc w:val="both"/>
      <w:outlineLvl w:val="4"/>
    </w:pPr>
    <w:rPr>
      <w:rFonts w:ascii="Calibri" w:hAnsi="Calibri"/>
      <w:color w:val="000000"/>
    </w:rPr>
  </w:style>
  <w:style w:type="paragraph" w:styleId="6">
    <w:name w:val="heading 6"/>
    <w:aliases w:val="Под-параграф"/>
    <w:basedOn w:val="a1"/>
    <w:next w:val="a1"/>
    <w:link w:val="60"/>
    <w:uiPriority w:val="99"/>
    <w:qFormat/>
    <w:rsid w:val="001D1562"/>
    <w:pPr>
      <w:numPr>
        <w:numId w:val="10"/>
      </w:numPr>
      <w:spacing w:before="120" w:after="0" w:line="240" w:lineRule="auto"/>
      <w:jc w:val="both"/>
      <w:outlineLvl w:val="5"/>
    </w:pPr>
    <w:rPr>
      <w:rFonts w:ascii="Calibri" w:hAnsi="Calibri"/>
      <w:iCs/>
      <w:color w:val="000000"/>
    </w:rPr>
  </w:style>
  <w:style w:type="paragraph" w:styleId="7">
    <w:name w:val="heading 7"/>
    <w:basedOn w:val="a1"/>
    <w:next w:val="a1"/>
    <w:link w:val="70"/>
    <w:uiPriority w:val="9"/>
    <w:qFormat/>
    <w:rsid w:val="00C93BF7"/>
    <w:pPr>
      <w:keepNext/>
      <w:keepLines/>
      <w:spacing w:before="200" w:after="0"/>
      <w:outlineLvl w:val="6"/>
    </w:pPr>
    <w:rPr>
      <w:rFonts w:ascii="Calibri" w:hAnsi="Calibri"/>
      <w:i/>
      <w:iCs/>
      <w:color w:val="404040"/>
      <w:sz w:val="20"/>
      <w:szCs w:val="20"/>
    </w:rPr>
  </w:style>
  <w:style w:type="paragraph" w:styleId="8">
    <w:name w:val="heading 8"/>
    <w:basedOn w:val="a1"/>
    <w:next w:val="a1"/>
    <w:link w:val="80"/>
    <w:uiPriority w:val="9"/>
    <w:qFormat/>
    <w:rsid w:val="00C93BF7"/>
    <w:pPr>
      <w:keepNext/>
      <w:numPr>
        <w:ilvl w:val="7"/>
        <w:numId w:val="1"/>
      </w:numPr>
      <w:spacing w:after="0" w:line="240" w:lineRule="auto"/>
      <w:jc w:val="center"/>
      <w:outlineLvl w:val="7"/>
    </w:pPr>
    <w:rPr>
      <w:b/>
      <w:bCs/>
      <w:sz w:val="24"/>
      <w:szCs w:val="24"/>
    </w:rPr>
  </w:style>
  <w:style w:type="paragraph" w:styleId="9">
    <w:name w:val="heading 9"/>
    <w:basedOn w:val="a1"/>
    <w:next w:val="a1"/>
    <w:link w:val="90"/>
    <w:uiPriority w:val="9"/>
    <w:qFormat/>
    <w:rsid w:val="00C93BF7"/>
    <w:pPr>
      <w:keepNext/>
      <w:numPr>
        <w:ilvl w:val="8"/>
        <w:numId w:val="1"/>
      </w:numPr>
      <w:spacing w:after="0" w:line="360" w:lineRule="auto"/>
      <w:jc w:val="both"/>
      <w:outlineLvl w:val="8"/>
    </w:pPr>
    <w:rPr>
      <w:rFonts w:ascii="Arial" w:hAnsi="Arial"/>
      <w:b/>
      <w:bCs/>
      <w:lang w:val="en-GB" w:eastAsia="de-D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link w:val="1"/>
    <w:uiPriority w:val="99"/>
    <w:locked/>
    <w:rsid w:val="00AE4D5E"/>
    <w:rPr>
      <w:rFonts w:ascii="Calibri" w:hAnsi="Calibri" w:cs="Times New Roman"/>
      <w:b/>
      <w:bCs/>
      <w:sz w:val="32"/>
      <w:szCs w:val="32"/>
    </w:rPr>
  </w:style>
  <w:style w:type="character" w:customStyle="1" w:styleId="20">
    <w:name w:val="Заглавие 2 Знак"/>
    <w:link w:val="2"/>
    <w:uiPriority w:val="99"/>
    <w:locked/>
    <w:rsid w:val="00C93BF7"/>
    <w:rPr>
      <w:rFonts w:ascii="Calibri" w:hAnsi="Calibri" w:cs="Times New Roman"/>
      <w:b/>
      <w:bCs/>
      <w:sz w:val="22"/>
      <w:szCs w:val="56"/>
      <w:shd w:val="clear" w:color="auto" w:fill="92D050"/>
    </w:rPr>
  </w:style>
  <w:style w:type="character" w:customStyle="1" w:styleId="31">
    <w:name w:val="Заглавие 3 Знак"/>
    <w:link w:val="30"/>
    <w:uiPriority w:val="99"/>
    <w:locked/>
    <w:rsid w:val="00127836"/>
    <w:rPr>
      <w:rFonts w:ascii="Calibri" w:hAnsi="Calibri" w:cs="Times New Roman"/>
      <w:b/>
      <w:bCs/>
      <w:sz w:val="22"/>
      <w:szCs w:val="40"/>
      <w:shd w:val="clear" w:color="auto" w:fill="FFC000"/>
    </w:rPr>
  </w:style>
  <w:style w:type="character" w:customStyle="1" w:styleId="40">
    <w:name w:val="Заглавие 4 Знак"/>
    <w:link w:val="4"/>
    <w:uiPriority w:val="9"/>
    <w:locked/>
    <w:rsid w:val="00585552"/>
    <w:rPr>
      <w:rFonts w:ascii="Calibri" w:hAnsi="Calibri" w:cs="Times New Roman"/>
      <w:b/>
      <w:bCs/>
      <w:sz w:val="22"/>
      <w:szCs w:val="22"/>
      <w:shd w:val="clear" w:color="auto" w:fill="C6D9F1"/>
    </w:rPr>
  </w:style>
  <w:style w:type="character" w:customStyle="1" w:styleId="50">
    <w:name w:val="Заглавие 5 Знак"/>
    <w:aliases w:val="Параграф Знак"/>
    <w:link w:val="5"/>
    <w:locked/>
    <w:rsid w:val="00292B45"/>
    <w:rPr>
      <w:rFonts w:ascii="Calibri" w:hAnsi="Calibri" w:cs="Times New Roman"/>
      <w:color w:val="000000"/>
      <w:sz w:val="22"/>
      <w:szCs w:val="22"/>
    </w:rPr>
  </w:style>
  <w:style w:type="character" w:customStyle="1" w:styleId="60">
    <w:name w:val="Заглавие 6 Знак"/>
    <w:aliases w:val="Под-параграф Знак"/>
    <w:link w:val="6"/>
    <w:uiPriority w:val="99"/>
    <w:locked/>
    <w:rsid w:val="001D1562"/>
    <w:rPr>
      <w:rFonts w:ascii="Calibri" w:hAnsi="Calibri" w:cs="Times New Roman"/>
      <w:iCs/>
      <w:color w:val="000000"/>
      <w:sz w:val="22"/>
      <w:szCs w:val="22"/>
    </w:rPr>
  </w:style>
  <w:style w:type="character" w:customStyle="1" w:styleId="70">
    <w:name w:val="Заглавие 7 Знак"/>
    <w:link w:val="7"/>
    <w:uiPriority w:val="9"/>
    <w:semiHidden/>
    <w:locked/>
    <w:rsid w:val="00C93BF7"/>
    <w:rPr>
      <w:rFonts w:ascii="Calibri" w:hAnsi="Calibri" w:cs="Times New Roman"/>
      <w:i/>
      <w:iCs/>
      <w:color w:val="404040"/>
    </w:rPr>
  </w:style>
  <w:style w:type="character" w:customStyle="1" w:styleId="80">
    <w:name w:val="Заглавие 8 Знак"/>
    <w:link w:val="8"/>
    <w:uiPriority w:val="9"/>
    <w:locked/>
    <w:rsid w:val="00C93BF7"/>
    <w:rPr>
      <w:rFonts w:cs="Times New Roman"/>
      <w:b/>
      <w:bCs/>
      <w:sz w:val="24"/>
      <w:szCs w:val="24"/>
    </w:rPr>
  </w:style>
  <w:style w:type="character" w:customStyle="1" w:styleId="90">
    <w:name w:val="Заглавие 9 Знак"/>
    <w:link w:val="9"/>
    <w:uiPriority w:val="9"/>
    <w:locked/>
    <w:rsid w:val="00C93BF7"/>
    <w:rPr>
      <w:rFonts w:ascii="Arial" w:hAnsi="Arial" w:cs="Times New Roman"/>
      <w:b/>
      <w:bCs/>
      <w:sz w:val="22"/>
      <w:szCs w:val="22"/>
      <w:lang w:val="en-GB" w:eastAsia="de-DE"/>
    </w:rPr>
  </w:style>
  <w:style w:type="paragraph" w:styleId="a5">
    <w:name w:val="List Paragraph"/>
    <w:aliases w:val="ПАРАГРАФ,Question"/>
    <w:basedOn w:val="a1"/>
    <w:link w:val="11"/>
    <w:uiPriority w:val="34"/>
    <w:qFormat/>
    <w:rsid w:val="00C93BF7"/>
    <w:pPr>
      <w:ind w:left="720"/>
      <w:contextualSpacing/>
    </w:pPr>
  </w:style>
  <w:style w:type="character" w:styleId="a6">
    <w:name w:val="Hyperlink"/>
    <w:unhideWhenUsed/>
    <w:rsid w:val="00C93BF7"/>
    <w:rPr>
      <w:rFonts w:cs="Times New Roman"/>
      <w:color w:val="0000FF"/>
      <w:u w:val="single"/>
    </w:rPr>
  </w:style>
  <w:style w:type="paragraph" w:customStyle="1" w:styleId="titre4">
    <w:name w:val="titre4"/>
    <w:basedOn w:val="a1"/>
    <w:rsid w:val="00C93BF7"/>
    <w:pPr>
      <w:numPr>
        <w:numId w:val="2"/>
      </w:numPr>
      <w:tabs>
        <w:tab w:val="clear" w:pos="435"/>
        <w:tab w:val="decimal" w:pos="357"/>
      </w:tabs>
      <w:spacing w:after="0" w:line="240" w:lineRule="auto"/>
      <w:ind w:left="357" w:hanging="357"/>
    </w:pPr>
    <w:rPr>
      <w:rFonts w:ascii="Arial" w:hAnsi="Arial" w:cs="Arial"/>
      <w:b/>
      <w:bCs/>
      <w:sz w:val="24"/>
      <w:szCs w:val="24"/>
      <w:lang w:val="en-GB"/>
    </w:rPr>
  </w:style>
  <w:style w:type="paragraph" w:customStyle="1" w:styleId="Ves-1">
    <w:name w:val="Ves-1"/>
    <w:basedOn w:val="a1"/>
    <w:autoRedefine/>
    <w:rsid w:val="00C93BF7"/>
    <w:pPr>
      <w:spacing w:before="120" w:after="120" w:line="240" w:lineRule="atLeast"/>
      <w:ind w:left="1701"/>
      <w:jc w:val="both"/>
    </w:pPr>
    <w:rPr>
      <w:rFonts w:ascii="Times New Roman" w:hAnsi="Times New Roman"/>
    </w:rPr>
  </w:style>
  <w:style w:type="paragraph" w:customStyle="1" w:styleId="PartTitle">
    <w:name w:val="PartTitle"/>
    <w:basedOn w:val="a1"/>
    <w:next w:val="a1"/>
    <w:rsid w:val="00C93BF7"/>
    <w:pPr>
      <w:keepNext/>
      <w:pageBreakBefore/>
      <w:numPr>
        <w:numId w:val="4"/>
      </w:numPr>
      <w:tabs>
        <w:tab w:val="clear" w:pos="1911"/>
      </w:tabs>
      <w:spacing w:after="480" w:line="240" w:lineRule="auto"/>
      <w:ind w:left="0" w:firstLine="0"/>
      <w:jc w:val="center"/>
    </w:pPr>
    <w:rPr>
      <w:rFonts w:ascii="Arial" w:hAnsi="Arial" w:cs="Arial"/>
      <w:b/>
      <w:bCs/>
      <w:sz w:val="36"/>
      <w:szCs w:val="36"/>
      <w:lang w:val="en-GB" w:eastAsia="en-GB"/>
    </w:rPr>
  </w:style>
  <w:style w:type="paragraph" w:styleId="a7">
    <w:name w:val="header"/>
    <w:basedOn w:val="a1"/>
    <w:link w:val="a8"/>
    <w:uiPriority w:val="99"/>
    <w:unhideWhenUsed/>
    <w:rsid w:val="00C93BF7"/>
    <w:pPr>
      <w:tabs>
        <w:tab w:val="center" w:pos="4703"/>
        <w:tab w:val="right" w:pos="9406"/>
      </w:tabs>
      <w:spacing w:after="0" w:line="240" w:lineRule="auto"/>
    </w:pPr>
    <w:rPr>
      <w:sz w:val="20"/>
      <w:szCs w:val="20"/>
    </w:rPr>
  </w:style>
  <w:style w:type="character" w:customStyle="1" w:styleId="a8">
    <w:name w:val="Горен колонтитул Знак"/>
    <w:link w:val="a7"/>
    <w:uiPriority w:val="99"/>
    <w:locked/>
    <w:rsid w:val="00C93BF7"/>
    <w:rPr>
      <w:rFonts w:cs="Times New Roman"/>
    </w:rPr>
  </w:style>
  <w:style w:type="paragraph" w:styleId="a9">
    <w:name w:val="footer"/>
    <w:basedOn w:val="a1"/>
    <w:link w:val="aa"/>
    <w:uiPriority w:val="99"/>
    <w:unhideWhenUsed/>
    <w:rsid w:val="00C93BF7"/>
    <w:pPr>
      <w:tabs>
        <w:tab w:val="center" w:pos="4703"/>
        <w:tab w:val="right" w:pos="9406"/>
      </w:tabs>
      <w:spacing w:after="0" w:line="240" w:lineRule="auto"/>
    </w:pPr>
    <w:rPr>
      <w:sz w:val="20"/>
      <w:szCs w:val="20"/>
    </w:rPr>
  </w:style>
  <w:style w:type="character" w:customStyle="1" w:styleId="aa">
    <w:name w:val="Долен колонтитул Знак"/>
    <w:link w:val="a9"/>
    <w:uiPriority w:val="99"/>
    <w:locked/>
    <w:rsid w:val="00C93BF7"/>
    <w:rPr>
      <w:rFonts w:cs="Times New Roman"/>
    </w:rPr>
  </w:style>
  <w:style w:type="paragraph" w:styleId="ab">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c"/>
    <w:uiPriority w:val="99"/>
    <w:rsid w:val="00152C05"/>
    <w:pPr>
      <w:spacing w:after="0" w:line="240" w:lineRule="auto"/>
    </w:pPr>
    <w:rPr>
      <w:rFonts w:ascii="Times New Roman" w:hAnsi="Times New Roman"/>
      <w:sz w:val="20"/>
      <w:szCs w:val="20"/>
      <w:lang w:val="en-AU"/>
    </w:r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b"/>
    <w:uiPriority w:val="99"/>
    <w:locked/>
    <w:rsid w:val="00152C05"/>
    <w:rPr>
      <w:rFonts w:ascii="Times New Roman" w:hAnsi="Times New Roman" w:cs="Times New Roman"/>
      <w:sz w:val="20"/>
      <w:szCs w:val="20"/>
      <w:lang w:val="en-AU" w:eastAsia="bg-BG"/>
    </w:rPr>
  </w:style>
  <w:style w:type="character" w:styleId="ad">
    <w:name w:val="footnote reference"/>
    <w:aliases w:val="Footnote symbol"/>
    <w:rsid w:val="00152C05"/>
    <w:rPr>
      <w:vertAlign w:val="superscript"/>
    </w:rPr>
  </w:style>
  <w:style w:type="paragraph" w:customStyle="1" w:styleId="ListParagraph1">
    <w:name w:val="List Paragraph1"/>
    <w:basedOn w:val="a1"/>
    <w:uiPriority w:val="99"/>
    <w:qFormat/>
    <w:rsid w:val="00152C05"/>
    <w:pPr>
      <w:numPr>
        <w:numId w:val="5"/>
      </w:numPr>
      <w:spacing w:before="120" w:after="120" w:line="240" w:lineRule="atLeast"/>
      <w:jc w:val="both"/>
    </w:pPr>
    <w:rPr>
      <w:rFonts w:ascii="Calibri" w:hAnsi="Calibri" w:cs="Calibri"/>
    </w:rPr>
  </w:style>
  <w:style w:type="paragraph" w:customStyle="1" w:styleId="a0">
    <w:name w:val="Îáèêí. ïàðàãðàô"/>
    <w:basedOn w:val="a1"/>
    <w:rsid w:val="00152C05"/>
    <w:pPr>
      <w:numPr>
        <w:numId w:val="6"/>
      </w:numPr>
      <w:spacing w:before="120" w:after="0" w:line="360" w:lineRule="auto"/>
      <w:jc w:val="both"/>
    </w:pPr>
    <w:rPr>
      <w:rFonts w:ascii="Times New Roman" w:hAnsi="Times New Roman"/>
      <w:sz w:val="24"/>
      <w:szCs w:val="24"/>
    </w:rPr>
  </w:style>
  <w:style w:type="paragraph" w:customStyle="1" w:styleId="c01pointnumerotealtn">
    <w:name w:val="c01pointnumerotealtn"/>
    <w:basedOn w:val="a1"/>
    <w:rsid w:val="004D0325"/>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nhideWhenUsed/>
    <w:rsid w:val="004D0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HTML стандартен Знак"/>
    <w:link w:val="HTML"/>
    <w:locked/>
    <w:rsid w:val="004D0325"/>
    <w:rPr>
      <w:rFonts w:ascii="Courier New" w:hAnsi="Courier New" w:cs="Courier New"/>
      <w:sz w:val="20"/>
      <w:szCs w:val="20"/>
    </w:rPr>
  </w:style>
  <w:style w:type="character" w:customStyle="1" w:styleId="11">
    <w:name w:val="Списък на абзаци Знак1"/>
    <w:aliases w:val="ПАРАГРАФ Знак1,Question Знак1"/>
    <w:link w:val="a5"/>
    <w:uiPriority w:val="34"/>
    <w:locked/>
    <w:rsid w:val="004D0325"/>
  </w:style>
  <w:style w:type="paragraph" w:styleId="ae">
    <w:name w:val="Balloon Text"/>
    <w:basedOn w:val="a1"/>
    <w:link w:val="af"/>
    <w:uiPriority w:val="99"/>
    <w:semiHidden/>
    <w:unhideWhenUsed/>
    <w:rsid w:val="004D3664"/>
    <w:pPr>
      <w:spacing w:after="0" w:line="240" w:lineRule="auto"/>
    </w:pPr>
    <w:rPr>
      <w:rFonts w:ascii="Tahoma" w:hAnsi="Tahoma"/>
      <w:sz w:val="16"/>
      <w:szCs w:val="16"/>
    </w:rPr>
  </w:style>
  <w:style w:type="character" w:customStyle="1" w:styleId="af">
    <w:name w:val="Изнесен текст Знак"/>
    <w:link w:val="ae"/>
    <w:uiPriority w:val="99"/>
    <w:semiHidden/>
    <w:locked/>
    <w:rsid w:val="004D3664"/>
    <w:rPr>
      <w:rFonts w:ascii="Tahoma" w:hAnsi="Tahoma" w:cs="Tahoma"/>
      <w:sz w:val="16"/>
      <w:szCs w:val="16"/>
    </w:rPr>
  </w:style>
  <w:style w:type="paragraph" w:customStyle="1" w:styleId="oddl-nadpis">
    <w:name w:val="oddíl-nadpis"/>
    <w:basedOn w:val="a1"/>
    <w:rsid w:val="004D3664"/>
    <w:pPr>
      <w:keepNext/>
      <w:widowControl w:val="0"/>
      <w:tabs>
        <w:tab w:val="left" w:pos="567"/>
      </w:tabs>
      <w:spacing w:before="240" w:after="0" w:line="240" w:lineRule="exact"/>
    </w:pPr>
    <w:rPr>
      <w:rFonts w:ascii="Arial" w:hAnsi="Arial" w:cs="Arial"/>
      <w:b/>
      <w:bCs/>
      <w:sz w:val="24"/>
      <w:szCs w:val="24"/>
      <w:lang w:val="cs-CZ"/>
    </w:rPr>
  </w:style>
  <w:style w:type="paragraph" w:styleId="af0">
    <w:name w:val="Body Text"/>
    <w:aliases w:val="Знак, Знак"/>
    <w:basedOn w:val="a1"/>
    <w:link w:val="af1"/>
    <w:rsid w:val="004E0824"/>
    <w:pPr>
      <w:spacing w:after="0" w:line="240" w:lineRule="auto"/>
    </w:pPr>
    <w:rPr>
      <w:rFonts w:ascii="Times New Roman" w:hAnsi="Times New Roman"/>
      <w:sz w:val="24"/>
      <w:szCs w:val="24"/>
    </w:rPr>
  </w:style>
  <w:style w:type="character" w:customStyle="1" w:styleId="af1">
    <w:name w:val="Основен текст Знак"/>
    <w:aliases w:val="Знак Знак2, Знак Знак"/>
    <w:link w:val="af0"/>
    <w:locked/>
    <w:rsid w:val="004E0824"/>
    <w:rPr>
      <w:rFonts w:ascii="Times New Roman" w:hAnsi="Times New Roman" w:cs="Times New Roman"/>
      <w:sz w:val="24"/>
      <w:szCs w:val="24"/>
      <w:lang w:val="bg-BG" w:eastAsia="bg-BG"/>
    </w:rPr>
  </w:style>
  <w:style w:type="paragraph" w:styleId="3">
    <w:name w:val="List Bullet 3"/>
    <w:basedOn w:val="a1"/>
    <w:autoRedefine/>
    <w:uiPriority w:val="99"/>
    <w:rsid w:val="004E0824"/>
    <w:pPr>
      <w:numPr>
        <w:numId w:val="7"/>
      </w:numPr>
      <w:spacing w:after="0" w:line="240" w:lineRule="auto"/>
      <w:jc w:val="both"/>
    </w:pPr>
    <w:rPr>
      <w:rFonts w:ascii="Arial" w:hAnsi="Arial" w:cs="Arial"/>
      <w:sz w:val="20"/>
      <w:szCs w:val="20"/>
      <w:lang w:val="en-GB"/>
    </w:rPr>
  </w:style>
  <w:style w:type="paragraph" w:customStyle="1" w:styleId="CharCharChar3">
    <w:name w:val="Char Char Char3"/>
    <w:basedOn w:val="a1"/>
    <w:rsid w:val="004E0824"/>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4E0824"/>
    <w:rPr>
      <w:b/>
      <w:i/>
      <w:spacing w:val="0"/>
      <w:lang w:val="bg-BG" w:eastAsia="bg-BG"/>
    </w:rPr>
  </w:style>
  <w:style w:type="paragraph" w:customStyle="1" w:styleId="Tiret0">
    <w:name w:val="Tiret 0"/>
    <w:basedOn w:val="a1"/>
    <w:rsid w:val="004E0824"/>
    <w:pPr>
      <w:numPr>
        <w:numId w:val="8"/>
      </w:numPr>
      <w:spacing w:before="120" w:after="120" w:line="240" w:lineRule="auto"/>
      <w:jc w:val="both"/>
    </w:pPr>
    <w:rPr>
      <w:rFonts w:ascii="Times New Roman" w:hAnsi="Times New Roman"/>
      <w:sz w:val="24"/>
    </w:rPr>
  </w:style>
  <w:style w:type="paragraph" w:customStyle="1" w:styleId="Tiret1">
    <w:name w:val="Tiret 1"/>
    <w:basedOn w:val="a1"/>
    <w:rsid w:val="004E0824"/>
    <w:pPr>
      <w:numPr>
        <w:numId w:val="9"/>
      </w:numPr>
      <w:spacing w:before="120" w:after="120" w:line="240" w:lineRule="auto"/>
      <w:jc w:val="both"/>
    </w:pPr>
    <w:rPr>
      <w:rFonts w:ascii="Times New Roman" w:hAnsi="Times New Roman"/>
      <w:sz w:val="24"/>
    </w:rPr>
  </w:style>
  <w:style w:type="paragraph" w:customStyle="1" w:styleId="-0">
    <w:name w:val="ВЕСКО-0"/>
    <w:basedOn w:val="a1"/>
    <w:qFormat/>
    <w:rsid w:val="004E0824"/>
    <w:pPr>
      <w:spacing w:before="120" w:after="120" w:line="240" w:lineRule="atLeast"/>
      <w:jc w:val="both"/>
    </w:pPr>
    <w:rPr>
      <w:rFonts w:ascii="Times New Roman" w:hAnsi="Times New Roman" w:cs="Calibri"/>
    </w:rPr>
  </w:style>
  <w:style w:type="paragraph" w:customStyle="1" w:styleId="-3">
    <w:name w:val="ВЕСКО-3"/>
    <w:qFormat/>
    <w:rsid w:val="002128CF"/>
    <w:pPr>
      <w:spacing w:before="120" w:after="120" w:line="240" w:lineRule="atLeast"/>
      <w:ind w:left="1701"/>
      <w:jc w:val="both"/>
    </w:pPr>
    <w:rPr>
      <w:rFonts w:ascii="Times New Roman" w:hAnsi="Times New Roman" w:cs="Calibri"/>
      <w:sz w:val="22"/>
      <w:szCs w:val="22"/>
    </w:rPr>
  </w:style>
  <w:style w:type="paragraph" w:styleId="12">
    <w:name w:val="toc 1"/>
    <w:aliases w:val="EB-In,EB-Inhalt,inhalt1"/>
    <w:basedOn w:val="a1"/>
    <w:next w:val="a1"/>
    <w:autoRedefine/>
    <w:uiPriority w:val="39"/>
    <w:rsid w:val="00377F96"/>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rPr>
  </w:style>
  <w:style w:type="paragraph" w:styleId="21">
    <w:name w:val="toc 2"/>
    <w:basedOn w:val="a1"/>
    <w:next w:val="a1"/>
    <w:autoRedefine/>
    <w:uiPriority w:val="39"/>
    <w:rsid w:val="00377F96"/>
    <w:pPr>
      <w:shd w:val="clear" w:color="auto" w:fill="92D050"/>
      <w:tabs>
        <w:tab w:val="right" w:leader="dot" w:pos="10065"/>
      </w:tabs>
      <w:spacing w:before="120" w:after="120" w:line="240" w:lineRule="atLeast"/>
    </w:pPr>
    <w:rPr>
      <w:rFonts w:ascii="Times New Roman Bold" w:hAnsi="Times New Roman Bold" w:cs="Times New Roman Bold"/>
      <w:b/>
      <w:bCs/>
    </w:rPr>
  </w:style>
  <w:style w:type="paragraph" w:styleId="32">
    <w:name w:val="toc 3"/>
    <w:basedOn w:val="a1"/>
    <w:next w:val="a1"/>
    <w:autoRedefine/>
    <w:uiPriority w:val="39"/>
    <w:rsid w:val="00377F96"/>
    <w:pPr>
      <w:tabs>
        <w:tab w:val="left" w:pos="851"/>
        <w:tab w:val="right" w:leader="dot" w:pos="10083"/>
      </w:tabs>
      <w:spacing w:before="120" w:after="120" w:line="240" w:lineRule="atLeast"/>
    </w:pPr>
    <w:rPr>
      <w:rFonts w:ascii="Times New Roman" w:hAnsi="Times New Roman"/>
      <w:sz w:val="20"/>
      <w:szCs w:val="18"/>
      <w:lang w:eastAsia="de-DE"/>
    </w:rPr>
  </w:style>
  <w:style w:type="paragraph" w:styleId="41">
    <w:name w:val="toc 4"/>
    <w:basedOn w:val="a1"/>
    <w:next w:val="a1"/>
    <w:autoRedefine/>
    <w:uiPriority w:val="39"/>
    <w:rsid w:val="00377F96"/>
    <w:pPr>
      <w:tabs>
        <w:tab w:val="left" w:pos="1134"/>
        <w:tab w:val="right" w:leader="dot" w:pos="10081"/>
      </w:tabs>
      <w:spacing w:before="120" w:after="120" w:line="240" w:lineRule="atLeast"/>
      <w:ind w:left="1134"/>
    </w:pPr>
    <w:rPr>
      <w:rFonts w:ascii="Times New Roman" w:hAnsi="Times New Roman"/>
      <w:sz w:val="18"/>
      <w:lang w:eastAsia="de-DE"/>
    </w:rPr>
  </w:style>
  <w:style w:type="table" w:styleId="af2">
    <w:name w:val="Table Grid"/>
    <w:basedOn w:val="a3"/>
    <w:uiPriority w:val="59"/>
    <w:rsid w:val="0060444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1"/>
    <w:link w:val="af4"/>
    <w:uiPriority w:val="99"/>
    <w:unhideWhenUsed/>
    <w:rsid w:val="0061755A"/>
    <w:pPr>
      <w:spacing w:after="120"/>
      <w:ind w:left="283"/>
    </w:pPr>
    <w:rPr>
      <w:sz w:val="20"/>
      <w:szCs w:val="20"/>
    </w:rPr>
  </w:style>
  <w:style w:type="character" w:customStyle="1" w:styleId="af4">
    <w:name w:val="Основен текст с отстъп Знак"/>
    <w:link w:val="af3"/>
    <w:uiPriority w:val="99"/>
    <w:locked/>
    <w:rsid w:val="0061755A"/>
    <w:rPr>
      <w:rFonts w:cs="Times New Roman"/>
    </w:rPr>
  </w:style>
  <w:style w:type="paragraph" w:customStyle="1" w:styleId="CM1">
    <w:name w:val="CM1"/>
    <w:basedOn w:val="a1"/>
    <w:next w:val="a1"/>
    <w:uiPriority w:val="99"/>
    <w:rsid w:val="00A57783"/>
    <w:pPr>
      <w:autoSpaceDE w:val="0"/>
      <w:autoSpaceDN w:val="0"/>
      <w:adjustRightInd w:val="0"/>
      <w:spacing w:after="0" w:line="240" w:lineRule="auto"/>
    </w:pPr>
    <w:rPr>
      <w:rFonts w:ascii="EUAlbertina" w:hAnsi="EUAlbertina"/>
      <w:sz w:val="24"/>
      <w:szCs w:val="24"/>
    </w:rPr>
  </w:style>
  <w:style w:type="paragraph" w:customStyle="1" w:styleId="CM3">
    <w:name w:val="CM3"/>
    <w:basedOn w:val="a1"/>
    <w:next w:val="a1"/>
    <w:uiPriority w:val="99"/>
    <w:rsid w:val="00A57783"/>
    <w:pPr>
      <w:autoSpaceDE w:val="0"/>
      <w:autoSpaceDN w:val="0"/>
      <w:adjustRightInd w:val="0"/>
      <w:spacing w:after="0" w:line="240" w:lineRule="auto"/>
    </w:pPr>
    <w:rPr>
      <w:rFonts w:ascii="EUAlbertina" w:hAnsi="EUAlbertina"/>
      <w:sz w:val="24"/>
      <w:szCs w:val="24"/>
    </w:rPr>
  </w:style>
  <w:style w:type="character" w:styleId="af5">
    <w:name w:val="annotation reference"/>
    <w:uiPriority w:val="99"/>
    <w:semiHidden/>
    <w:unhideWhenUsed/>
    <w:rsid w:val="00D71099"/>
    <w:rPr>
      <w:rFonts w:cs="Times New Roman"/>
      <w:sz w:val="16"/>
      <w:szCs w:val="16"/>
    </w:rPr>
  </w:style>
  <w:style w:type="paragraph" w:styleId="af6">
    <w:name w:val="annotation text"/>
    <w:basedOn w:val="a1"/>
    <w:link w:val="af7"/>
    <w:uiPriority w:val="99"/>
    <w:semiHidden/>
    <w:unhideWhenUsed/>
    <w:rsid w:val="00D71099"/>
    <w:pPr>
      <w:spacing w:line="240" w:lineRule="auto"/>
    </w:pPr>
    <w:rPr>
      <w:sz w:val="20"/>
      <w:szCs w:val="20"/>
    </w:rPr>
  </w:style>
  <w:style w:type="character" w:customStyle="1" w:styleId="af7">
    <w:name w:val="Текст на коментар Знак"/>
    <w:link w:val="af6"/>
    <w:uiPriority w:val="99"/>
    <w:semiHidden/>
    <w:locked/>
    <w:rsid w:val="00D71099"/>
    <w:rPr>
      <w:rFonts w:cs="Times New Roman"/>
      <w:sz w:val="20"/>
      <w:szCs w:val="20"/>
    </w:rPr>
  </w:style>
  <w:style w:type="paragraph" w:styleId="af8">
    <w:name w:val="annotation subject"/>
    <w:basedOn w:val="af6"/>
    <w:next w:val="af6"/>
    <w:link w:val="af9"/>
    <w:uiPriority w:val="99"/>
    <w:semiHidden/>
    <w:unhideWhenUsed/>
    <w:rsid w:val="00D71099"/>
    <w:rPr>
      <w:b/>
      <w:bCs/>
    </w:rPr>
  </w:style>
  <w:style w:type="character" w:customStyle="1" w:styleId="af9">
    <w:name w:val="Предмет на коментар Знак"/>
    <w:link w:val="af8"/>
    <w:uiPriority w:val="99"/>
    <w:semiHidden/>
    <w:locked/>
    <w:rsid w:val="00D71099"/>
    <w:rPr>
      <w:rFonts w:cs="Times New Roman"/>
      <w:b/>
      <w:bCs/>
      <w:sz w:val="20"/>
      <w:szCs w:val="20"/>
    </w:rPr>
  </w:style>
  <w:style w:type="character" w:styleId="afa">
    <w:name w:val="Emphasis"/>
    <w:uiPriority w:val="20"/>
    <w:qFormat/>
    <w:rsid w:val="00DD46B5"/>
    <w:rPr>
      <w:rFonts w:cs="Times New Roman"/>
      <w:i/>
      <w:iCs/>
    </w:rPr>
  </w:style>
  <w:style w:type="character" w:customStyle="1" w:styleId="apple-converted-space">
    <w:name w:val="apple-converted-space"/>
    <w:uiPriority w:val="99"/>
    <w:rsid w:val="00DD46B5"/>
    <w:rPr>
      <w:rFonts w:cs="Times New Roman"/>
    </w:rPr>
  </w:style>
  <w:style w:type="character" w:styleId="afb">
    <w:name w:val="Strong"/>
    <w:uiPriority w:val="22"/>
    <w:qFormat/>
    <w:rsid w:val="00D05EFC"/>
    <w:rPr>
      <w:rFonts w:cs="Times New Roman"/>
      <w:b/>
      <w:bCs/>
    </w:rPr>
  </w:style>
  <w:style w:type="paragraph" w:styleId="22">
    <w:name w:val="Body Text Indent 2"/>
    <w:basedOn w:val="a1"/>
    <w:link w:val="23"/>
    <w:uiPriority w:val="99"/>
    <w:unhideWhenUsed/>
    <w:rsid w:val="00E875A5"/>
    <w:pPr>
      <w:spacing w:after="120" w:line="480" w:lineRule="auto"/>
      <w:ind w:left="283"/>
    </w:pPr>
    <w:rPr>
      <w:sz w:val="20"/>
      <w:szCs w:val="20"/>
    </w:rPr>
  </w:style>
  <w:style w:type="character" w:customStyle="1" w:styleId="23">
    <w:name w:val="Основен текст с отстъп 2 Знак"/>
    <w:link w:val="22"/>
    <w:uiPriority w:val="99"/>
    <w:locked/>
    <w:rsid w:val="00E875A5"/>
    <w:rPr>
      <w:rFonts w:cs="Times New Roman"/>
    </w:rPr>
  </w:style>
  <w:style w:type="paragraph" w:styleId="51">
    <w:name w:val="toc 5"/>
    <w:basedOn w:val="a1"/>
    <w:next w:val="a1"/>
    <w:autoRedefine/>
    <w:uiPriority w:val="39"/>
    <w:unhideWhenUsed/>
    <w:rsid w:val="00210651"/>
    <w:pPr>
      <w:spacing w:after="100"/>
      <w:ind w:left="880"/>
    </w:pPr>
  </w:style>
  <w:style w:type="paragraph" w:styleId="61">
    <w:name w:val="toc 6"/>
    <w:basedOn w:val="a1"/>
    <w:next w:val="a1"/>
    <w:autoRedefine/>
    <w:uiPriority w:val="39"/>
    <w:unhideWhenUsed/>
    <w:rsid w:val="00210651"/>
    <w:pPr>
      <w:spacing w:after="100"/>
      <w:ind w:left="1100"/>
    </w:pPr>
  </w:style>
  <w:style w:type="paragraph" w:styleId="71">
    <w:name w:val="toc 7"/>
    <w:basedOn w:val="a1"/>
    <w:next w:val="a1"/>
    <w:autoRedefine/>
    <w:uiPriority w:val="39"/>
    <w:unhideWhenUsed/>
    <w:rsid w:val="00210651"/>
    <w:pPr>
      <w:spacing w:after="100"/>
      <w:ind w:left="1320"/>
    </w:pPr>
  </w:style>
  <w:style w:type="paragraph" w:styleId="81">
    <w:name w:val="toc 8"/>
    <w:basedOn w:val="a1"/>
    <w:next w:val="a1"/>
    <w:autoRedefine/>
    <w:uiPriority w:val="39"/>
    <w:unhideWhenUsed/>
    <w:rsid w:val="00210651"/>
    <w:pPr>
      <w:spacing w:after="100"/>
      <w:ind w:left="1540"/>
    </w:pPr>
  </w:style>
  <w:style w:type="paragraph" w:styleId="91">
    <w:name w:val="toc 9"/>
    <w:basedOn w:val="a1"/>
    <w:next w:val="a1"/>
    <w:autoRedefine/>
    <w:uiPriority w:val="39"/>
    <w:unhideWhenUsed/>
    <w:rsid w:val="00210651"/>
    <w:pPr>
      <w:spacing w:after="100"/>
      <w:ind w:left="1760"/>
    </w:pPr>
  </w:style>
  <w:style w:type="paragraph" w:styleId="afc">
    <w:name w:val="No Spacing"/>
    <w:link w:val="13"/>
    <w:uiPriority w:val="99"/>
    <w:qFormat/>
    <w:rsid w:val="00C755BA"/>
    <w:rPr>
      <w:rFonts w:ascii="Times New Roman" w:hAnsi="Times New Roman" w:cs="Times New Roman"/>
      <w:noProof/>
    </w:rPr>
  </w:style>
  <w:style w:type="character" w:customStyle="1" w:styleId="13">
    <w:name w:val="Без разредка Знак1"/>
    <w:link w:val="afc"/>
    <w:uiPriority w:val="99"/>
    <w:locked/>
    <w:rsid w:val="00C755BA"/>
    <w:rPr>
      <w:rFonts w:ascii="Times New Roman" w:hAnsi="Times New Roman" w:cs="Times New Roman"/>
      <w:noProof/>
      <w:lang w:val="bg-BG" w:eastAsia="bg-BG" w:bidi="ar-SA"/>
    </w:rPr>
  </w:style>
  <w:style w:type="paragraph" w:customStyle="1" w:styleId="FR2">
    <w:name w:val="FR2"/>
    <w:uiPriority w:val="99"/>
    <w:rsid w:val="00C755BA"/>
    <w:pPr>
      <w:widowControl w:val="0"/>
      <w:jc w:val="right"/>
    </w:pPr>
    <w:rPr>
      <w:rFonts w:ascii="Arial" w:hAnsi="Arial" w:cs="Times New Roman"/>
      <w:sz w:val="24"/>
      <w:lang w:eastAsia="en-US"/>
    </w:rPr>
  </w:style>
  <w:style w:type="character" w:styleId="afd">
    <w:name w:val="page number"/>
    <w:uiPriority w:val="99"/>
    <w:rsid w:val="00C755BA"/>
    <w:rPr>
      <w:rFonts w:cs="Times New Roman"/>
    </w:rPr>
  </w:style>
  <w:style w:type="paragraph" w:customStyle="1" w:styleId="14">
    <w:name w:val="Стил1"/>
    <w:basedOn w:val="30"/>
    <w:link w:val="15"/>
    <w:qFormat/>
    <w:rsid w:val="004F3C03"/>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b w:val="0"/>
      <w:bCs w:val="0"/>
      <w:sz w:val="24"/>
      <w:szCs w:val="24"/>
    </w:rPr>
  </w:style>
  <w:style w:type="character" w:customStyle="1" w:styleId="15">
    <w:name w:val="Стил1 Знак"/>
    <w:link w:val="14"/>
    <w:locked/>
    <w:rsid w:val="004F3C03"/>
    <w:rPr>
      <w:rFonts w:ascii="Times New Roman" w:hAnsi="Times New Roman" w:cs="Times New Roman"/>
      <w:sz w:val="24"/>
      <w:szCs w:val="24"/>
    </w:rPr>
  </w:style>
  <w:style w:type="paragraph" w:customStyle="1" w:styleId="CharChar18CharChar">
    <w:name w:val="Char Char18 Знак Знак Char Char Знак Знак"/>
    <w:basedOn w:val="a1"/>
    <w:rsid w:val="007E454F"/>
    <w:pPr>
      <w:tabs>
        <w:tab w:val="left" w:pos="709"/>
      </w:tabs>
      <w:spacing w:after="0" w:line="240" w:lineRule="auto"/>
    </w:pPr>
    <w:rPr>
      <w:rFonts w:ascii="Tahoma" w:hAnsi="Tahoma"/>
      <w:sz w:val="24"/>
      <w:szCs w:val="24"/>
      <w:lang w:val="pl-PL" w:eastAsia="pl-PL"/>
    </w:rPr>
  </w:style>
  <w:style w:type="paragraph" w:customStyle="1" w:styleId="firstline">
    <w:name w:val="firstline"/>
    <w:basedOn w:val="a1"/>
    <w:rsid w:val="006D2A19"/>
    <w:pPr>
      <w:spacing w:before="100" w:beforeAutospacing="1" w:after="100" w:afterAutospacing="1" w:line="240" w:lineRule="auto"/>
    </w:pPr>
    <w:rPr>
      <w:rFonts w:ascii="Times New Roman" w:hAnsi="Times New Roman"/>
      <w:sz w:val="24"/>
      <w:szCs w:val="24"/>
    </w:rPr>
  </w:style>
  <w:style w:type="character" w:customStyle="1" w:styleId="FontStyle64">
    <w:name w:val="Font Style64"/>
    <w:rsid w:val="00F45E0E"/>
    <w:rPr>
      <w:rFonts w:ascii="Times New Roman" w:hAnsi="Times New Roman" w:cs="Times New Roman"/>
      <w:b/>
      <w:bCs/>
      <w:sz w:val="22"/>
      <w:szCs w:val="22"/>
    </w:rPr>
  </w:style>
  <w:style w:type="character" w:customStyle="1" w:styleId="FontStyle65">
    <w:name w:val="Font Style65"/>
    <w:rsid w:val="00F45E0E"/>
    <w:rPr>
      <w:rFonts w:ascii="Times New Roman" w:hAnsi="Times New Roman" w:cs="Times New Roman"/>
      <w:sz w:val="22"/>
      <w:szCs w:val="22"/>
    </w:rPr>
  </w:style>
  <w:style w:type="character" w:customStyle="1" w:styleId="FontStyle67">
    <w:name w:val="Font Style67"/>
    <w:rsid w:val="00A7695E"/>
    <w:rPr>
      <w:rFonts w:ascii="Times New Roman" w:hAnsi="Times New Roman" w:cs="Times New Roman"/>
      <w:sz w:val="22"/>
      <w:szCs w:val="22"/>
    </w:rPr>
  </w:style>
  <w:style w:type="character" w:customStyle="1" w:styleId="FontStyle61">
    <w:name w:val="Font Style61"/>
    <w:rsid w:val="00934C73"/>
    <w:rPr>
      <w:rFonts w:ascii="Times New Roman" w:hAnsi="Times New Roman" w:cs="Times New Roman"/>
      <w:spacing w:val="20"/>
      <w:sz w:val="14"/>
      <w:szCs w:val="14"/>
    </w:rPr>
  </w:style>
  <w:style w:type="character" w:customStyle="1" w:styleId="FontStyle63">
    <w:name w:val="Font Style63"/>
    <w:rsid w:val="00934C73"/>
    <w:rPr>
      <w:rFonts w:ascii="Times New Roman" w:hAnsi="Times New Roman" w:cs="Times New Roman"/>
      <w:b/>
      <w:bCs/>
      <w:i/>
      <w:iCs/>
      <w:sz w:val="22"/>
      <w:szCs w:val="22"/>
    </w:rPr>
  </w:style>
  <w:style w:type="character" w:customStyle="1" w:styleId="FontStyle73">
    <w:name w:val="Font Style73"/>
    <w:rsid w:val="00934C73"/>
    <w:rPr>
      <w:rFonts w:ascii="Times New Roman" w:hAnsi="Times New Roman" w:cs="Times New Roman"/>
      <w:smallCaps/>
      <w:sz w:val="22"/>
      <w:szCs w:val="22"/>
    </w:rPr>
  </w:style>
  <w:style w:type="character" w:customStyle="1" w:styleId="FontStyle83">
    <w:name w:val="Font Style83"/>
    <w:rsid w:val="00934C73"/>
    <w:rPr>
      <w:rFonts w:ascii="Times New Roman" w:hAnsi="Times New Roman" w:cs="Times New Roman"/>
      <w:i/>
      <w:iCs/>
      <w:spacing w:val="30"/>
      <w:sz w:val="22"/>
      <w:szCs w:val="22"/>
    </w:rPr>
  </w:style>
  <w:style w:type="paragraph" w:customStyle="1" w:styleId="16">
    <w:name w:val="Списък на абзаци1"/>
    <w:basedOn w:val="a1"/>
    <w:link w:val="afe"/>
    <w:uiPriority w:val="34"/>
    <w:qFormat/>
    <w:rsid w:val="00011ED4"/>
    <w:pPr>
      <w:ind w:left="720"/>
      <w:contextualSpacing/>
    </w:pPr>
    <w:rPr>
      <w:rFonts w:cs="Cambria"/>
    </w:rPr>
  </w:style>
  <w:style w:type="character" w:customStyle="1" w:styleId="afe">
    <w:name w:val="Списък на абзаци Знак"/>
    <w:aliases w:val="ПАРАГРАФ Знак,Question Знак"/>
    <w:link w:val="16"/>
    <w:uiPriority w:val="34"/>
    <w:locked/>
    <w:rsid w:val="00011ED4"/>
    <w:rPr>
      <w:rFonts w:ascii="Cambria" w:hAnsi="Cambria"/>
      <w:sz w:val="22"/>
      <w:szCs w:val="22"/>
      <w:lang w:val="bg-BG" w:eastAsia="bg-BG" w:bidi="ar-SA"/>
    </w:rPr>
  </w:style>
  <w:style w:type="paragraph" w:styleId="aff">
    <w:name w:val="Normal (Web)"/>
    <w:basedOn w:val="a1"/>
    <w:uiPriority w:val="99"/>
    <w:unhideWhenUsed/>
    <w:rsid w:val="00CA0376"/>
    <w:rPr>
      <w:rFonts w:ascii="Times New Roman" w:hAnsi="Times New Roman"/>
      <w:sz w:val="24"/>
      <w:szCs w:val="24"/>
    </w:rPr>
  </w:style>
  <w:style w:type="character" w:styleId="aff0">
    <w:name w:val="FollowedHyperlink"/>
    <w:uiPriority w:val="99"/>
    <w:unhideWhenUsed/>
    <w:rsid w:val="00E653C1"/>
    <w:rPr>
      <w:color w:val="800080"/>
      <w:u w:val="single"/>
    </w:rPr>
  </w:style>
  <w:style w:type="character" w:customStyle="1" w:styleId="UnresolvedMention">
    <w:name w:val="Unresolved Mention"/>
    <w:uiPriority w:val="99"/>
    <w:semiHidden/>
    <w:unhideWhenUsed/>
    <w:rsid w:val="00E969DB"/>
    <w:rPr>
      <w:color w:val="808080"/>
      <w:shd w:val="clear" w:color="auto" w:fill="E6E6E6"/>
    </w:rPr>
  </w:style>
  <w:style w:type="character" w:customStyle="1" w:styleId="aff1">
    <w:name w:val="Основен текст + Удебелен"/>
    <w:rsid w:val="00995B70"/>
    <w:rPr>
      <w:rFonts w:ascii="Times New Roman" w:eastAsia="Times New Roman" w:hAnsi="Times New Roman" w:cs="Times New Roman"/>
      <w:b/>
      <w:bCs/>
      <w:color w:val="000000"/>
      <w:spacing w:val="0"/>
      <w:w w:val="100"/>
      <w:position w:val="0"/>
      <w:sz w:val="22"/>
      <w:szCs w:val="22"/>
      <w:shd w:val="clear" w:color="auto" w:fill="FFFFFF"/>
      <w:lang w:val="bg-BG"/>
    </w:rPr>
  </w:style>
  <w:style w:type="paragraph" w:customStyle="1" w:styleId="62">
    <w:name w:val="Основен текст6"/>
    <w:basedOn w:val="a1"/>
    <w:rsid w:val="00995B70"/>
    <w:pPr>
      <w:widowControl w:val="0"/>
      <w:shd w:val="clear" w:color="auto" w:fill="FFFFFF"/>
      <w:spacing w:before="300" w:after="1380" w:line="269" w:lineRule="exact"/>
      <w:ind w:hanging="400"/>
      <w:jc w:val="center"/>
    </w:pPr>
    <w:rPr>
      <w:rFonts w:ascii="Times New Roman" w:hAnsi="Times New Roman"/>
    </w:rPr>
  </w:style>
  <w:style w:type="character" w:customStyle="1" w:styleId="24">
    <w:name w:val="Основен текст2"/>
    <w:rsid w:val="00995B70"/>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aff2">
    <w:name w:val="Основен текст + Удебелен;Курсив"/>
    <w:rsid w:val="00995B70"/>
    <w:rPr>
      <w:rFonts w:ascii="Times New Roman" w:eastAsia="Times New Roman" w:hAnsi="Times New Roman" w:cs="Times New Roman"/>
      <w:b/>
      <w:bCs/>
      <w:i/>
      <w:iCs/>
      <w:color w:val="000000"/>
      <w:spacing w:val="0"/>
      <w:w w:val="100"/>
      <w:position w:val="0"/>
      <w:sz w:val="22"/>
      <w:szCs w:val="22"/>
      <w:shd w:val="clear" w:color="auto" w:fill="FFFFFF"/>
      <w:lang w:val="bg-BG"/>
    </w:rPr>
  </w:style>
  <w:style w:type="character" w:customStyle="1" w:styleId="inputvalue1">
    <w:name w:val="input_value1"/>
    <w:rsid w:val="00995B70"/>
    <w:rPr>
      <w:rFonts w:ascii="Courier New" w:hAnsi="Courier New" w:cs="Courier New" w:hint="default"/>
      <w:sz w:val="20"/>
      <w:szCs w:val="20"/>
    </w:rPr>
  </w:style>
  <w:style w:type="paragraph" w:customStyle="1" w:styleId="style12">
    <w:name w:val="style12"/>
    <w:basedOn w:val="a1"/>
    <w:rsid w:val="000F71E7"/>
    <w:pPr>
      <w:spacing w:before="100" w:beforeAutospacing="1" w:after="100" w:afterAutospacing="1" w:line="240" w:lineRule="auto"/>
    </w:pPr>
    <w:rPr>
      <w:rFonts w:ascii="Times New Roman" w:hAnsi="Times New Roman"/>
      <w:sz w:val="24"/>
      <w:szCs w:val="24"/>
    </w:rPr>
  </w:style>
  <w:style w:type="paragraph" w:customStyle="1" w:styleId="17">
    <w:name w:val="Без разредка1"/>
    <w:link w:val="aff3"/>
    <w:qFormat/>
    <w:rsid w:val="006C579A"/>
    <w:rPr>
      <w:rFonts w:ascii="Calibri" w:hAnsi="Calibri" w:cs="Times New Roman"/>
      <w:lang w:val="en-US"/>
    </w:rPr>
  </w:style>
  <w:style w:type="character" w:customStyle="1" w:styleId="aff3">
    <w:name w:val="Без разредка Знак"/>
    <w:link w:val="17"/>
    <w:rsid w:val="006C579A"/>
    <w:rPr>
      <w:rFonts w:ascii="Calibri" w:hAnsi="Calibri" w:cs="Times New Roman"/>
      <w:lang w:val="en-US" w:eastAsia="bg-BG" w:bidi="ar-SA"/>
    </w:rPr>
  </w:style>
  <w:style w:type="paragraph" w:customStyle="1" w:styleId="Default">
    <w:name w:val="Default"/>
    <w:uiPriority w:val="99"/>
    <w:rsid w:val="001340FD"/>
    <w:pPr>
      <w:autoSpaceDE w:val="0"/>
      <w:autoSpaceDN w:val="0"/>
      <w:adjustRightInd w:val="0"/>
    </w:pPr>
    <w:rPr>
      <w:rFonts w:ascii="Times New Roman" w:hAnsi="Times New Roman" w:cs="Times New Roman"/>
      <w:color w:val="000000"/>
      <w:sz w:val="24"/>
      <w:szCs w:val="24"/>
      <w:lang w:val="en-US" w:eastAsia="en-US"/>
    </w:rPr>
  </w:style>
  <w:style w:type="paragraph" w:styleId="33">
    <w:name w:val="Body Text Indent 3"/>
    <w:aliases w:val=" Char1 Char Char, Char1 Char, Char2 Char Char, Char2 Char, Char"/>
    <w:basedOn w:val="a1"/>
    <w:link w:val="34"/>
    <w:uiPriority w:val="99"/>
    <w:unhideWhenUsed/>
    <w:rsid w:val="001340FD"/>
    <w:pPr>
      <w:spacing w:after="120" w:line="240" w:lineRule="auto"/>
      <w:ind w:left="283"/>
    </w:pPr>
    <w:rPr>
      <w:rFonts w:ascii="Times New Roman" w:hAnsi="Times New Roman"/>
      <w:sz w:val="16"/>
      <w:szCs w:val="16"/>
      <w:lang w:val="en-GB" w:eastAsia="en-US"/>
    </w:rPr>
  </w:style>
  <w:style w:type="character" w:customStyle="1" w:styleId="34">
    <w:name w:val="Основен текст с отстъп 3 Знак"/>
    <w:aliases w:val=" Char1 Char Char Знак, Char1 Char Знак, Char2 Char Char Знак, Char2 Char Знак, Char Знак"/>
    <w:link w:val="33"/>
    <w:uiPriority w:val="99"/>
    <w:rsid w:val="001340FD"/>
    <w:rPr>
      <w:rFonts w:ascii="Times New Roman" w:hAnsi="Times New Roman" w:cs="Times New Roman"/>
      <w:sz w:val="16"/>
      <w:szCs w:val="16"/>
      <w:lang w:val="en-GB" w:eastAsia="en-US"/>
    </w:rPr>
  </w:style>
  <w:style w:type="paragraph" w:styleId="aff4">
    <w:name w:val="Plain Text"/>
    <w:basedOn w:val="a1"/>
    <w:link w:val="aff5"/>
    <w:rsid w:val="001340FD"/>
    <w:pPr>
      <w:spacing w:after="0" w:line="240" w:lineRule="auto"/>
    </w:pPr>
    <w:rPr>
      <w:rFonts w:ascii="Courier New" w:eastAsia="Calibri" w:hAnsi="Courier New"/>
      <w:sz w:val="20"/>
      <w:szCs w:val="20"/>
      <w:lang w:val="en-US"/>
    </w:rPr>
  </w:style>
  <w:style w:type="character" w:customStyle="1" w:styleId="aff5">
    <w:name w:val="Обикновен текст Знак"/>
    <w:link w:val="aff4"/>
    <w:rsid w:val="001340FD"/>
    <w:rPr>
      <w:rFonts w:ascii="Courier New" w:eastAsia="Calibri" w:hAnsi="Courier New" w:cs="Times New Roman"/>
      <w:lang w:val="en-US"/>
    </w:rPr>
  </w:style>
  <w:style w:type="character" w:customStyle="1" w:styleId="StyleLatinArialComplexArial">
    <w:name w:val="Style (Latin) Arial (Complex) Arial"/>
    <w:rsid w:val="001340FD"/>
    <w:rPr>
      <w:rFonts w:ascii="Arial" w:hAnsi="Arial"/>
      <w:sz w:val="22"/>
    </w:rPr>
  </w:style>
  <w:style w:type="character" w:customStyle="1" w:styleId="25">
    <w:name w:val="Основен текст (2)_"/>
    <w:rsid w:val="00F07EC0"/>
    <w:rPr>
      <w:rFonts w:ascii="Times New Roman" w:eastAsia="Times New Roman" w:hAnsi="Times New Roman" w:cs="Times New Roman"/>
      <w:b w:val="0"/>
      <w:bCs w:val="0"/>
      <w:i w:val="0"/>
      <w:iCs w:val="0"/>
      <w:smallCaps w:val="0"/>
      <w:strike w:val="0"/>
      <w:spacing w:val="0"/>
      <w:sz w:val="23"/>
      <w:szCs w:val="23"/>
    </w:rPr>
  </w:style>
  <w:style w:type="character" w:customStyle="1" w:styleId="aff6">
    <w:name w:val="Основен текст_"/>
    <w:link w:val="18"/>
    <w:rsid w:val="00F07EC0"/>
    <w:rPr>
      <w:rFonts w:ascii="Times New Roman" w:hAnsi="Times New Roman" w:cs="Times New Roman"/>
      <w:sz w:val="23"/>
      <w:szCs w:val="23"/>
      <w:shd w:val="clear" w:color="auto" w:fill="FFFFFF"/>
    </w:rPr>
  </w:style>
  <w:style w:type="character" w:customStyle="1" w:styleId="35">
    <w:name w:val="Основен текст (3)_"/>
    <w:link w:val="36"/>
    <w:rsid w:val="00F07EC0"/>
    <w:rPr>
      <w:rFonts w:ascii="Times New Roman" w:hAnsi="Times New Roman" w:cs="Times New Roman"/>
      <w:sz w:val="23"/>
      <w:szCs w:val="23"/>
      <w:shd w:val="clear" w:color="auto" w:fill="FFFFFF"/>
    </w:rPr>
  </w:style>
  <w:style w:type="character" w:customStyle="1" w:styleId="26">
    <w:name w:val="Основен текст (2)"/>
    <w:rsid w:val="00F07E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
    <w:name w:val="Основен текст (2) + Не е удебелен;Не е курсив"/>
    <w:rsid w:val="00F07EC0"/>
    <w:rPr>
      <w:rFonts w:ascii="Times New Roman" w:eastAsia="Times New Roman" w:hAnsi="Times New Roman" w:cs="Times New Roman"/>
      <w:b/>
      <w:bCs/>
      <w:i/>
      <w:iCs/>
      <w:smallCaps w:val="0"/>
      <w:strike w:val="0"/>
      <w:spacing w:val="0"/>
      <w:sz w:val="23"/>
      <w:szCs w:val="23"/>
    </w:rPr>
  </w:style>
  <w:style w:type="character" w:customStyle="1" w:styleId="0pt">
    <w:name w:val="Основен текст + Удебелен;Разредка 0 pt"/>
    <w:rsid w:val="00F07EC0"/>
    <w:rPr>
      <w:rFonts w:ascii="Times New Roman" w:eastAsia="Times New Roman" w:hAnsi="Times New Roman" w:cs="Times New Roman"/>
      <w:b/>
      <w:bCs/>
      <w:i w:val="0"/>
      <w:iCs w:val="0"/>
      <w:smallCaps w:val="0"/>
      <w:strike w:val="0"/>
      <w:spacing w:val="-10"/>
      <w:sz w:val="23"/>
      <w:szCs w:val="23"/>
    </w:rPr>
  </w:style>
  <w:style w:type="paragraph" w:customStyle="1" w:styleId="18">
    <w:name w:val="Основен текст1"/>
    <w:basedOn w:val="a1"/>
    <w:link w:val="aff6"/>
    <w:rsid w:val="00F07EC0"/>
    <w:pPr>
      <w:shd w:val="clear" w:color="auto" w:fill="FFFFFF"/>
      <w:spacing w:after="300" w:line="264" w:lineRule="exact"/>
      <w:jc w:val="both"/>
    </w:pPr>
    <w:rPr>
      <w:rFonts w:ascii="Times New Roman" w:hAnsi="Times New Roman"/>
      <w:sz w:val="23"/>
      <w:szCs w:val="23"/>
    </w:rPr>
  </w:style>
  <w:style w:type="paragraph" w:customStyle="1" w:styleId="36">
    <w:name w:val="Основен текст (3)"/>
    <w:basedOn w:val="a1"/>
    <w:link w:val="35"/>
    <w:rsid w:val="00F07EC0"/>
    <w:pPr>
      <w:shd w:val="clear" w:color="auto" w:fill="FFFFFF"/>
      <w:spacing w:before="300" w:after="300" w:line="264" w:lineRule="exact"/>
      <w:jc w:val="both"/>
    </w:pPr>
    <w:rPr>
      <w:rFonts w:ascii="Times New Roman" w:hAnsi="Times New Roman"/>
      <w:sz w:val="23"/>
      <w:szCs w:val="23"/>
    </w:rPr>
  </w:style>
  <w:style w:type="character" w:customStyle="1" w:styleId="BodyTextChar1">
    <w:name w:val="Body Text Char1"/>
    <w:uiPriority w:val="99"/>
    <w:rsid w:val="00AF5DFA"/>
    <w:rPr>
      <w:rFonts w:ascii="Times New Roman" w:hAnsi="Times New Roman" w:cs="Times New Roman"/>
      <w:sz w:val="22"/>
      <w:szCs w:val="22"/>
      <w:u w:val="none"/>
    </w:rPr>
  </w:style>
  <w:style w:type="paragraph" w:styleId="28">
    <w:name w:val="Body Text 2"/>
    <w:basedOn w:val="a1"/>
    <w:link w:val="29"/>
    <w:uiPriority w:val="99"/>
    <w:unhideWhenUsed/>
    <w:rsid w:val="00525C00"/>
    <w:pPr>
      <w:spacing w:after="120" w:line="480" w:lineRule="auto"/>
    </w:pPr>
  </w:style>
  <w:style w:type="character" w:customStyle="1" w:styleId="29">
    <w:name w:val="Основен текст 2 Знак"/>
    <w:link w:val="28"/>
    <w:uiPriority w:val="99"/>
    <w:rsid w:val="00525C00"/>
    <w:rPr>
      <w:rFonts w:cs="Times New Roman"/>
      <w:sz w:val="22"/>
      <w:szCs w:val="22"/>
    </w:rPr>
  </w:style>
  <w:style w:type="paragraph" w:customStyle="1" w:styleId="CharCharChar1CharCharChar">
    <w:name w:val="Char Char Char1 Char Char Char"/>
    <w:basedOn w:val="a1"/>
    <w:rsid w:val="00525C00"/>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525C00"/>
    <w:pPr>
      <w:tabs>
        <w:tab w:val="left" w:pos="709"/>
      </w:tabs>
      <w:spacing w:after="0" w:line="240" w:lineRule="auto"/>
    </w:pPr>
    <w:rPr>
      <w:rFonts w:ascii="Tahoma" w:hAnsi="Tahoma"/>
      <w:sz w:val="24"/>
      <w:szCs w:val="24"/>
      <w:lang w:val="pl-PL" w:eastAsia="pl-PL"/>
    </w:rPr>
  </w:style>
  <w:style w:type="character" w:customStyle="1" w:styleId="newdocreference1">
    <w:name w:val="newdocreference1"/>
    <w:uiPriority w:val="99"/>
    <w:rsid w:val="00525C00"/>
    <w:rPr>
      <w:b w:val="0"/>
      <w:bCs w:val="0"/>
      <w:i w:val="0"/>
      <w:iCs w:val="0"/>
      <w:color w:val="0000FF"/>
      <w:sz w:val="24"/>
      <w:szCs w:val="24"/>
      <w:u w:val="single"/>
    </w:rPr>
  </w:style>
  <w:style w:type="character" w:customStyle="1" w:styleId="legaldocreference1">
    <w:name w:val="legaldocreference1"/>
    <w:rsid w:val="00525C00"/>
    <w:rPr>
      <w:b w:val="0"/>
      <w:bCs w:val="0"/>
      <w:i w:val="0"/>
      <w:iCs w:val="0"/>
      <w:color w:val="840084"/>
      <w:sz w:val="24"/>
      <w:szCs w:val="24"/>
      <w:u w:val="singl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a1"/>
    <w:rsid w:val="00525C00"/>
    <w:pPr>
      <w:tabs>
        <w:tab w:val="left" w:pos="709"/>
      </w:tabs>
      <w:spacing w:after="0" w:line="240" w:lineRule="auto"/>
    </w:pPr>
    <w:rPr>
      <w:rFonts w:ascii="Tahoma" w:hAnsi="Tahoma"/>
      <w:sz w:val="24"/>
      <w:szCs w:val="24"/>
      <w:lang w:val="pl-PL" w:eastAsia="pl-PL"/>
    </w:rPr>
  </w:style>
  <w:style w:type="character" w:customStyle="1" w:styleId="FontStyle185">
    <w:name w:val="Font Style185"/>
    <w:rsid w:val="00525C00"/>
    <w:rPr>
      <w:rFonts w:ascii="Times New Roman" w:hAnsi="Times New Roman" w:cs="Times New Roman"/>
      <w:b/>
      <w:bCs/>
      <w:sz w:val="22"/>
      <w:szCs w:val="22"/>
    </w:rPr>
  </w:style>
  <w:style w:type="paragraph" w:customStyle="1" w:styleId="BodyText21">
    <w:name w:val="Body Text 21"/>
    <w:basedOn w:val="a1"/>
    <w:rsid w:val="00525C00"/>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lang w:eastAsia="en-US"/>
    </w:rPr>
  </w:style>
  <w:style w:type="paragraph" w:styleId="aff7">
    <w:name w:val="endnote text"/>
    <w:basedOn w:val="a1"/>
    <w:link w:val="aff8"/>
    <w:uiPriority w:val="99"/>
    <w:unhideWhenUsed/>
    <w:rsid w:val="00525C00"/>
    <w:pPr>
      <w:spacing w:after="0" w:line="240" w:lineRule="auto"/>
    </w:pPr>
    <w:rPr>
      <w:rFonts w:ascii="Times New Roman" w:hAnsi="Times New Roman"/>
      <w:sz w:val="20"/>
      <w:szCs w:val="20"/>
      <w:lang w:eastAsia="en-US"/>
    </w:rPr>
  </w:style>
  <w:style w:type="character" w:customStyle="1" w:styleId="aff8">
    <w:name w:val="Текст на бележка в края Знак"/>
    <w:link w:val="aff7"/>
    <w:uiPriority w:val="99"/>
    <w:rsid w:val="00525C00"/>
    <w:rPr>
      <w:rFonts w:ascii="Times New Roman" w:hAnsi="Times New Roman" w:cs="Times New Roman"/>
      <w:lang w:eastAsia="en-US"/>
    </w:rPr>
  </w:style>
  <w:style w:type="character" w:styleId="aff9">
    <w:name w:val="endnote reference"/>
    <w:uiPriority w:val="99"/>
    <w:unhideWhenUsed/>
    <w:rsid w:val="00525C00"/>
    <w:rPr>
      <w:vertAlign w:val="superscript"/>
    </w:rPr>
  </w:style>
  <w:style w:type="character" w:customStyle="1" w:styleId="samedocreference1">
    <w:name w:val="samedocreference1"/>
    <w:uiPriority w:val="99"/>
    <w:rsid w:val="00525C00"/>
    <w:rPr>
      <w:i w:val="0"/>
      <w:iCs w:val="0"/>
      <w:color w:val="8B0000"/>
      <w:u w:val="single"/>
    </w:rPr>
  </w:style>
  <w:style w:type="character" w:customStyle="1" w:styleId="FontStyle22">
    <w:name w:val="Font Style22"/>
    <w:rsid w:val="00525C00"/>
    <w:rPr>
      <w:rFonts w:ascii="Times New Roman" w:hAnsi="Times New Roman" w:cs="Times New Roman"/>
      <w:sz w:val="22"/>
      <w:szCs w:val="22"/>
    </w:rPr>
  </w:style>
  <w:style w:type="paragraph" w:styleId="affa">
    <w:name w:val="Title"/>
    <w:basedOn w:val="a1"/>
    <w:link w:val="affb"/>
    <w:qFormat/>
    <w:rsid w:val="00525C00"/>
    <w:pPr>
      <w:spacing w:after="0" w:line="240" w:lineRule="auto"/>
      <w:jc w:val="center"/>
    </w:pPr>
    <w:rPr>
      <w:rFonts w:ascii="Times New Roman" w:hAnsi="Times New Roman"/>
      <w:b/>
      <w:sz w:val="28"/>
      <w:szCs w:val="20"/>
      <w:lang w:eastAsia="en-US"/>
    </w:rPr>
  </w:style>
  <w:style w:type="character" w:customStyle="1" w:styleId="affb">
    <w:name w:val="Заглавие Знак"/>
    <w:link w:val="affa"/>
    <w:rsid w:val="00525C00"/>
    <w:rPr>
      <w:rFonts w:ascii="Times New Roman" w:hAnsi="Times New Roman" w:cs="Times New Roman"/>
      <w:b/>
      <w:sz w:val="28"/>
      <w:lang w:eastAsia="en-US"/>
    </w:rPr>
  </w:style>
  <w:style w:type="paragraph" w:customStyle="1" w:styleId="Text1">
    <w:name w:val="Text 1"/>
    <w:basedOn w:val="a1"/>
    <w:rsid w:val="00525C00"/>
    <w:pPr>
      <w:spacing w:after="240" w:line="240" w:lineRule="auto"/>
      <w:ind w:left="482"/>
      <w:jc w:val="both"/>
    </w:pPr>
    <w:rPr>
      <w:rFonts w:ascii="Arial" w:eastAsia="MS Mincho" w:hAnsi="Arial"/>
      <w:sz w:val="20"/>
      <w:szCs w:val="20"/>
      <w:lang w:val="en-GB"/>
    </w:rPr>
  </w:style>
  <w:style w:type="paragraph" w:customStyle="1" w:styleId="Text2">
    <w:name w:val="Text 2"/>
    <w:basedOn w:val="a1"/>
    <w:rsid w:val="00525C00"/>
    <w:pPr>
      <w:tabs>
        <w:tab w:val="left" w:pos="2161"/>
      </w:tabs>
      <w:spacing w:after="240" w:line="240" w:lineRule="auto"/>
      <w:ind w:left="1202"/>
      <w:jc w:val="both"/>
    </w:pPr>
    <w:rPr>
      <w:rFonts w:ascii="Arial" w:eastAsia="MS Mincho" w:hAnsi="Arial"/>
      <w:sz w:val="20"/>
      <w:szCs w:val="20"/>
      <w:lang w:val="en-GB"/>
    </w:rPr>
  </w:style>
  <w:style w:type="paragraph" w:customStyle="1" w:styleId="Style16">
    <w:name w:val="Style16"/>
    <w:basedOn w:val="a1"/>
    <w:rsid w:val="00525C00"/>
    <w:pPr>
      <w:spacing w:before="120" w:after="120" w:line="280" w:lineRule="atLeast"/>
      <w:jc w:val="center"/>
    </w:pPr>
    <w:rPr>
      <w:rFonts w:ascii="Times New Roman" w:hAnsi="Times New Roman"/>
      <w:b/>
      <w:bCs/>
      <w:sz w:val="28"/>
      <w:szCs w:val="28"/>
      <w:lang w:eastAsia="en-US"/>
    </w:rPr>
  </w:style>
  <w:style w:type="paragraph" w:customStyle="1" w:styleId="CharCharCharCharCharCharCharCharCharCharChar">
    <w:name w:val="Char Char Char Char Char Char Char Char Char Char Char"/>
    <w:aliases w:val=" Char Char Char Char Char Char Char"/>
    <w:basedOn w:val="a1"/>
    <w:rsid w:val="00525C00"/>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1"/>
    <w:rsid w:val="00525C00"/>
    <w:pPr>
      <w:tabs>
        <w:tab w:val="left" w:pos="709"/>
      </w:tabs>
      <w:spacing w:after="0" w:line="240" w:lineRule="auto"/>
    </w:pPr>
    <w:rPr>
      <w:rFonts w:ascii="Tahoma" w:hAnsi="Tahoma"/>
      <w:sz w:val="24"/>
      <w:szCs w:val="24"/>
      <w:lang w:val="pl-PL" w:eastAsia="pl-PL"/>
    </w:rPr>
  </w:style>
  <w:style w:type="character" w:customStyle="1" w:styleId="100">
    <w:name w:val="Основной текст (10)_"/>
    <w:rsid w:val="00525C00"/>
    <w:rPr>
      <w:rFonts w:ascii="Times New Roman" w:hAnsi="Times New Roman"/>
      <w:sz w:val="21"/>
      <w:shd w:val="clear" w:color="auto" w:fill="FFFFFF"/>
    </w:rPr>
  </w:style>
  <w:style w:type="paragraph" w:customStyle="1" w:styleId="letternumbering">
    <w:name w:val="letternumbering"/>
    <w:basedOn w:val="a1"/>
    <w:rsid w:val="00525C00"/>
    <w:pPr>
      <w:spacing w:before="100" w:beforeAutospacing="1" w:after="100" w:afterAutospacing="1" w:line="240" w:lineRule="auto"/>
    </w:pPr>
    <w:rPr>
      <w:rFonts w:ascii="Times New Roman" w:hAnsi="Times New Roman"/>
      <w:sz w:val="24"/>
      <w:szCs w:val="24"/>
    </w:rPr>
  </w:style>
  <w:style w:type="character" w:customStyle="1" w:styleId="Bodytext">
    <w:name w:val="Body text_"/>
    <w:link w:val="BodyText1"/>
    <w:rsid w:val="00525C00"/>
    <w:rPr>
      <w:sz w:val="22"/>
      <w:szCs w:val="22"/>
      <w:shd w:val="clear" w:color="auto" w:fill="FFFFFF"/>
    </w:rPr>
  </w:style>
  <w:style w:type="paragraph" w:customStyle="1" w:styleId="BodyText1">
    <w:name w:val="Body Text1"/>
    <w:basedOn w:val="a1"/>
    <w:link w:val="Bodytext"/>
    <w:rsid w:val="00525C00"/>
    <w:pPr>
      <w:shd w:val="clear" w:color="auto" w:fill="FFFFFF"/>
      <w:spacing w:before="480" w:after="0" w:line="277" w:lineRule="exact"/>
      <w:jc w:val="both"/>
    </w:pPr>
  </w:style>
  <w:style w:type="character" w:customStyle="1" w:styleId="19">
    <w:name w:val="1"/>
    <w:semiHidden/>
    <w:rsid w:val="00525C00"/>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rsid w:val="00525C00"/>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a1"/>
    <w:rsid w:val="00525C00"/>
    <w:pPr>
      <w:shd w:val="clear" w:color="auto" w:fill="FFFFFF"/>
      <w:spacing w:after="300" w:line="0" w:lineRule="atLeast"/>
      <w:ind w:hanging="260"/>
    </w:pPr>
    <w:rPr>
      <w:rFonts w:ascii="Times New Roman" w:hAnsi="Times New Roman"/>
      <w:color w:val="000000"/>
      <w:lang w:eastAsia="en-US"/>
    </w:rPr>
  </w:style>
  <w:style w:type="character" w:customStyle="1" w:styleId="FontStyle35">
    <w:name w:val="Font Style35"/>
    <w:uiPriority w:val="99"/>
    <w:rsid w:val="00525C00"/>
    <w:rPr>
      <w:rFonts w:ascii="Times New Roman" w:hAnsi="Times New Roman"/>
      <w:b/>
      <w:sz w:val="26"/>
    </w:rPr>
  </w:style>
  <w:style w:type="paragraph" w:customStyle="1" w:styleId="affc">
    <w:name w:val="Знак Знак"/>
    <w:basedOn w:val="a1"/>
    <w:uiPriority w:val="99"/>
    <w:semiHidden/>
    <w:rsid w:val="00525C00"/>
    <w:pPr>
      <w:tabs>
        <w:tab w:val="left" w:pos="709"/>
      </w:tabs>
      <w:spacing w:after="0" w:line="240" w:lineRule="auto"/>
    </w:pPr>
    <w:rPr>
      <w:rFonts w:ascii="Futura Bk" w:hAnsi="Futura Bk"/>
      <w:noProof/>
      <w:sz w:val="20"/>
      <w:szCs w:val="24"/>
      <w:lang w:val="pl-PL" w:eastAsia="pl-PL"/>
    </w:rPr>
  </w:style>
  <w:style w:type="paragraph" w:customStyle="1" w:styleId="Char">
    <w:name w:val="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Style">
    <w:name w:val="Style"/>
    <w:uiPriority w:val="99"/>
    <w:rsid w:val="00525C00"/>
    <w:pPr>
      <w:autoSpaceDE w:val="0"/>
      <w:autoSpaceDN w:val="0"/>
      <w:adjustRightInd w:val="0"/>
      <w:ind w:left="140" w:right="140" w:firstLine="840"/>
      <w:jc w:val="both"/>
    </w:pPr>
    <w:rPr>
      <w:rFonts w:ascii="Times New Roman" w:hAnsi="Times New Roman" w:cs="Times New Roman"/>
      <w:sz w:val="24"/>
      <w:szCs w:val="24"/>
    </w:rPr>
  </w:style>
  <w:style w:type="paragraph" w:customStyle="1" w:styleId="title17">
    <w:name w:val="title17"/>
    <w:basedOn w:val="a1"/>
    <w:uiPriority w:val="99"/>
    <w:rsid w:val="00525C00"/>
    <w:pPr>
      <w:spacing w:before="100" w:beforeAutospacing="1" w:after="100" w:afterAutospacing="1" w:line="240" w:lineRule="auto"/>
      <w:jc w:val="center"/>
      <w:textAlignment w:val="center"/>
    </w:pPr>
    <w:rPr>
      <w:rFonts w:ascii="Times New Roman" w:hAnsi="Times New Roman"/>
      <w:b/>
      <w:bCs/>
      <w:sz w:val="26"/>
      <w:szCs w:val="26"/>
      <w:lang w:val="en-US" w:eastAsia="en-US"/>
    </w:rPr>
  </w:style>
  <w:style w:type="paragraph" w:customStyle="1" w:styleId="p14">
    <w:name w:val="p14"/>
    <w:basedOn w:val="a1"/>
    <w:uiPriority w:val="99"/>
    <w:rsid w:val="00525C00"/>
    <w:pPr>
      <w:widowControl w:val="0"/>
      <w:tabs>
        <w:tab w:val="left" w:pos="720"/>
      </w:tabs>
      <w:spacing w:after="0" w:line="280" w:lineRule="atLeast"/>
      <w:jc w:val="both"/>
    </w:pPr>
    <w:rPr>
      <w:rFonts w:ascii="Times New Roman" w:hAnsi="Times New Roman"/>
      <w:sz w:val="24"/>
      <w:szCs w:val="24"/>
      <w:lang w:val="en-GB" w:eastAsia="en-US"/>
    </w:rPr>
  </w:style>
  <w:style w:type="paragraph" w:styleId="a">
    <w:name w:val="List Bullet"/>
    <w:basedOn w:val="a1"/>
    <w:uiPriority w:val="99"/>
    <w:rsid w:val="00525C00"/>
    <w:pPr>
      <w:numPr>
        <w:numId w:val="25"/>
      </w:numPr>
      <w:tabs>
        <w:tab w:val="clear" w:pos="1440"/>
        <w:tab w:val="num" w:pos="360"/>
      </w:tabs>
      <w:spacing w:after="0" w:line="240" w:lineRule="auto"/>
      <w:ind w:left="360"/>
    </w:pPr>
    <w:rPr>
      <w:rFonts w:ascii="Times New Roman" w:hAnsi="Times New Roman"/>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525C00"/>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525C00"/>
    <w:rPr>
      <w:rFonts w:cs="Times New Roman"/>
    </w:rPr>
  </w:style>
  <w:style w:type="paragraph" w:customStyle="1" w:styleId="Char1CharCharCharCharCharCharCharCharCharCharCharCharCharChar">
    <w:name w:val="Char1 Char Char Char Char Char Char Char Char Char Char Char Char Char Char Знак Знак"/>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1a">
    <w:name w:val="Знак Знак1"/>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styleId="37">
    <w:name w:val="List Number 3"/>
    <w:basedOn w:val="a1"/>
    <w:uiPriority w:val="99"/>
    <w:rsid w:val="00525C00"/>
    <w:pPr>
      <w:tabs>
        <w:tab w:val="num" w:pos="926"/>
      </w:tabs>
      <w:spacing w:after="0" w:line="240" w:lineRule="auto"/>
      <w:ind w:left="926" w:hanging="360"/>
      <w:jc w:val="both"/>
    </w:pPr>
    <w:rPr>
      <w:rFonts w:ascii="Univers" w:hAnsi="Univers"/>
      <w:lang w:val="en-GB" w:eastAsia="en-US"/>
    </w:rPr>
  </w:style>
  <w:style w:type="paragraph" w:customStyle="1" w:styleId="CharCharCharCharCharCharChar">
    <w:name w:val="Char Char Char Знак Знак Char 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525C00"/>
    <w:pPr>
      <w:tabs>
        <w:tab w:val="left" w:pos="709"/>
      </w:tabs>
      <w:spacing w:after="0" w:line="240" w:lineRule="auto"/>
    </w:pPr>
    <w:rPr>
      <w:rFonts w:ascii="Tahoma" w:hAnsi="Tahoma"/>
      <w:sz w:val="24"/>
      <w:szCs w:val="24"/>
      <w:lang w:val="pl-PL" w:eastAsia="pl-PL"/>
    </w:rPr>
  </w:style>
  <w:style w:type="paragraph" w:styleId="affd">
    <w:name w:val="Document Map"/>
    <w:basedOn w:val="a1"/>
    <w:link w:val="affe"/>
    <w:uiPriority w:val="99"/>
    <w:semiHidden/>
    <w:rsid w:val="00525C00"/>
    <w:pPr>
      <w:shd w:val="clear" w:color="auto" w:fill="000080"/>
      <w:spacing w:after="0" w:line="240" w:lineRule="auto"/>
    </w:pPr>
    <w:rPr>
      <w:rFonts w:ascii="Tahoma" w:hAnsi="Tahoma"/>
      <w:sz w:val="20"/>
      <w:szCs w:val="20"/>
      <w:lang w:val="en-US" w:eastAsia="en-US"/>
    </w:rPr>
  </w:style>
  <w:style w:type="character" w:customStyle="1" w:styleId="affe">
    <w:name w:val="План на документа Знак"/>
    <w:link w:val="affd"/>
    <w:uiPriority w:val="99"/>
    <w:semiHidden/>
    <w:rsid w:val="00525C00"/>
    <w:rPr>
      <w:rFonts w:ascii="Tahoma" w:hAnsi="Tahoma" w:cs="Times New Roman"/>
      <w:shd w:val="clear" w:color="auto" w:fill="000080"/>
      <w:lang w:val="en-US" w:eastAsia="en-US"/>
    </w:rPr>
  </w:style>
  <w:style w:type="paragraph" w:customStyle="1" w:styleId="CharCharCharChar">
    <w:name w:val="Char 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110">
    <w:name w:val="Знак Знак11"/>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1b">
    <w:name w:val="Знак1 Знак Знак Знак"/>
    <w:basedOn w:val="a1"/>
    <w:uiPriority w:val="99"/>
    <w:rsid w:val="00525C00"/>
    <w:pPr>
      <w:tabs>
        <w:tab w:val="left" w:pos="709"/>
      </w:tabs>
      <w:spacing w:after="0" w:line="360" w:lineRule="auto"/>
    </w:pPr>
    <w:rPr>
      <w:rFonts w:ascii="Tahoma" w:hAnsi="Tahoma" w:cs="Arial"/>
      <w:sz w:val="28"/>
      <w:szCs w:val="20"/>
      <w:lang w:val="pl-PL" w:eastAsia="pl-PL"/>
    </w:rPr>
  </w:style>
  <w:style w:type="paragraph" w:customStyle="1" w:styleId="CharCharChar">
    <w:name w:val="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Pa11">
    <w:name w:val="Pa11"/>
    <w:basedOn w:val="a1"/>
    <w:next w:val="a1"/>
    <w:uiPriority w:val="99"/>
    <w:rsid w:val="00525C00"/>
    <w:pPr>
      <w:autoSpaceDE w:val="0"/>
      <w:autoSpaceDN w:val="0"/>
      <w:adjustRightInd w:val="0"/>
      <w:spacing w:after="0" w:line="193" w:lineRule="atLeast"/>
    </w:pPr>
    <w:rPr>
      <w:rFonts w:ascii="TimokCYR" w:hAnsi="TimokCYR"/>
      <w:sz w:val="24"/>
      <w:szCs w:val="24"/>
    </w:rPr>
  </w:style>
  <w:style w:type="paragraph" w:customStyle="1" w:styleId="Char2">
    <w:name w:val="Char2"/>
    <w:basedOn w:val="a1"/>
    <w:uiPriority w:val="99"/>
    <w:rsid w:val="00525C00"/>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525C00"/>
    <w:rPr>
      <w:rFonts w:cs="Times New Roman"/>
    </w:rPr>
  </w:style>
  <w:style w:type="paragraph" w:styleId="38">
    <w:name w:val="List 3"/>
    <w:basedOn w:val="a1"/>
    <w:uiPriority w:val="99"/>
    <w:rsid w:val="00525C00"/>
    <w:pPr>
      <w:spacing w:after="0" w:line="240" w:lineRule="auto"/>
      <w:ind w:left="849" w:hanging="283"/>
      <w:contextualSpacing/>
    </w:pPr>
    <w:rPr>
      <w:rFonts w:ascii="Times New Roman" w:hAnsi="Times New Roman"/>
      <w:sz w:val="24"/>
      <w:szCs w:val="24"/>
      <w:lang w:val="en-US" w:eastAsia="en-US"/>
    </w:rPr>
  </w:style>
  <w:style w:type="paragraph" w:customStyle="1" w:styleId="CharCharCharChar2">
    <w:name w:val="Char Char Char Char2"/>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Bulets">
    <w:name w:val="Bulets"/>
    <w:basedOn w:val="a1"/>
    <w:link w:val="Bulets0"/>
    <w:uiPriority w:val="99"/>
    <w:rsid w:val="00525C00"/>
    <w:pPr>
      <w:numPr>
        <w:numId w:val="26"/>
      </w:numPr>
      <w:spacing w:before="120" w:after="0" w:line="240" w:lineRule="auto"/>
      <w:jc w:val="both"/>
    </w:pPr>
    <w:rPr>
      <w:rFonts w:ascii="Arial" w:hAnsi="Arial"/>
      <w:sz w:val="24"/>
      <w:szCs w:val="20"/>
      <w:lang w:val="en-GB"/>
    </w:rPr>
  </w:style>
  <w:style w:type="character" w:customStyle="1" w:styleId="Bulets0">
    <w:name w:val="Bulets Знак"/>
    <w:link w:val="Bulets"/>
    <w:uiPriority w:val="99"/>
    <w:locked/>
    <w:rsid w:val="00525C00"/>
    <w:rPr>
      <w:rFonts w:ascii="Arial" w:hAnsi="Arial" w:cs="Times New Roman"/>
      <w:sz w:val="24"/>
      <w:lang w:val="en-GB"/>
    </w:rPr>
  </w:style>
  <w:style w:type="paragraph" w:customStyle="1" w:styleId="3CharChar">
    <w:name w:val="Знак Знак3 Char Char Знак Знак"/>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42">
    <w:name w:val="Знак Знак4"/>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1"/>
    <w:uiPriority w:val="99"/>
    <w:rsid w:val="00525C00"/>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525C00"/>
    <w:rPr>
      <w:rFonts w:cs="Times New Roman"/>
    </w:rPr>
  </w:style>
  <w:style w:type="paragraph" w:customStyle="1" w:styleId="CharChar1CharChar1">
    <w:name w:val="Char Char1 Знак Char Char Знак Знак1"/>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Title1">
    <w:name w:val="Title1"/>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WW-BodyTextIndent3">
    <w:name w:val="WW-Body Text Indent 3"/>
    <w:basedOn w:val="a1"/>
    <w:uiPriority w:val="99"/>
    <w:rsid w:val="00525C00"/>
    <w:pPr>
      <w:suppressAutoHyphens/>
      <w:overflowPunct w:val="0"/>
      <w:spacing w:after="120" w:line="240" w:lineRule="auto"/>
      <w:ind w:left="283"/>
    </w:pPr>
    <w:rPr>
      <w:rFonts w:ascii="Times New Roman" w:hAnsi="Times New Roman"/>
      <w:sz w:val="16"/>
      <w:szCs w:val="16"/>
      <w:lang w:eastAsia="ar-SA"/>
    </w:rPr>
  </w:style>
  <w:style w:type="paragraph" w:styleId="afff">
    <w:name w:val="Subtitle"/>
    <w:basedOn w:val="a1"/>
    <w:next w:val="af0"/>
    <w:link w:val="afff0"/>
    <w:qFormat/>
    <w:rsid w:val="00525C00"/>
    <w:pPr>
      <w:suppressAutoHyphens/>
      <w:spacing w:after="240" w:line="360" w:lineRule="auto"/>
    </w:pPr>
    <w:rPr>
      <w:rFonts w:ascii="Times New Roman" w:hAnsi="Times New Roman"/>
      <w:b/>
      <w:kern w:val="1"/>
      <w:sz w:val="24"/>
      <w:szCs w:val="20"/>
      <w:lang w:eastAsia="ar-SA"/>
    </w:rPr>
  </w:style>
  <w:style w:type="character" w:customStyle="1" w:styleId="afff0">
    <w:name w:val="Подзаглавие Знак"/>
    <w:link w:val="afff"/>
    <w:rsid w:val="00525C00"/>
    <w:rPr>
      <w:rFonts w:ascii="Times New Roman" w:hAnsi="Times New Roman" w:cs="Times New Roman"/>
      <w:b/>
      <w:kern w:val="1"/>
      <w:sz w:val="24"/>
      <w:lang w:eastAsia="ar-SA"/>
    </w:rPr>
  </w:style>
  <w:style w:type="character" w:customStyle="1" w:styleId="BuletsChar">
    <w:name w:val="Bulets Char"/>
    <w:uiPriority w:val="99"/>
    <w:rsid w:val="00525C00"/>
    <w:rPr>
      <w:rFonts w:ascii="Arial" w:hAnsi="Arial"/>
      <w:sz w:val="24"/>
      <w:lang w:val="en-GB" w:eastAsia="en-US"/>
    </w:rPr>
  </w:style>
  <w:style w:type="character" w:customStyle="1" w:styleId="ala">
    <w:name w:val="al_a"/>
    <w:uiPriority w:val="99"/>
    <w:rsid w:val="00525C00"/>
  </w:style>
  <w:style w:type="character" w:customStyle="1" w:styleId="ala2">
    <w:name w:val="al_a2"/>
    <w:uiPriority w:val="99"/>
    <w:rsid w:val="00525C00"/>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525C00"/>
    <w:rPr>
      <w:rFonts w:cs="Times New Roman"/>
    </w:rPr>
  </w:style>
  <w:style w:type="character" w:customStyle="1" w:styleId="FontStyle151">
    <w:name w:val="Font Style151"/>
    <w:uiPriority w:val="99"/>
    <w:rsid w:val="00525C00"/>
    <w:rPr>
      <w:rFonts w:ascii="Times New Roman" w:hAnsi="Times New Roman"/>
      <w:sz w:val="24"/>
    </w:rPr>
  </w:style>
  <w:style w:type="paragraph" w:styleId="39">
    <w:name w:val="Body Text 3"/>
    <w:basedOn w:val="a1"/>
    <w:link w:val="3a"/>
    <w:uiPriority w:val="99"/>
    <w:semiHidden/>
    <w:rsid w:val="00525C00"/>
    <w:pPr>
      <w:spacing w:after="120" w:line="240" w:lineRule="auto"/>
    </w:pPr>
    <w:rPr>
      <w:rFonts w:ascii="Times New Roman" w:hAnsi="Times New Roman"/>
      <w:sz w:val="16"/>
      <w:szCs w:val="16"/>
    </w:rPr>
  </w:style>
  <w:style w:type="character" w:customStyle="1" w:styleId="3a">
    <w:name w:val="Основен текст 3 Знак"/>
    <w:link w:val="39"/>
    <w:uiPriority w:val="99"/>
    <w:semiHidden/>
    <w:rsid w:val="00525C00"/>
    <w:rPr>
      <w:rFonts w:ascii="Times New Roman" w:hAnsi="Times New Roman"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25C00"/>
    <w:rPr>
      <w:spacing w:val="-2"/>
      <w:lang w:val="en-GB" w:eastAsia="ar-SA" w:bidi="ar-SA"/>
    </w:rPr>
  </w:style>
  <w:style w:type="paragraph" w:customStyle="1" w:styleId="normaltableau">
    <w:name w:val="normal_tableau"/>
    <w:basedOn w:val="a1"/>
    <w:uiPriority w:val="99"/>
    <w:rsid w:val="00525C00"/>
    <w:pPr>
      <w:suppressAutoHyphens/>
      <w:spacing w:before="120" w:after="120" w:line="240" w:lineRule="auto"/>
      <w:jc w:val="both"/>
    </w:pPr>
    <w:rPr>
      <w:rFonts w:ascii="Optima" w:hAnsi="Optima"/>
      <w:szCs w:val="20"/>
      <w:lang w:val="en-GB" w:eastAsia="ar-SA"/>
    </w:rPr>
  </w:style>
  <w:style w:type="paragraph" w:customStyle="1" w:styleId="TableContents">
    <w:name w:val="Table Contents"/>
    <w:basedOn w:val="a1"/>
    <w:uiPriority w:val="99"/>
    <w:rsid w:val="00525C00"/>
    <w:pPr>
      <w:suppressLineNumbers/>
      <w:suppressAutoHyphens/>
      <w:spacing w:after="240" w:line="240" w:lineRule="auto"/>
      <w:jc w:val="both"/>
    </w:pPr>
    <w:rPr>
      <w:rFonts w:ascii="Times New Roman" w:hAnsi="Times New Roman"/>
      <w:sz w:val="24"/>
      <w:szCs w:val="20"/>
      <w:lang w:val="en-GB" w:eastAsia="ar-SA"/>
    </w:rPr>
  </w:style>
  <w:style w:type="paragraph" w:customStyle="1" w:styleId="CharCharChar1">
    <w:name w:val="Char Char Char1"/>
    <w:basedOn w:val="a1"/>
    <w:uiPriority w:val="99"/>
    <w:rsid w:val="00525C00"/>
    <w:pPr>
      <w:tabs>
        <w:tab w:val="left" w:pos="709"/>
      </w:tabs>
      <w:spacing w:after="0" w:line="240" w:lineRule="auto"/>
    </w:pPr>
    <w:rPr>
      <w:rFonts w:ascii="Tahoma" w:hAnsi="Tahoma"/>
      <w:sz w:val="24"/>
      <w:szCs w:val="24"/>
      <w:lang w:val="pl-PL" w:eastAsia="pl-PL"/>
    </w:rPr>
  </w:style>
  <w:style w:type="paragraph" w:customStyle="1" w:styleId="Style8">
    <w:name w:val="Style8"/>
    <w:basedOn w:val="a1"/>
    <w:uiPriority w:val="99"/>
    <w:rsid w:val="00525C00"/>
    <w:pPr>
      <w:widowControl w:val="0"/>
      <w:autoSpaceDE w:val="0"/>
      <w:autoSpaceDN w:val="0"/>
      <w:adjustRightInd w:val="0"/>
      <w:spacing w:after="0" w:line="240" w:lineRule="auto"/>
      <w:jc w:val="both"/>
    </w:pPr>
    <w:rPr>
      <w:rFonts w:ascii="Times New Roman" w:hAnsi="Times New Roman"/>
      <w:sz w:val="24"/>
      <w:szCs w:val="24"/>
      <w:lang w:val="en-US" w:eastAsia="en-US"/>
    </w:rPr>
  </w:style>
  <w:style w:type="character" w:customStyle="1" w:styleId="label">
    <w:name w:val="label"/>
    <w:uiPriority w:val="99"/>
    <w:rsid w:val="00525C00"/>
    <w:rPr>
      <w:rFonts w:cs="Times New Roman"/>
    </w:rPr>
  </w:style>
  <w:style w:type="character" w:customStyle="1" w:styleId="value">
    <w:name w:val="value"/>
    <w:uiPriority w:val="99"/>
    <w:rsid w:val="00525C00"/>
    <w:rPr>
      <w:rFonts w:cs="Times New Roman"/>
    </w:rPr>
  </w:style>
  <w:style w:type="paragraph" w:customStyle="1" w:styleId="mayoralty">
    <w:name w:val="mayoralty"/>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postcode">
    <w:name w:val="postcode"/>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altitude">
    <w:name w:val="altitude"/>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district">
    <w:name w:val="district"/>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districtcode">
    <w:name w:val="districtcode"/>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municipality">
    <w:name w:val="municipality"/>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municipalitycode">
    <w:name w:val="municipalitycode"/>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customStyle="1" w:styleId="region">
    <w:name w:val="region"/>
    <w:basedOn w:val="a1"/>
    <w:uiPriority w:val="99"/>
    <w:rsid w:val="00525C00"/>
    <w:pPr>
      <w:spacing w:before="100" w:beforeAutospacing="1" w:after="100" w:afterAutospacing="1" w:line="240" w:lineRule="auto"/>
    </w:pPr>
    <w:rPr>
      <w:rFonts w:ascii="Times New Roman" w:hAnsi="Times New Roman"/>
      <w:sz w:val="24"/>
      <w:szCs w:val="24"/>
      <w:lang w:val="en-US" w:eastAsia="en-US"/>
    </w:rPr>
  </w:style>
  <w:style w:type="paragraph" w:styleId="afff1">
    <w:name w:val="Revision"/>
    <w:hidden/>
    <w:uiPriority w:val="99"/>
    <w:semiHidden/>
    <w:rsid w:val="00525C00"/>
    <w:rPr>
      <w:rFonts w:ascii="Times New Roman" w:hAnsi="Times New Roman" w:cs="Times New Roman"/>
      <w:sz w:val="24"/>
      <w:szCs w:val="24"/>
      <w:lang w:val="en-US" w:eastAsia="en-US"/>
    </w:rPr>
  </w:style>
  <w:style w:type="paragraph" w:customStyle="1" w:styleId="CharCharChar2">
    <w:name w:val="Char Char Char2"/>
    <w:basedOn w:val="a1"/>
    <w:uiPriority w:val="99"/>
    <w:rsid w:val="00525C00"/>
    <w:pPr>
      <w:tabs>
        <w:tab w:val="left" w:pos="709"/>
      </w:tabs>
      <w:spacing w:after="0" w:line="240" w:lineRule="auto"/>
    </w:pPr>
    <w:rPr>
      <w:rFonts w:ascii="Tahoma" w:hAnsi="Tahoma"/>
      <w:sz w:val="24"/>
      <w:szCs w:val="24"/>
      <w:lang w:val="pl-PL" w:eastAsia="pl-PL"/>
    </w:rPr>
  </w:style>
  <w:style w:type="numbering" w:customStyle="1" w:styleId="WW8Num10">
    <w:name w:val="WW8Num10"/>
    <w:rsid w:val="00525C00"/>
    <w:pPr>
      <w:numPr>
        <w:numId w:val="27"/>
      </w:numPr>
    </w:pPr>
  </w:style>
  <w:style w:type="paragraph" w:customStyle="1" w:styleId="NumPar1">
    <w:name w:val="NumPar 1"/>
    <w:basedOn w:val="a1"/>
    <w:next w:val="a1"/>
    <w:uiPriority w:val="99"/>
    <w:rsid w:val="00525C00"/>
    <w:pPr>
      <w:tabs>
        <w:tab w:val="num" w:pos="850"/>
      </w:tabs>
      <w:spacing w:before="120" w:after="120" w:line="240" w:lineRule="auto"/>
      <w:ind w:left="850" w:hanging="850"/>
      <w:jc w:val="both"/>
    </w:pPr>
    <w:rPr>
      <w:rFonts w:ascii="Times New Roman" w:eastAsia="Calibri" w:hAnsi="Times New Roman"/>
      <w:sz w:val="24"/>
    </w:rPr>
  </w:style>
  <w:style w:type="paragraph" w:customStyle="1" w:styleId="NumPar2">
    <w:name w:val="NumPar 2"/>
    <w:basedOn w:val="a1"/>
    <w:next w:val="a1"/>
    <w:uiPriority w:val="99"/>
    <w:rsid w:val="00525C00"/>
    <w:pPr>
      <w:tabs>
        <w:tab w:val="num" w:pos="850"/>
      </w:tabs>
      <w:spacing w:before="120" w:after="120" w:line="240" w:lineRule="auto"/>
      <w:ind w:left="850" w:hanging="850"/>
      <w:jc w:val="both"/>
    </w:pPr>
    <w:rPr>
      <w:rFonts w:ascii="Times New Roman" w:eastAsia="Calibri" w:hAnsi="Times New Roman"/>
      <w:sz w:val="24"/>
    </w:rPr>
  </w:style>
  <w:style w:type="paragraph" w:customStyle="1" w:styleId="NumPar3">
    <w:name w:val="NumPar 3"/>
    <w:basedOn w:val="a1"/>
    <w:next w:val="a1"/>
    <w:uiPriority w:val="99"/>
    <w:rsid w:val="00525C00"/>
    <w:pPr>
      <w:tabs>
        <w:tab w:val="num" w:pos="850"/>
      </w:tabs>
      <w:spacing w:before="120" w:after="120" w:line="240" w:lineRule="auto"/>
      <w:ind w:left="850" w:hanging="850"/>
      <w:jc w:val="both"/>
    </w:pPr>
    <w:rPr>
      <w:rFonts w:ascii="Times New Roman" w:eastAsia="Calibri" w:hAnsi="Times New Roman"/>
      <w:sz w:val="24"/>
    </w:rPr>
  </w:style>
  <w:style w:type="paragraph" w:customStyle="1" w:styleId="NumPar4">
    <w:name w:val="NumPar 4"/>
    <w:basedOn w:val="a1"/>
    <w:next w:val="a1"/>
    <w:uiPriority w:val="99"/>
    <w:rsid w:val="00525C00"/>
    <w:pPr>
      <w:tabs>
        <w:tab w:val="num" w:pos="850"/>
      </w:tabs>
      <w:spacing w:before="120" w:after="120" w:line="240" w:lineRule="auto"/>
      <w:ind w:left="850" w:hanging="850"/>
      <w:jc w:val="both"/>
    </w:pPr>
    <w:rPr>
      <w:rFonts w:ascii="Times New Roman" w:eastAsia="Calibri" w:hAnsi="Times New Roman"/>
      <w:sz w:val="24"/>
    </w:rPr>
  </w:style>
  <w:style w:type="numbering" w:customStyle="1" w:styleId="NoList1">
    <w:name w:val="No List1"/>
    <w:next w:val="a4"/>
    <w:uiPriority w:val="99"/>
    <w:semiHidden/>
    <w:unhideWhenUsed/>
    <w:rsid w:val="00525C00"/>
  </w:style>
  <w:style w:type="numbering" w:customStyle="1" w:styleId="WW8Num101">
    <w:name w:val="WW8Num101"/>
    <w:rsid w:val="00525C00"/>
    <w:pPr>
      <w:numPr>
        <w:numId w:val="20"/>
      </w:numPr>
    </w:pPr>
  </w:style>
  <w:style w:type="character" w:customStyle="1" w:styleId="MicrosoftSansSerif6pt">
    <w:name w:val="Основен текст + Microsoft Sans Serif;6 pt;Удебелен"/>
    <w:rsid w:val="00525C00"/>
    <w:rPr>
      <w:rFonts w:ascii="Microsoft Sans Serif" w:eastAsia="Microsoft Sans Serif" w:hAnsi="Microsoft Sans Serif" w:cs="Microsoft Sans Serif"/>
      <w:b/>
      <w:bCs/>
      <w:i w:val="0"/>
      <w:iCs w:val="0"/>
      <w:smallCaps w:val="0"/>
      <w:strike w:val="0"/>
      <w:spacing w:val="0"/>
      <w:sz w:val="12"/>
      <w:szCs w:val="12"/>
    </w:rPr>
  </w:style>
  <w:style w:type="character" w:customStyle="1" w:styleId="2a">
    <w:name w:val="Основен текст (2) + Курсив"/>
    <w:rsid w:val="00525C00"/>
    <w:rPr>
      <w:rFonts w:ascii="Times New Roman" w:eastAsia="Times New Roman" w:hAnsi="Times New Roman" w:cs="Times New Roman"/>
      <w:b w:val="0"/>
      <w:bCs w:val="0"/>
      <w:i/>
      <w:iCs/>
      <w:smallCaps w:val="0"/>
      <w:strike w:val="0"/>
      <w:spacing w:val="0"/>
      <w:sz w:val="22"/>
      <w:szCs w:val="22"/>
    </w:rPr>
  </w:style>
  <w:style w:type="character" w:customStyle="1" w:styleId="2b">
    <w:name w:val="Основен текст (2) + Не е удебелен"/>
    <w:rsid w:val="00525C00"/>
    <w:rPr>
      <w:rFonts w:ascii="Times New Roman" w:eastAsia="Times New Roman" w:hAnsi="Times New Roman" w:cs="Times New Roman"/>
      <w:b/>
      <w:bCs/>
      <w:i w:val="0"/>
      <w:iCs w:val="0"/>
      <w:smallCaps w:val="0"/>
      <w:strike w:val="0"/>
      <w:spacing w:val="0"/>
      <w:sz w:val="22"/>
      <w:szCs w:val="22"/>
    </w:rPr>
  </w:style>
  <w:style w:type="character" w:customStyle="1" w:styleId="111">
    <w:name w:val="Основен текст (11) + Не е курсив"/>
    <w:rsid w:val="00525C00"/>
    <w:rPr>
      <w:rFonts w:ascii="Times New Roman" w:eastAsia="Times New Roman" w:hAnsi="Times New Roman" w:cs="Times New Roman"/>
      <w:b w:val="0"/>
      <w:bCs w:val="0"/>
      <w:i/>
      <w:iCs/>
      <w:smallCaps w:val="0"/>
      <w:strike w:val="0"/>
      <w:spacing w:val="0"/>
      <w:sz w:val="22"/>
      <w:szCs w:val="22"/>
    </w:rPr>
  </w:style>
  <w:style w:type="character" w:customStyle="1" w:styleId="112">
    <w:name w:val="Основен текст (11)"/>
    <w:rsid w:val="00525C00"/>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331492792">
      <w:bodyDiv w:val="1"/>
      <w:marLeft w:val="0"/>
      <w:marRight w:val="0"/>
      <w:marTop w:val="0"/>
      <w:marBottom w:val="0"/>
      <w:divBdr>
        <w:top w:val="none" w:sz="0" w:space="0" w:color="auto"/>
        <w:left w:val="none" w:sz="0" w:space="0" w:color="auto"/>
        <w:bottom w:val="none" w:sz="0" w:space="0" w:color="auto"/>
        <w:right w:val="none" w:sz="0" w:space="0" w:color="auto"/>
      </w:divBdr>
    </w:div>
    <w:div w:id="408888987">
      <w:bodyDiv w:val="1"/>
      <w:marLeft w:val="0"/>
      <w:marRight w:val="0"/>
      <w:marTop w:val="0"/>
      <w:marBottom w:val="0"/>
      <w:divBdr>
        <w:top w:val="none" w:sz="0" w:space="0" w:color="auto"/>
        <w:left w:val="none" w:sz="0" w:space="0" w:color="auto"/>
        <w:bottom w:val="none" w:sz="0" w:space="0" w:color="auto"/>
        <w:right w:val="none" w:sz="0" w:space="0" w:color="auto"/>
      </w:divBdr>
    </w:div>
    <w:div w:id="661201763">
      <w:marLeft w:val="0"/>
      <w:marRight w:val="0"/>
      <w:marTop w:val="0"/>
      <w:marBottom w:val="0"/>
      <w:divBdr>
        <w:top w:val="none" w:sz="0" w:space="0" w:color="auto"/>
        <w:left w:val="none" w:sz="0" w:space="0" w:color="auto"/>
        <w:bottom w:val="none" w:sz="0" w:space="0" w:color="auto"/>
        <w:right w:val="none" w:sz="0" w:space="0" w:color="auto"/>
      </w:divBdr>
    </w:div>
    <w:div w:id="661201764">
      <w:marLeft w:val="0"/>
      <w:marRight w:val="0"/>
      <w:marTop w:val="0"/>
      <w:marBottom w:val="0"/>
      <w:divBdr>
        <w:top w:val="none" w:sz="0" w:space="0" w:color="auto"/>
        <w:left w:val="none" w:sz="0" w:space="0" w:color="auto"/>
        <w:bottom w:val="none" w:sz="0" w:space="0" w:color="auto"/>
        <w:right w:val="none" w:sz="0" w:space="0" w:color="auto"/>
      </w:divBdr>
    </w:div>
    <w:div w:id="661201765">
      <w:marLeft w:val="0"/>
      <w:marRight w:val="0"/>
      <w:marTop w:val="0"/>
      <w:marBottom w:val="0"/>
      <w:divBdr>
        <w:top w:val="none" w:sz="0" w:space="0" w:color="auto"/>
        <w:left w:val="none" w:sz="0" w:space="0" w:color="auto"/>
        <w:bottom w:val="none" w:sz="0" w:space="0" w:color="auto"/>
        <w:right w:val="none" w:sz="0" w:space="0" w:color="auto"/>
      </w:divBdr>
    </w:div>
    <w:div w:id="661201766">
      <w:marLeft w:val="0"/>
      <w:marRight w:val="0"/>
      <w:marTop w:val="0"/>
      <w:marBottom w:val="0"/>
      <w:divBdr>
        <w:top w:val="none" w:sz="0" w:space="0" w:color="auto"/>
        <w:left w:val="none" w:sz="0" w:space="0" w:color="auto"/>
        <w:bottom w:val="none" w:sz="0" w:space="0" w:color="auto"/>
        <w:right w:val="none" w:sz="0" w:space="0" w:color="auto"/>
      </w:divBdr>
    </w:div>
    <w:div w:id="661201767">
      <w:marLeft w:val="0"/>
      <w:marRight w:val="0"/>
      <w:marTop w:val="0"/>
      <w:marBottom w:val="0"/>
      <w:divBdr>
        <w:top w:val="none" w:sz="0" w:space="0" w:color="auto"/>
        <w:left w:val="none" w:sz="0" w:space="0" w:color="auto"/>
        <w:bottom w:val="none" w:sz="0" w:space="0" w:color="auto"/>
        <w:right w:val="none" w:sz="0" w:space="0" w:color="auto"/>
      </w:divBdr>
    </w:div>
    <w:div w:id="661201768">
      <w:marLeft w:val="0"/>
      <w:marRight w:val="0"/>
      <w:marTop w:val="0"/>
      <w:marBottom w:val="0"/>
      <w:divBdr>
        <w:top w:val="none" w:sz="0" w:space="0" w:color="auto"/>
        <w:left w:val="none" w:sz="0" w:space="0" w:color="auto"/>
        <w:bottom w:val="none" w:sz="0" w:space="0" w:color="auto"/>
        <w:right w:val="none" w:sz="0" w:space="0" w:color="auto"/>
      </w:divBdr>
    </w:div>
    <w:div w:id="661201769">
      <w:marLeft w:val="0"/>
      <w:marRight w:val="0"/>
      <w:marTop w:val="0"/>
      <w:marBottom w:val="0"/>
      <w:divBdr>
        <w:top w:val="none" w:sz="0" w:space="0" w:color="auto"/>
        <w:left w:val="none" w:sz="0" w:space="0" w:color="auto"/>
        <w:bottom w:val="none" w:sz="0" w:space="0" w:color="auto"/>
        <w:right w:val="none" w:sz="0" w:space="0" w:color="auto"/>
      </w:divBdr>
    </w:div>
    <w:div w:id="661201770">
      <w:marLeft w:val="0"/>
      <w:marRight w:val="0"/>
      <w:marTop w:val="0"/>
      <w:marBottom w:val="0"/>
      <w:divBdr>
        <w:top w:val="none" w:sz="0" w:space="0" w:color="auto"/>
        <w:left w:val="none" w:sz="0" w:space="0" w:color="auto"/>
        <w:bottom w:val="none" w:sz="0" w:space="0" w:color="auto"/>
        <w:right w:val="none" w:sz="0" w:space="0" w:color="auto"/>
      </w:divBdr>
    </w:div>
    <w:div w:id="661201771">
      <w:marLeft w:val="0"/>
      <w:marRight w:val="0"/>
      <w:marTop w:val="0"/>
      <w:marBottom w:val="0"/>
      <w:divBdr>
        <w:top w:val="none" w:sz="0" w:space="0" w:color="auto"/>
        <w:left w:val="none" w:sz="0" w:space="0" w:color="auto"/>
        <w:bottom w:val="none" w:sz="0" w:space="0" w:color="auto"/>
        <w:right w:val="none" w:sz="0" w:space="0" w:color="auto"/>
      </w:divBdr>
    </w:div>
    <w:div w:id="661201772">
      <w:marLeft w:val="0"/>
      <w:marRight w:val="0"/>
      <w:marTop w:val="0"/>
      <w:marBottom w:val="0"/>
      <w:divBdr>
        <w:top w:val="none" w:sz="0" w:space="0" w:color="auto"/>
        <w:left w:val="none" w:sz="0" w:space="0" w:color="auto"/>
        <w:bottom w:val="none" w:sz="0" w:space="0" w:color="auto"/>
        <w:right w:val="none" w:sz="0" w:space="0" w:color="auto"/>
      </w:divBdr>
    </w:div>
    <w:div w:id="661201773">
      <w:marLeft w:val="0"/>
      <w:marRight w:val="0"/>
      <w:marTop w:val="0"/>
      <w:marBottom w:val="0"/>
      <w:divBdr>
        <w:top w:val="none" w:sz="0" w:space="0" w:color="auto"/>
        <w:left w:val="none" w:sz="0" w:space="0" w:color="auto"/>
        <w:bottom w:val="none" w:sz="0" w:space="0" w:color="auto"/>
        <w:right w:val="none" w:sz="0" w:space="0" w:color="auto"/>
      </w:divBdr>
    </w:div>
    <w:div w:id="661201774">
      <w:marLeft w:val="0"/>
      <w:marRight w:val="0"/>
      <w:marTop w:val="0"/>
      <w:marBottom w:val="0"/>
      <w:divBdr>
        <w:top w:val="none" w:sz="0" w:space="0" w:color="auto"/>
        <w:left w:val="none" w:sz="0" w:space="0" w:color="auto"/>
        <w:bottom w:val="none" w:sz="0" w:space="0" w:color="auto"/>
        <w:right w:val="none" w:sz="0" w:space="0" w:color="auto"/>
      </w:divBdr>
    </w:div>
    <w:div w:id="661201775">
      <w:marLeft w:val="0"/>
      <w:marRight w:val="0"/>
      <w:marTop w:val="0"/>
      <w:marBottom w:val="0"/>
      <w:divBdr>
        <w:top w:val="none" w:sz="0" w:space="0" w:color="auto"/>
        <w:left w:val="none" w:sz="0" w:space="0" w:color="auto"/>
        <w:bottom w:val="none" w:sz="0" w:space="0" w:color="auto"/>
        <w:right w:val="none" w:sz="0" w:space="0" w:color="auto"/>
      </w:divBdr>
    </w:div>
    <w:div w:id="661201776">
      <w:marLeft w:val="0"/>
      <w:marRight w:val="0"/>
      <w:marTop w:val="0"/>
      <w:marBottom w:val="0"/>
      <w:divBdr>
        <w:top w:val="none" w:sz="0" w:space="0" w:color="auto"/>
        <w:left w:val="none" w:sz="0" w:space="0" w:color="auto"/>
        <w:bottom w:val="none" w:sz="0" w:space="0" w:color="auto"/>
        <w:right w:val="none" w:sz="0" w:space="0" w:color="auto"/>
      </w:divBdr>
    </w:div>
    <w:div w:id="661201777">
      <w:marLeft w:val="0"/>
      <w:marRight w:val="0"/>
      <w:marTop w:val="0"/>
      <w:marBottom w:val="0"/>
      <w:divBdr>
        <w:top w:val="none" w:sz="0" w:space="0" w:color="auto"/>
        <w:left w:val="none" w:sz="0" w:space="0" w:color="auto"/>
        <w:bottom w:val="none" w:sz="0" w:space="0" w:color="auto"/>
        <w:right w:val="none" w:sz="0" w:space="0" w:color="auto"/>
      </w:divBdr>
    </w:div>
    <w:div w:id="661201778">
      <w:marLeft w:val="0"/>
      <w:marRight w:val="0"/>
      <w:marTop w:val="0"/>
      <w:marBottom w:val="0"/>
      <w:divBdr>
        <w:top w:val="none" w:sz="0" w:space="0" w:color="auto"/>
        <w:left w:val="none" w:sz="0" w:space="0" w:color="auto"/>
        <w:bottom w:val="none" w:sz="0" w:space="0" w:color="auto"/>
        <w:right w:val="none" w:sz="0" w:space="0" w:color="auto"/>
      </w:divBdr>
    </w:div>
    <w:div w:id="661201779">
      <w:marLeft w:val="0"/>
      <w:marRight w:val="0"/>
      <w:marTop w:val="0"/>
      <w:marBottom w:val="0"/>
      <w:divBdr>
        <w:top w:val="none" w:sz="0" w:space="0" w:color="auto"/>
        <w:left w:val="none" w:sz="0" w:space="0" w:color="auto"/>
        <w:bottom w:val="none" w:sz="0" w:space="0" w:color="auto"/>
        <w:right w:val="none" w:sz="0" w:space="0" w:color="auto"/>
      </w:divBdr>
    </w:div>
    <w:div w:id="661201780">
      <w:marLeft w:val="0"/>
      <w:marRight w:val="0"/>
      <w:marTop w:val="0"/>
      <w:marBottom w:val="0"/>
      <w:divBdr>
        <w:top w:val="none" w:sz="0" w:space="0" w:color="auto"/>
        <w:left w:val="none" w:sz="0" w:space="0" w:color="auto"/>
        <w:bottom w:val="none" w:sz="0" w:space="0" w:color="auto"/>
        <w:right w:val="none" w:sz="0" w:space="0" w:color="auto"/>
      </w:divBdr>
    </w:div>
    <w:div w:id="661201781">
      <w:marLeft w:val="0"/>
      <w:marRight w:val="0"/>
      <w:marTop w:val="0"/>
      <w:marBottom w:val="0"/>
      <w:divBdr>
        <w:top w:val="none" w:sz="0" w:space="0" w:color="auto"/>
        <w:left w:val="none" w:sz="0" w:space="0" w:color="auto"/>
        <w:bottom w:val="none" w:sz="0" w:space="0" w:color="auto"/>
        <w:right w:val="none" w:sz="0" w:space="0" w:color="auto"/>
      </w:divBdr>
    </w:div>
    <w:div w:id="661201782">
      <w:marLeft w:val="0"/>
      <w:marRight w:val="0"/>
      <w:marTop w:val="0"/>
      <w:marBottom w:val="0"/>
      <w:divBdr>
        <w:top w:val="none" w:sz="0" w:space="0" w:color="auto"/>
        <w:left w:val="none" w:sz="0" w:space="0" w:color="auto"/>
        <w:bottom w:val="none" w:sz="0" w:space="0" w:color="auto"/>
        <w:right w:val="none" w:sz="0" w:space="0" w:color="auto"/>
      </w:divBdr>
    </w:div>
    <w:div w:id="661201783">
      <w:marLeft w:val="0"/>
      <w:marRight w:val="0"/>
      <w:marTop w:val="0"/>
      <w:marBottom w:val="0"/>
      <w:divBdr>
        <w:top w:val="none" w:sz="0" w:space="0" w:color="auto"/>
        <w:left w:val="none" w:sz="0" w:space="0" w:color="auto"/>
        <w:bottom w:val="none" w:sz="0" w:space="0" w:color="auto"/>
        <w:right w:val="none" w:sz="0" w:space="0" w:color="auto"/>
      </w:divBdr>
    </w:div>
    <w:div w:id="661201784">
      <w:marLeft w:val="0"/>
      <w:marRight w:val="0"/>
      <w:marTop w:val="0"/>
      <w:marBottom w:val="0"/>
      <w:divBdr>
        <w:top w:val="none" w:sz="0" w:space="0" w:color="auto"/>
        <w:left w:val="none" w:sz="0" w:space="0" w:color="auto"/>
        <w:bottom w:val="none" w:sz="0" w:space="0" w:color="auto"/>
        <w:right w:val="none" w:sz="0" w:space="0" w:color="auto"/>
      </w:divBdr>
    </w:div>
    <w:div w:id="661201785">
      <w:marLeft w:val="0"/>
      <w:marRight w:val="0"/>
      <w:marTop w:val="0"/>
      <w:marBottom w:val="0"/>
      <w:divBdr>
        <w:top w:val="none" w:sz="0" w:space="0" w:color="auto"/>
        <w:left w:val="none" w:sz="0" w:space="0" w:color="auto"/>
        <w:bottom w:val="none" w:sz="0" w:space="0" w:color="auto"/>
        <w:right w:val="none" w:sz="0" w:space="0" w:color="auto"/>
      </w:divBdr>
    </w:div>
    <w:div w:id="1295066844">
      <w:bodyDiv w:val="1"/>
      <w:marLeft w:val="0"/>
      <w:marRight w:val="0"/>
      <w:marTop w:val="0"/>
      <w:marBottom w:val="0"/>
      <w:divBdr>
        <w:top w:val="none" w:sz="0" w:space="0" w:color="auto"/>
        <w:left w:val="none" w:sz="0" w:space="0" w:color="auto"/>
        <w:bottom w:val="none" w:sz="0" w:space="0" w:color="auto"/>
        <w:right w:val="none" w:sz="0" w:space="0" w:color="auto"/>
      </w:divBdr>
      <w:divsChild>
        <w:div w:id="13626286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54763307">
      <w:bodyDiv w:val="1"/>
      <w:marLeft w:val="0"/>
      <w:marRight w:val="0"/>
      <w:marTop w:val="0"/>
      <w:marBottom w:val="0"/>
      <w:divBdr>
        <w:top w:val="none" w:sz="0" w:space="0" w:color="auto"/>
        <w:left w:val="none" w:sz="0" w:space="0" w:color="auto"/>
        <w:bottom w:val="none" w:sz="0" w:space="0" w:color="auto"/>
        <w:right w:val="none" w:sz="0" w:space="0" w:color="auto"/>
      </w:divBdr>
    </w:div>
    <w:div w:id="1639258543">
      <w:bodyDiv w:val="1"/>
      <w:marLeft w:val="0"/>
      <w:marRight w:val="0"/>
      <w:marTop w:val="0"/>
      <w:marBottom w:val="0"/>
      <w:divBdr>
        <w:top w:val="none" w:sz="0" w:space="0" w:color="auto"/>
        <w:left w:val="none" w:sz="0" w:space="0" w:color="auto"/>
        <w:bottom w:val="none" w:sz="0" w:space="0" w:color="auto"/>
        <w:right w:val="none" w:sz="0" w:space="0" w:color="auto"/>
      </w:divBdr>
    </w:div>
    <w:div w:id="18016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an.bg/currentNews-3332-newitem.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fz.bg/bg/prsr-2014-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67A5-C3F8-41A7-94A3-E382A977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27307</Words>
  <Characters>155650</Characters>
  <Application>Microsoft Office Word</Application>
  <DocSecurity>0</DocSecurity>
  <Lines>1297</Lines>
  <Paragraphs>365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182592</CharactersWithSpaces>
  <SharedDoc>false</SharedDoc>
  <HLinks>
    <vt:vector size="30" baseType="variant">
      <vt:variant>
        <vt:i4>1703964</vt:i4>
      </vt:variant>
      <vt:variant>
        <vt:i4>12</vt:i4>
      </vt:variant>
      <vt:variant>
        <vt:i4>0</vt:i4>
      </vt:variant>
      <vt:variant>
        <vt:i4>5</vt:i4>
      </vt:variant>
      <vt:variant>
        <vt:lpwstr>http://www.dfz.bg/bg/prsr-2014-2020/</vt:lpwstr>
      </vt:variant>
      <vt:variant>
        <vt:lpwstr/>
      </vt:variant>
      <vt:variant>
        <vt:i4>2293861</vt:i4>
      </vt:variant>
      <vt:variant>
        <vt:i4>9</vt:i4>
      </vt:variant>
      <vt:variant>
        <vt:i4>0</vt:i4>
      </vt:variant>
      <vt:variant>
        <vt:i4>5</vt:i4>
      </vt:variant>
      <vt:variant>
        <vt:lpwstr>http://www.mlsp.government.bg/</vt:lpwstr>
      </vt:variant>
      <vt:variant>
        <vt:lpwstr/>
      </vt:variant>
      <vt:variant>
        <vt:i4>3473505</vt:i4>
      </vt:variant>
      <vt:variant>
        <vt:i4>6</vt:i4>
      </vt:variant>
      <vt:variant>
        <vt:i4>0</vt:i4>
      </vt:variant>
      <vt:variant>
        <vt:i4>5</vt:i4>
      </vt:variant>
      <vt:variant>
        <vt:lpwstr>http://www.moew.government.bg/</vt:lpwstr>
      </vt:variant>
      <vt:variant>
        <vt:lpwstr/>
      </vt:variant>
      <vt:variant>
        <vt:i4>7864440</vt:i4>
      </vt:variant>
      <vt:variant>
        <vt:i4>3</vt:i4>
      </vt:variant>
      <vt:variant>
        <vt:i4>0</vt:i4>
      </vt:variant>
      <vt:variant>
        <vt:i4>5</vt:i4>
      </vt:variant>
      <vt:variant>
        <vt:lpwstr>http://www.nap.bg/</vt:lpwstr>
      </vt:variant>
      <vt:variant>
        <vt:lpwstr/>
      </vt:variant>
      <vt:variant>
        <vt:i4>8257593</vt:i4>
      </vt:variant>
      <vt:variant>
        <vt:i4>0</vt:i4>
      </vt:variant>
      <vt:variant>
        <vt:i4>0</vt:i4>
      </vt:variant>
      <vt:variant>
        <vt:i4>5</vt:i4>
      </vt:variant>
      <vt:variant>
        <vt:lpwstr>http://www.madan.bg/section-55-content.html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2018-02-28T09:39:00Z</dcterms:created>
  <dcterms:modified xsi:type="dcterms:W3CDTF">2018-03-01T06:32:00Z</dcterms:modified>
</cp:coreProperties>
</file>